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BC" w:rsidRPr="00875EF3" w:rsidRDefault="00F155BC" w:rsidP="00875EF3">
      <w:pPr>
        <w:pStyle w:val="1"/>
        <w:spacing w:before="0" w:line="0" w:lineRule="atLeast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75EF3">
        <w:rPr>
          <w:rFonts w:ascii="Times New Roman" w:hAnsi="Times New Roman"/>
          <w:b/>
          <w:color w:val="auto"/>
          <w:sz w:val="26"/>
          <w:szCs w:val="26"/>
        </w:rPr>
        <w:t>Двенадцатые Керковские педагогические чтения</w:t>
      </w: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7915C2" w:rsidRDefault="00F155BC" w:rsidP="00875EF3">
      <w:pPr>
        <w:pStyle w:val="1"/>
        <w:spacing w:before="0" w:line="0" w:lineRule="atLeast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75EF3">
        <w:rPr>
          <w:rFonts w:ascii="Times New Roman" w:hAnsi="Times New Roman"/>
          <w:b/>
          <w:color w:val="auto"/>
          <w:sz w:val="26"/>
          <w:szCs w:val="26"/>
        </w:rPr>
        <w:t xml:space="preserve">Региональный конкурс педагогической публицистики </w:t>
      </w:r>
    </w:p>
    <w:p w:rsidR="00F155BC" w:rsidRPr="00875EF3" w:rsidRDefault="00F155BC" w:rsidP="00875EF3">
      <w:pPr>
        <w:pStyle w:val="1"/>
        <w:spacing w:before="0" w:line="0" w:lineRule="atLeast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75EF3">
        <w:rPr>
          <w:rFonts w:ascii="Times New Roman" w:hAnsi="Times New Roman"/>
          <w:b/>
          <w:color w:val="auto"/>
          <w:sz w:val="26"/>
          <w:szCs w:val="26"/>
        </w:rPr>
        <w:t xml:space="preserve">«Любить нельзя воспитывать – размышления, аргументы, выводы»  </w:t>
      </w:r>
    </w:p>
    <w:p w:rsidR="00C5355D" w:rsidRPr="00875EF3" w:rsidRDefault="00C5355D" w:rsidP="00875EF3">
      <w:pPr>
        <w:tabs>
          <w:tab w:val="left" w:pos="3155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3155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3155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3155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3155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3155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3155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3155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3155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D5253" w:rsidRPr="00875EF3" w:rsidRDefault="000D5253" w:rsidP="00875EF3">
      <w:pPr>
        <w:tabs>
          <w:tab w:val="left" w:pos="3155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355D" w:rsidRPr="00875EF3" w:rsidRDefault="00C5355D" w:rsidP="00875EF3">
      <w:pPr>
        <w:tabs>
          <w:tab w:val="left" w:pos="38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75EF3">
        <w:rPr>
          <w:rFonts w:ascii="Times New Roman" w:hAnsi="Times New Roman"/>
          <w:b/>
          <w:sz w:val="26"/>
          <w:szCs w:val="26"/>
        </w:rPr>
        <w:t>Номинация «Болезни роста»</w:t>
      </w:r>
    </w:p>
    <w:p w:rsidR="00F155BC" w:rsidRPr="00875EF3" w:rsidRDefault="00F155BC" w:rsidP="00875EF3">
      <w:pPr>
        <w:tabs>
          <w:tab w:val="left" w:pos="38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355D" w:rsidRPr="00875EF3" w:rsidRDefault="00F155BC" w:rsidP="00875EF3">
      <w:pPr>
        <w:tabs>
          <w:tab w:val="left" w:pos="38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75EF3">
        <w:rPr>
          <w:rFonts w:ascii="Times New Roman" w:hAnsi="Times New Roman"/>
          <w:b/>
          <w:sz w:val="26"/>
          <w:szCs w:val="26"/>
        </w:rPr>
        <w:t>Тема:</w:t>
      </w:r>
      <w:r w:rsidR="00C5355D" w:rsidRPr="00875EF3">
        <w:rPr>
          <w:rFonts w:ascii="Times New Roman" w:hAnsi="Times New Roman"/>
          <w:b/>
          <w:sz w:val="26"/>
          <w:szCs w:val="26"/>
        </w:rPr>
        <w:t xml:space="preserve"> «Без названия…»</w:t>
      </w:r>
    </w:p>
    <w:p w:rsidR="00F155BC" w:rsidRPr="00875EF3" w:rsidRDefault="00F155BC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C5355D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  <w:r w:rsidRPr="00875EF3">
        <w:rPr>
          <w:rFonts w:ascii="Times New Roman" w:hAnsi="Times New Roman"/>
          <w:b/>
          <w:sz w:val="26"/>
          <w:szCs w:val="26"/>
        </w:rPr>
        <w:tab/>
        <w:t xml:space="preserve">Сенченко Наталья Викторовна, </w:t>
      </w:r>
    </w:p>
    <w:p w:rsidR="00F155BC" w:rsidRPr="00875EF3" w:rsidRDefault="00C5355D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  <w:r w:rsidRPr="00875EF3">
        <w:rPr>
          <w:rFonts w:ascii="Times New Roman" w:hAnsi="Times New Roman"/>
          <w:b/>
          <w:sz w:val="26"/>
          <w:szCs w:val="26"/>
        </w:rPr>
        <w:t xml:space="preserve">педагог-психолог </w:t>
      </w:r>
      <w:r w:rsidR="00F155BC" w:rsidRPr="00875EF3">
        <w:rPr>
          <w:rFonts w:ascii="Times New Roman" w:hAnsi="Times New Roman"/>
          <w:b/>
          <w:sz w:val="26"/>
          <w:szCs w:val="26"/>
        </w:rPr>
        <w:t xml:space="preserve">ГАПОУ ЧАО </w:t>
      </w:r>
    </w:p>
    <w:p w:rsidR="00F155BC" w:rsidRPr="00875EF3" w:rsidRDefault="00F155BC" w:rsidP="00875EF3">
      <w:pPr>
        <w:tabs>
          <w:tab w:val="left" w:pos="1311"/>
        </w:tabs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  <w:r w:rsidRPr="00875EF3">
        <w:rPr>
          <w:rFonts w:ascii="Times New Roman" w:hAnsi="Times New Roman"/>
          <w:b/>
          <w:sz w:val="26"/>
          <w:szCs w:val="26"/>
        </w:rPr>
        <w:t>«Чукотский многопрофильный колледж»</w:t>
      </w:r>
    </w:p>
    <w:p w:rsidR="00C5355D" w:rsidRPr="00875EF3" w:rsidRDefault="00C5355D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155BC" w:rsidRPr="00875EF3" w:rsidRDefault="00F155BC" w:rsidP="00875EF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C5355D" w:rsidRPr="00875EF3" w:rsidRDefault="000D5253" w:rsidP="00875EF3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  <w:sectPr w:rsidR="00C5355D" w:rsidRPr="00875EF3" w:rsidSect="001F26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875EF3">
        <w:rPr>
          <w:rFonts w:ascii="Times New Roman" w:hAnsi="Times New Roman"/>
          <w:b/>
          <w:sz w:val="26"/>
          <w:szCs w:val="26"/>
        </w:rPr>
        <w:t xml:space="preserve">г. </w:t>
      </w:r>
      <w:r w:rsidR="00C5355D" w:rsidRPr="00875EF3">
        <w:rPr>
          <w:rFonts w:ascii="Times New Roman" w:hAnsi="Times New Roman"/>
          <w:b/>
          <w:sz w:val="26"/>
          <w:szCs w:val="26"/>
        </w:rPr>
        <w:t>Анадырь</w:t>
      </w:r>
      <w:r w:rsidR="00F155BC" w:rsidRPr="00875EF3">
        <w:rPr>
          <w:rFonts w:ascii="Times New Roman" w:hAnsi="Times New Roman"/>
          <w:b/>
          <w:sz w:val="26"/>
          <w:szCs w:val="26"/>
        </w:rPr>
        <w:t>,</w:t>
      </w:r>
      <w:r w:rsidR="00C5355D" w:rsidRPr="00875EF3">
        <w:rPr>
          <w:rFonts w:ascii="Times New Roman" w:hAnsi="Times New Roman"/>
          <w:b/>
          <w:sz w:val="26"/>
          <w:szCs w:val="26"/>
        </w:rPr>
        <w:t xml:space="preserve">  2019</w:t>
      </w:r>
    </w:p>
    <w:p w:rsidR="00C5355D" w:rsidRPr="00875EF3" w:rsidRDefault="00615CB9" w:rsidP="00875EF3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lastRenderedPageBreak/>
        <w:tab/>
      </w:r>
      <w:r w:rsidR="00C5355D" w:rsidRPr="00875EF3">
        <w:rPr>
          <w:rFonts w:ascii="Times New Roman" w:hAnsi="Times New Roman"/>
          <w:sz w:val="26"/>
          <w:szCs w:val="26"/>
        </w:rPr>
        <w:t>Когда мне предложили участвовать в этом конкурсе, я еще не знала</w:t>
      </w:r>
      <w:r w:rsidRPr="00875EF3">
        <w:rPr>
          <w:rFonts w:ascii="Times New Roman" w:hAnsi="Times New Roman"/>
          <w:sz w:val="26"/>
          <w:szCs w:val="26"/>
        </w:rPr>
        <w:t>, о чем я буду писать</w:t>
      </w:r>
      <w:r w:rsidR="00C5355D" w:rsidRPr="00875EF3">
        <w:rPr>
          <w:rFonts w:ascii="Times New Roman" w:hAnsi="Times New Roman"/>
          <w:sz w:val="26"/>
          <w:szCs w:val="26"/>
        </w:rPr>
        <w:t>.</w:t>
      </w:r>
      <w:r w:rsidRPr="00875EF3">
        <w:rPr>
          <w:rFonts w:ascii="Times New Roman" w:hAnsi="Times New Roman"/>
          <w:sz w:val="26"/>
          <w:szCs w:val="26"/>
        </w:rPr>
        <w:t xml:space="preserve"> </w:t>
      </w:r>
      <w:r w:rsidR="00C5355D" w:rsidRPr="00875EF3">
        <w:rPr>
          <w:rFonts w:ascii="Times New Roman" w:hAnsi="Times New Roman"/>
          <w:sz w:val="26"/>
          <w:szCs w:val="26"/>
        </w:rPr>
        <w:t>Ближе всего мне оказалась номинация «Болезни роста»</w:t>
      </w:r>
      <w:r w:rsidR="00B96AA1" w:rsidRPr="00875EF3">
        <w:rPr>
          <w:rFonts w:ascii="Times New Roman" w:hAnsi="Times New Roman"/>
          <w:sz w:val="26"/>
          <w:szCs w:val="26"/>
        </w:rPr>
        <w:t>,</w:t>
      </w:r>
      <w:r w:rsidR="00C5355D" w:rsidRPr="00875EF3">
        <w:rPr>
          <w:rFonts w:ascii="Times New Roman" w:hAnsi="Times New Roman"/>
          <w:sz w:val="26"/>
          <w:szCs w:val="26"/>
        </w:rPr>
        <w:t xml:space="preserve"> и далее родилось</w:t>
      </w:r>
      <w:r w:rsidRPr="00875EF3">
        <w:rPr>
          <w:rFonts w:ascii="Times New Roman" w:hAnsi="Times New Roman"/>
          <w:sz w:val="26"/>
          <w:szCs w:val="26"/>
        </w:rPr>
        <w:t xml:space="preserve"> </w:t>
      </w:r>
      <w:r w:rsidR="00C5355D" w:rsidRPr="00875EF3">
        <w:rPr>
          <w:rFonts w:ascii="Times New Roman" w:hAnsi="Times New Roman"/>
          <w:sz w:val="26"/>
          <w:szCs w:val="26"/>
        </w:rPr>
        <w:t>данное название, как оказалось, совсем не случайно.</w:t>
      </w:r>
      <w:r w:rsidRPr="00875EF3">
        <w:rPr>
          <w:rFonts w:ascii="Times New Roman" w:hAnsi="Times New Roman"/>
          <w:sz w:val="26"/>
          <w:szCs w:val="26"/>
        </w:rPr>
        <w:t xml:space="preserve"> </w:t>
      </w:r>
      <w:r w:rsidR="00C5355D" w:rsidRPr="00875EF3">
        <w:rPr>
          <w:rFonts w:ascii="Times New Roman" w:hAnsi="Times New Roman"/>
          <w:sz w:val="26"/>
          <w:szCs w:val="26"/>
        </w:rPr>
        <w:t xml:space="preserve">Кто-то скажет, что за бред, но жанр публицистики предполагает авторскую нелицемерную позицию. </w:t>
      </w:r>
    </w:p>
    <w:p w:rsidR="00615CB9" w:rsidRPr="00875EF3" w:rsidRDefault="00615CB9" w:rsidP="00875EF3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355D" w:rsidRPr="00875EF3" w:rsidRDefault="00C5355D" w:rsidP="00875EF3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75EF3">
        <w:rPr>
          <w:rFonts w:ascii="Times New Roman" w:hAnsi="Times New Roman"/>
          <w:b/>
          <w:sz w:val="26"/>
          <w:szCs w:val="26"/>
        </w:rPr>
        <w:t>Без названия…</w:t>
      </w:r>
    </w:p>
    <w:p w:rsidR="00B96AA1" w:rsidRPr="00875EF3" w:rsidRDefault="00B96AA1" w:rsidP="00875EF3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>Рост, развитие, кризис, успех – эт</w:t>
      </w:r>
      <w:r w:rsidR="00615CB9" w:rsidRPr="00875EF3">
        <w:rPr>
          <w:rFonts w:ascii="Times New Roman" w:hAnsi="Times New Roman"/>
          <w:sz w:val="26"/>
          <w:szCs w:val="26"/>
        </w:rPr>
        <w:t>и</w:t>
      </w:r>
      <w:r w:rsidRPr="00875EF3">
        <w:rPr>
          <w:rFonts w:ascii="Times New Roman" w:hAnsi="Times New Roman"/>
          <w:sz w:val="26"/>
          <w:szCs w:val="26"/>
        </w:rPr>
        <w:t xml:space="preserve"> слова сегодня на пике популярности, но вот какой смысл каждый из нас вкладывает в данные понятия</w:t>
      </w:r>
      <w:r w:rsidR="00615CB9" w:rsidRPr="00875EF3">
        <w:rPr>
          <w:rFonts w:ascii="Times New Roman" w:hAnsi="Times New Roman"/>
          <w:sz w:val="26"/>
          <w:szCs w:val="26"/>
        </w:rPr>
        <w:t>?</w:t>
      </w:r>
      <w:r w:rsidRPr="00875EF3">
        <w:rPr>
          <w:rFonts w:ascii="Times New Roman" w:hAnsi="Times New Roman"/>
          <w:sz w:val="26"/>
          <w:szCs w:val="26"/>
        </w:rPr>
        <w:t xml:space="preserve"> Можно рассматривать их в возрастном континууме</w:t>
      </w:r>
      <w:r w:rsidR="00615CB9" w:rsidRPr="00875EF3">
        <w:rPr>
          <w:rFonts w:ascii="Times New Roman" w:hAnsi="Times New Roman"/>
          <w:sz w:val="26"/>
          <w:szCs w:val="26"/>
        </w:rPr>
        <w:t>,</w:t>
      </w:r>
      <w:r w:rsidRPr="00875EF3">
        <w:rPr>
          <w:rFonts w:ascii="Times New Roman" w:hAnsi="Times New Roman"/>
          <w:sz w:val="26"/>
          <w:szCs w:val="26"/>
        </w:rPr>
        <w:t xml:space="preserve"> и тогда они могут быть связаны с переходным периодом, кризисами в жизни растущего человека, а можно рассматривать с точки зрения духовно-нравственной составляющей и тогда можно увидеть совсем другие аспекты, связанные с </w:t>
      </w:r>
      <w:r w:rsidR="00615CB9" w:rsidRPr="00875EF3">
        <w:rPr>
          <w:rFonts w:ascii="Times New Roman" w:hAnsi="Times New Roman"/>
          <w:sz w:val="26"/>
          <w:szCs w:val="26"/>
        </w:rPr>
        <w:t>отклонениями</w:t>
      </w:r>
      <w:r w:rsidRPr="00875EF3">
        <w:rPr>
          <w:rFonts w:ascii="Times New Roman" w:hAnsi="Times New Roman"/>
          <w:sz w:val="26"/>
          <w:szCs w:val="26"/>
        </w:rPr>
        <w:t xml:space="preserve"> от истинной человеческой оси. 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>Что представляет собой рост с точки зрения биографически-возрастного подхода? Прежде всего, разные грани развития личности: физическое (созревание организма в биологическом аспекте), социальное развитие и социализацию, личностное и когнитивное развитие</w:t>
      </w:r>
      <w:r w:rsidR="00DD104D" w:rsidRPr="00875EF3">
        <w:rPr>
          <w:rFonts w:ascii="Times New Roman" w:hAnsi="Times New Roman"/>
          <w:sz w:val="26"/>
          <w:szCs w:val="26"/>
        </w:rPr>
        <w:t>,</w:t>
      </w:r>
      <w:r w:rsidRPr="00875EF3">
        <w:rPr>
          <w:rFonts w:ascii="Times New Roman" w:hAnsi="Times New Roman"/>
          <w:sz w:val="26"/>
          <w:szCs w:val="26"/>
        </w:rPr>
        <w:t xml:space="preserve"> и много других аспектов. 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>Сейчас СМИ и общественность ориентируют подрастающего человека на достижение успеха, личностный рост любой ценой и любыми средствами. И человек</w:t>
      </w:r>
      <w:r w:rsidR="000E024F" w:rsidRPr="00875EF3">
        <w:rPr>
          <w:rFonts w:ascii="Times New Roman" w:hAnsi="Times New Roman"/>
          <w:sz w:val="26"/>
          <w:szCs w:val="26"/>
        </w:rPr>
        <w:t>,</w:t>
      </w:r>
      <w:r w:rsidRPr="00875EF3">
        <w:rPr>
          <w:rFonts w:ascii="Times New Roman" w:hAnsi="Times New Roman"/>
          <w:sz w:val="26"/>
          <w:szCs w:val="26"/>
        </w:rPr>
        <w:t xml:space="preserve"> в угоду современным веяниям</w:t>
      </w:r>
      <w:r w:rsidR="000E024F" w:rsidRPr="00875EF3">
        <w:rPr>
          <w:rFonts w:ascii="Times New Roman" w:hAnsi="Times New Roman"/>
          <w:sz w:val="26"/>
          <w:szCs w:val="26"/>
        </w:rPr>
        <w:t>,</w:t>
      </w:r>
      <w:r w:rsidRPr="00875EF3">
        <w:rPr>
          <w:rFonts w:ascii="Times New Roman" w:hAnsi="Times New Roman"/>
          <w:sz w:val="26"/>
          <w:szCs w:val="26"/>
        </w:rPr>
        <w:t xml:space="preserve"> ставит цели, связанные с тем, чтобы быть не по-настоящему образованным человеком, а хорошо зарабатывать, чтобы в дальнейшем стать качественным потребителем</w:t>
      </w:r>
      <w:r w:rsidR="000E024F" w:rsidRPr="00875EF3">
        <w:rPr>
          <w:rFonts w:ascii="Times New Roman" w:hAnsi="Times New Roman"/>
          <w:sz w:val="26"/>
          <w:szCs w:val="26"/>
        </w:rPr>
        <w:t xml:space="preserve"> –</w:t>
      </w:r>
      <w:r w:rsidRPr="00875EF3">
        <w:rPr>
          <w:rFonts w:ascii="Times New Roman" w:hAnsi="Times New Roman"/>
          <w:sz w:val="26"/>
          <w:szCs w:val="26"/>
        </w:rPr>
        <w:t xml:space="preserve"> «хомо потребитикус»</w:t>
      </w:r>
      <w:r w:rsidR="0017574D" w:rsidRPr="00875EF3">
        <w:rPr>
          <w:rFonts w:ascii="Times New Roman" w:hAnsi="Times New Roman"/>
          <w:sz w:val="26"/>
          <w:szCs w:val="26"/>
        </w:rPr>
        <w:t>. М</w:t>
      </w:r>
      <w:r w:rsidRPr="00875EF3">
        <w:rPr>
          <w:rFonts w:ascii="Times New Roman" w:hAnsi="Times New Roman"/>
          <w:sz w:val="26"/>
          <w:szCs w:val="26"/>
        </w:rPr>
        <w:t xml:space="preserve">ногие </w:t>
      </w:r>
      <w:r w:rsidR="0017574D" w:rsidRPr="00875EF3">
        <w:rPr>
          <w:rFonts w:ascii="Times New Roman" w:hAnsi="Times New Roman"/>
          <w:sz w:val="26"/>
          <w:szCs w:val="26"/>
        </w:rPr>
        <w:t xml:space="preserve">молодые люди </w:t>
      </w:r>
      <w:r w:rsidRPr="00875EF3">
        <w:rPr>
          <w:rFonts w:ascii="Times New Roman" w:hAnsi="Times New Roman"/>
          <w:sz w:val="26"/>
          <w:szCs w:val="26"/>
        </w:rPr>
        <w:t>стремятся уехать из мест, где родились, в Москву и Санкт-Петербург, и, соответственно, рост</w:t>
      </w:r>
      <w:r w:rsidR="0017574D" w:rsidRPr="00875EF3">
        <w:rPr>
          <w:rFonts w:ascii="Times New Roman" w:hAnsi="Times New Roman"/>
          <w:sz w:val="26"/>
          <w:szCs w:val="26"/>
        </w:rPr>
        <w:t xml:space="preserve"> у них</w:t>
      </w:r>
      <w:r w:rsidRPr="00875EF3">
        <w:rPr>
          <w:rFonts w:ascii="Times New Roman" w:hAnsi="Times New Roman"/>
          <w:sz w:val="26"/>
          <w:szCs w:val="26"/>
        </w:rPr>
        <w:t xml:space="preserve"> связывается с возможностью все больше и больше потреблять (гаджетов, вещей, продуктов и т.д.</w:t>
      </w:r>
      <w:r w:rsidR="0017574D" w:rsidRPr="00875EF3">
        <w:rPr>
          <w:rFonts w:ascii="Times New Roman" w:hAnsi="Times New Roman"/>
          <w:sz w:val="26"/>
          <w:szCs w:val="26"/>
        </w:rPr>
        <w:t>)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>На наш взгляд, это существенное искажение, которое сегодня становится ключевой тенденцией современной культуры. Но, тем не менее, к сожалению, сегодня это рассматривается как некая норма для большинства.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 xml:space="preserve">Еще одно искажение или некая «болезнь роста» - это гордыня, себялюбие. В одном советском мультфильме про дракончика, который попал </w:t>
      </w:r>
      <w:r w:rsidR="0017574D" w:rsidRPr="00875EF3">
        <w:rPr>
          <w:rFonts w:ascii="Times New Roman" w:hAnsi="Times New Roman"/>
          <w:sz w:val="26"/>
          <w:szCs w:val="26"/>
        </w:rPr>
        <w:t xml:space="preserve">на шоколадную фабрику, </w:t>
      </w:r>
      <w:r w:rsidR="00500AA0" w:rsidRPr="00875EF3">
        <w:rPr>
          <w:rFonts w:ascii="Times New Roman" w:hAnsi="Times New Roman"/>
          <w:sz w:val="26"/>
          <w:szCs w:val="26"/>
        </w:rPr>
        <w:t>персонаж произносит фразу</w:t>
      </w:r>
      <w:r w:rsidR="0017574D" w:rsidRPr="00875EF3">
        <w:rPr>
          <w:rFonts w:ascii="Times New Roman" w:hAnsi="Times New Roman"/>
          <w:sz w:val="26"/>
          <w:szCs w:val="26"/>
        </w:rPr>
        <w:t>:</w:t>
      </w:r>
      <w:r w:rsidRPr="00875EF3">
        <w:rPr>
          <w:rFonts w:ascii="Times New Roman" w:hAnsi="Times New Roman"/>
          <w:sz w:val="26"/>
          <w:szCs w:val="26"/>
        </w:rPr>
        <w:t xml:space="preserve"> «</w:t>
      </w:r>
      <w:r w:rsidR="0017574D" w:rsidRPr="00875EF3">
        <w:rPr>
          <w:rFonts w:ascii="Times New Roman" w:hAnsi="Times New Roman"/>
          <w:sz w:val="26"/>
          <w:szCs w:val="26"/>
        </w:rPr>
        <w:t>М</w:t>
      </w:r>
      <w:r w:rsidRPr="00875EF3">
        <w:rPr>
          <w:rFonts w:ascii="Times New Roman" w:hAnsi="Times New Roman"/>
          <w:sz w:val="26"/>
          <w:szCs w:val="26"/>
        </w:rPr>
        <w:t>не, мне и еще раз мне». Вот и сейчас многие разрушают и себя (так как гордыня – это яд, проникающий в душу человека и отравляющий его), и собственные семьи. Человек ради того, чтобы ему было удобно и выгодно может бросить свою семью, совершить измену, совершенно не помогать своим старикам-родителям, в присутствии собственных детей конфликтовать и т.д.</w:t>
      </w:r>
    </w:p>
    <w:p w:rsidR="00C5355D" w:rsidRPr="00875EF3" w:rsidRDefault="00500AA0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>Распространились</w:t>
      </w:r>
      <w:r w:rsidR="00C5355D" w:rsidRPr="00875EF3">
        <w:rPr>
          <w:rFonts w:ascii="Times New Roman" w:hAnsi="Times New Roman"/>
          <w:sz w:val="26"/>
          <w:szCs w:val="26"/>
        </w:rPr>
        <w:t xml:space="preserve"> равнодушие и черствость ко всему живому. Вот, например, недавно в Анадыре, был случай, когда голубей ради потехи на глазах у детей переехал автомобиль (об этом очевидцы писали в социальных сетях)</w:t>
      </w:r>
      <w:r w:rsidRPr="00875EF3">
        <w:rPr>
          <w:rFonts w:ascii="Times New Roman" w:hAnsi="Times New Roman"/>
          <w:sz w:val="26"/>
          <w:szCs w:val="26"/>
        </w:rPr>
        <w:t>,</w:t>
      </w:r>
      <w:r w:rsidR="00C5355D" w:rsidRPr="00875EF3">
        <w:rPr>
          <w:rFonts w:ascii="Times New Roman" w:hAnsi="Times New Roman"/>
          <w:sz w:val="26"/>
          <w:szCs w:val="26"/>
        </w:rPr>
        <w:t xml:space="preserve"> или случаи с массовым отравлением уличных животных хэд-хантерами. А сколько </w:t>
      </w:r>
      <w:r w:rsidRPr="00875EF3">
        <w:rPr>
          <w:rFonts w:ascii="Times New Roman" w:hAnsi="Times New Roman"/>
          <w:sz w:val="26"/>
          <w:szCs w:val="26"/>
        </w:rPr>
        <w:t>примеров</w:t>
      </w:r>
      <w:r w:rsidR="00C5355D" w:rsidRPr="00875EF3">
        <w:rPr>
          <w:rFonts w:ascii="Times New Roman" w:hAnsi="Times New Roman"/>
          <w:sz w:val="26"/>
          <w:szCs w:val="26"/>
        </w:rPr>
        <w:t xml:space="preserve">, когда сначала берут животное маленьким, поиграют с ним и выбросят на улицу. В Анадыре таких ситуаций </w:t>
      </w:r>
      <w:r w:rsidR="00395543" w:rsidRPr="00875EF3">
        <w:rPr>
          <w:rFonts w:ascii="Times New Roman" w:hAnsi="Times New Roman"/>
          <w:sz w:val="26"/>
          <w:szCs w:val="26"/>
        </w:rPr>
        <w:t>известно</w:t>
      </w:r>
      <w:r w:rsidR="00C5355D" w:rsidRPr="00875EF3">
        <w:rPr>
          <w:rFonts w:ascii="Times New Roman" w:hAnsi="Times New Roman"/>
          <w:sz w:val="26"/>
          <w:szCs w:val="26"/>
        </w:rPr>
        <w:t xml:space="preserve"> много. А как же «ты в ответе за того, кого приручил»? Разве это по-человечески? Все это происходит на наших глазах, но большинство предпочитает не обращать на это внимание, думая лишь о свое выгоде и личном благополучии.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 xml:space="preserve">Растет ли человек в «человеческом измерении», если он ориентирован только на собственное благополучие? Я думаю, что нет. Ведь человек – существо социальное и, прежде всего, ответственное: за себя (пить или не пить водку), за свою судьбу, за свою семью и воспитание детей, за природу, за животных. А если человек теряет или </w:t>
      </w:r>
      <w:r w:rsidRPr="00875EF3">
        <w:rPr>
          <w:rFonts w:ascii="Times New Roman" w:hAnsi="Times New Roman"/>
          <w:sz w:val="26"/>
          <w:szCs w:val="26"/>
        </w:rPr>
        <w:lastRenderedPageBreak/>
        <w:t xml:space="preserve">не осознает ответственность, то он из созидателя превращается в разрушителя и себя и </w:t>
      </w:r>
      <w:r w:rsidR="00395543" w:rsidRPr="00875EF3">
        <w:rPr>
          <w:rFonts w:ascii="Times New Roman" w:hAnsi="Times New Roman"/>
          <w:sz w:val="26"/>
          <w:szCs w:val="26"/>
        </w:rPr>
        <w:t>окружающего</w:t>
      </w:r>
      <w:r w:rsidRPr="00875EF3">
        <w:rPr>
          <w:rFonts w:ascii="Times New Roman" w:hAnsi="Times New Roman"/>
          <w:sz w:val="26"/>
          <w:szCs w:val="26"/>
        </w:rPr>
        <w:t>.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>Современное информацио</w:t>
      </w:r>
      <w:r w:rsidR="00395543" w:rsidRPr="00875EF3">
        <w:rPr>
          <w:rFonts w:ascii="Times New Roman" w:hAnsi="Times New Roman"/>
          <w:sz w:val="26"/>
          <w:szCs w:val="26"/>
        </w:rPr>
        <w:t>нное общество предлагает растущим молодым людям</w:t>
      </w:r>
      <w:r w:rsidRPr="00875EF3">
        <w:rPr>
          <w:rFonts w:ascii="Times New Roman" w:hAnsi="Times New Roman"/>
          <w:sz w:val="26"/>
          <w:szCs w:val="26"/>
        </w:rPr>
        <w:t xml:space="preserve"> много возможностей для познания и развития. </w:t>
      </w:r>
      <w:r w:rsidR="00395543" w:rsidRPr="00875EF3">
        <w:rPr>
          <w:rFonts w:ascii="Times New Roman" w:hAnsi="Times New Roman"/>
          <w:sz w:val="26"/>
          <w:szCs w:val="26"/>
        </w:rPr>
        <w:t>При этом</w:t>
      </w:r>
      <w:r w:rsidRPr="00875EF3">
        <w:rPr>
          <w:rFonts w:ascii="Times New Roman" w:hAnsi="Times New Roman"/>
          <w:sz w:val="26"/>
          <w:szCs w:val="26"/>
        </w:rPr>
        <w:t xml:space="preserve"> человек сам </w:t>
      </w:r>
      <w:r w:rsidR="00395543" w:rsidRPr="00875EF3">
        <w:rPr>
          <w:rFonts w:ascii="Times New Roman" w:hAnsi="Times New Roman"/>
          <w:sz w:val="26"/>
          <w:szCs w:val="26"/>
        </w:rPr>
        <w:t xml:space="preserve">должен </w:t>
      </w:r>
      <w:r w:rsidRPr="00875EF3">
        <w:rPr>
          <w:rFonts w:ascii="Times New Roman" w:hAnsi="Times New Roman"/>
          <w:sz w:val="26"/>
          <w:szCs w:val="26"/>
        </w:rPr>
        <w:t xml:space="preserve">хотеть узнавать что-то новое, проявлять познавательный интерес, но это, к сожалению, характерно не для всех. Кто-то выбирает алкоголь, кто-то попадает в игровую зависимость, подавляющее большинство молодых людей курит. Почему так происходит? В учебниках и научных статьях </w:t>
      </w:r>
      <w:r w:rsidR="00395543" w:rsidRPr="00875EF3">
        <w:rPr>
          <w:rFonts w:ascii="Times New Roman" w:hAnsi="Times New Roman"/>
          <w:sz w:val="26"/>
          <w:szCs w:val="26"/>
        </w:rPr>
        <w:t>приводится большое количество информации о факторах</w:t>
      </w:r>
      <w:r w:rsidRPr="00875EF3">
        <w:rPr>
          <w:rFonts w:ascii="Times New Roman" w:hAnsi="Times New Roman"/>
          <w:sz w:val="26"/>
          <w:szCs w:val="26"/>
        </w:rPr>
        <w:t>, приводящих к этим достаточно продолжительным «болезням роста».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 xml:space="preserve">На наш взгляд, системообразующих причин несколько: во-первых, это отсутствие любви и атмосферы безусловного принятия ребенка в родительской семье; во-вторых, это </w:t>
      </w:r>
      <w:r w:rsidR="00395543" w:rsidRPr="00875EF3">
        <w:rPr>
          <w:rFonts w:ascii="Times New Roman" w:hAnsi="Times New Roman"/>
          <w:sz w:val="26"/>
          <w:szCs w:val="26"/>
        </w:rPr>
        <w:t>–</w:t>
      </w:r>
      <w:r w:rsidRPr="00875EF3">
        <w:rPr>
          <w:rFonts w:ascii="Times New Roman" w:hAnsi="Times New Roman"/>
          <w:sz w:val="26"/>
          <w:szCs w:val="26"/>
        </w:rPr>
        <w:t xml:space="preserve"> отсутствие заложенной в ребенке духовно-нравственной системы координат, истинных ценностей и смыслов; в-третьих, это отчуждение ребенка, подростка от семьи, образовательной организации, вызванного формализмом и равнодушием ее представителей (а дети все чувствуют, особенно дети, имеющие сложную жизненную ситуацию, пережившие психотравму). 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 xml:space="preserve">Хорошо, если ребенок встречает на своем пути педагога или человека, который по-настоящему верит в него, выстраивает диалог с его душой и сознанием, а не формальную беседу, если это не лицемерие и </w:t>
      </w:r>
      <w:r w:rsidR="00855F4D" w:rsidRPr="00875EF3">
        <w:rPr>
          <w:rFonts w:ascii="Times New Roman" w:hAnsi="Times New Roman"/>
          <w:sz w:val="26"/>
          <w:szCs w:val="26"/>
        </w:rPr>
        <w:t xml:space="preserve">не </w:t>
      </w:r>
      <w:r w:rsidRPr="00875EF3">
        <w:rPr>
          <w:rFonts w:ascii="Times New Roman" w:hAnsi="Times New Roman"/>
          <w:sz w:val="26"/>
          <w:szCs w:val="26"/>
        </w:rPr>
        <w:t>показная улыбка</w:t>
      </w:r>
      <w:r w:rsidR="00855F4D" w:rsidRPr="00875EF3">
        <w:rPr>
          <w:rFonts w:ascii="Times New Roman" w:hAnsi="Times New Roman"/>
          <w:sz w:val="26"/>
          <w:szCs w:val="26"/>
        </w:rPr>
        <w:t>-</w:t>
      </w:r>
      <w:r w:rsidRPr="00875EF3">
        <w:rPr>
          <w:rFonts w:ascii="Times New Roman" w:hAnsi="Times New Roman"/>
          <w:sz w:val="26"/>
          <w:szCs w:val="26"/>
        </w:rPr>
        <w:t xml:space="preserve">маска, а искренняя заинтересованность в судьбе </w:t>
      </w:r>
      <w:r w:rsidR="00855F4D" w:rsidRPr="00875EF3">
        <w:rPr>
          <w:rFonts w:ascii="Times New Roman" w:hAnsi="Times New Roman"/>
          <w:sz w:val="26"/>
          <w:szCs w:val="26"/>
        </w:rPr>
        <w:t>ученика</w:t>
      </w:r>
      <w:r w:rsidRPr="00875EF3">
        <w:rPr>
          <w:rFonts w:ascii="Times New Roman" w:hAnsi="Times New Roman"/>
          <w:sz w:val="26"/>
          <w:szCs w:val="26"/>
        </w:rPr>
        <w:t>, если в процессе взаимодействия он учит его думать, а не унижает.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 xml:space="preserve">Хотелось бы привести пример жизненной ситуации из практики. В одном городе жила была семья, которая вела не трезвый образ жизни: отец, мать и ребенок. Родители разошлись, так как не смогли найти общий язык. А мать отца </w:t>
      </w:r>
      <w:r w:rsidR="00855F4D" w:rsidRPr="00875EF3">
        <w:rPr>
          <w:rFonts w:ascii="Times New Roman" w:hAnsi="Times New Roman"/>
          <w:sz w:val="26"/>
          <w:szCs w:val="26"/>
        </w:rPr>
        <w:t xml:space="preserve">(бабушка) </w:t>
      </w:r>
      <w:r w:rsidRPr="00875EF3">
        <w:rPr>
          <w:rFonts w:ascii="Times New Roman" w:hAnsi="Times New Roman"/>
          <w:sz w:val="26"/>
          <w:szCs w:val="26"/>
        </w:rPr>
        <w:t xml:space="preserve">постоянно настраивала ребенка против родной матери. К чему это привело? К тому что, во-первых, у парня сформировалось негативное отношение к матери и отчуждение от нее, накопилось много обид и претензий (он не помогает ей материально, не звонит); во-вторых, бабушке </w:t>
      </w:r>
      <w:r w:rsidR="001A2157" w:rsidRPr="00875EF3">
        <w:rPr>
          <w:rFonts w:ascii="Times New Roman" w:hAnsi="Times New Roman"/>
          <w:sz w:val="26"/>
          <w:szCs w:val="26"/>
        </w:rPr>
        <w:t>так</w:t>
      </w:r>
      <w:r w:rsidRPr="00875EF3">
        <w:rPr>
          <w:rFonts w:ascii="Times New Roman" w:hAnsi="Times New Roman"/>
          <w:sz w:val="26"/>
          <w:szCs w:val="26"/>
        </w:rPr>
        <w:t xml:space="preserve"> удалось настроить парня против матери</w:t>
      </w:r>
      <w:r w:rsidR="001A2157" w:rsidRPr="00875EF3">
        <w:rPr>
          <w:rFonts w:ascii="Times New Roman" w:hAnsi="Times New Roman"/>
          <w:sz w:val="26"/>
          <w:szCs w:val="26"/>
        </w:rPr>
        <w:t>, что</w:t>
      </w:r>
      <w:r w:rsidRPr="00875EF3">
        <w:rPr>
          <w:rFonts w:ascii="Times New Roman" w:hAnsi="Times New Roman"/>
          <w:sz w:val="26"/>
          <w:szCs w:val="26"/>
        </w:rPr>
        <w:t xml:space="preserve"> у него </w:t>
      </w:r>
      <w:r w:rsidR="001A2157" w:rsidRPr="00875EF3">
        <w:rPr>
          <w:rFonts w:ascii="Times New Roman" w:hAnsi="Times New Roman"/>
          <w:sz w:val="26"/>
          <w:szCs w:val="26"/>
        </w:rPr>
        <w:t xml:space="preserve">самого </w:t>
      </w:r>
      <w:r w:rsidRPr="00875EF3">
        <w:rPr>
          <w:rFonts w:ascii="Times New Roman" w:hAnsi="Times New Roman"/>
          <w:sz w:val="26"/>
          <w:szCs w:val="26"/>
        </w:rPr>
        <w:t>не складывается личная жизнь, так как он потребительски относится к девушкам, рассматривая их исключительно как источник выгоды и пользы для себя (у него не формируется привязанность). В результате развода и безответственного отношения к семье разрушается судьба человека и искажается его личность. В результате, данный молодой человек (а ему уже 30 лет) ориентирован исключительно на удовлетворение собственных эгоистических интересов, у него сформировалась потребительская позиция к людям и жизненным событиям. Хотя с точки зрения общепринятых позиций он стремится к успеху и личностному росту, ориентирован на развитие и знание иностранных языков, любит посещать театры.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 xml:space="preserve">Кстати, немного слов о театре. В театре </w:t>
      </w:r>
      <w:r w:rsidR="001A2157" w:rsidRPr="00875EF3">
        <w:rPr>
          <w:rFonts w:ascii="Times New Roman" w:hAnsi="Times New Roman"/>
          <w:sz w:val="26"/>
          <w:szCs w:val="26"/>
        </w:rPr>
        <w:t xml:space="preserve">можно увидеть </w:t>
      </w:r>
      <w:r w:rsidRPr="00875EF3">
        <w:rPr>
          <w:rFonts w:ascii="Times New Roman" w:hAnsi="Times New Roman"/>
          <w:sz w:val="26"/>
          <w:szCs w:val="26"/>
        </w:rPr>
        <w:t>различные спектакли. Любой спектакль – некий медиатекст, содержащий определенные ценности и смыслы. Не так давно</w:t>
      </w:r>
      <w:r w:rsidR="001A2157" w:rsidRPr="00875EF3">
        <w:rPr>
          <w:rFonts w:ascii="Times New Roman" w:hAnsi="Times New Roman"/>
          <w:sz w:val="26"/>
          <w:szCs w:val="26"/>
        </w:rPr>
        <w:t xml:space="preserve"> мне довелось побывать</w:t>
      </w:r>
      <w:r w:rsidRPr="00875EF3">
        <w:rPr>
          <w:rFonts w:ascii="Times New Roman" w:hAnsi="Times New Roman"/>
          <w:sz w:val="26"/>
          <w:szCs w:val="26"/>
        </w:rPr>
        <w:t xml:space="preserve"> в Санкт-Петербурге, так как сама очень люблю театр, но то, что я увидела на театральных подмостках, было ужасно. Вместо духовных смыслов и ценностей, со сцены преподносилась пошлость, грубость и нецензурная брань. </w:t>
      </w:r>
      <w:r w:rsidR="001A2157" w:rsidRPr="00875EF3">
        <w:rPr>
          <w:rFonts w:ascii="Times New Roman" w:hAnsi="Times New Roman"/>
          <w:sz w:val="26"/>
          <w:szCs w:val="26"/>
        </w:rPr>
        <w:t xml:space="preserve">Было представлено так называемое </w:t>
      </w:r>
      <w:r w:rsidRPr="00875EF3">
        <w:rPr>
          <w:rFonts w:ascii="Times New Roman" w:hAnsi="Times New Roman"/>
          <w:sz w:val="26"/>
          <w:szCs w:val="26"/>
        </w:rPr>
        <w:t xml:space="preserve">авторское понимание режиссером классического произведения, то есть выхолащивание из него ключевых смыслов и ценностей. Если такого плана спектакли будет смотреть подрастающее поколение, то ценности будут размываться или не формироваться, что губительно для </w:t>
      </w:r>
      <w:r w:rsidRPr="00875EF3">
        <w:rPr>
          <w:rFonts w:ascii="Times New Roman" w:hAnsi="Times New Roman"/>
          <w:sz w:val="26"/>
          <w:szCs w:val="26"/>
        </w:rPr>
        <w:lastRenderedPageBreak/>
        <w:t>психики</w:t>
      </w:r>
      <w:r w:rsidR="006F3423" w:rsidRPr="00875EF3">
        <w:rPr>
          <w:rFonts w:ascii="Times New Roman" w:hAnsi="Times New Roman"/>
          <w:sz w:val="26"/>
          <w:szCs w:val="26"/>
        </w:rPr>
        <w:t>,</w:t>
      </w:r>
      <w:r w:rsidRPr="00875EF3">
        <w:rPr>
          <w:rFonts w:ascii="Times New Roman" w:hAnsi="Times New Roman"/>
          <w:sz w:val="26"/>
          <w:szCs w:val="26"/>
        </w:rPr>
        <w:t xml:space="preserve"> </w:t>
      </w:r>
      <w:r w:rsidR="006F3423" w:rsidRPr="00875EF3">
        <w:rPr>
          <w:rFonts w:ascii="Times New Roman" w:hAnsi="Times New Roman"/>
          <w:sz w:val="26"/>
          <w:szCs w:val="26"/>
        </w:rPr>
        <w:t>а также может привести</w:t>
      </w:r>
      <w:r w:rsidRPr="00875EF3">
        <w:rPr>
          <w:rFonts w:ascii="Times New Roman" w:hAnsi="Times New Roman"/>
          <w:sz w:val="26"/>
          <w:szCs w:val="26"/>
        </w:rPr>
        <w:t xml:space="preserve"> к серьезным разрушительным последствиям для личности. 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>Еще одна тема – это некая ловушка, также приводящая к болезни роста, это тема демонизма, вампиризма и смерти не только в современной культуре, но и детской субкультуре. В столичных театрах идут</w:t>
      </w:r>
      <w:r w:rsidR="006F3423" w:rsidRPr="00875EF3">
        <w:rPr>
          <w:rFonts w:ascii="Times New Roman" w:hAnsi="Times New Roman"/>
          <w:sz w:val="26"/>
          <w:szCs w:val="26"/>
        </w:rPr>
        <w:t>,</w:t>
      </w:r>
      <w:r w:rsidRPr="00875EF3">
        <w:rPr>
          <w:rFonts w:ascii="Times New Roman" w:hAnsi="Times New Roman"/>
          <w:sz w:val="26"/>
          <w:szCs w:val="26"/>
        </w:rPr>
        <w:t xml:space="preserve"> пользующиеся огромным успехом</w:t>
      </w:r>
      <w:r w:rsidR="006F3423" w:rsidRPr="00875EF3">
        <w:rPr>
          <w:rFonts w:ascii="Times New Roman" w:hAnsi="Times New Roman"/>
          <w:sz w:val="26"/>
          <w:szCs w:val="26"/>
        </w:rPr>
        <w:t>,</w:t>
      </w:r>
      <w:r w:rsidRPr="00875EF3">
        <w:rPr>
          <w:rFonts w:ascii="Times New Roman" w:hAnsi="Times New Roman"/>
          <w:sz w:val="26"/>
          <w:szCs w:val="26"/>
        </w:rPr>
        <w:t xml:space="preserve"> спектакли-мюзиклы</w:t>
      </w:r>
      <w:r w:rsidR="006F3423" w:rsidRPr="00875EF3">
        <w:rPr>
          <w:rFonts w:ascii="Times New Roman" w:hAnsi="Times New Roman"/>
          <w:sz w:val="26"/>
          <w:szCs w:val="26"/>
        </w:rPr>
        <w:t>, молодежные сериалы и художественные фильмы, такие как</w:t>
      </w:r>
      <w:r w:rsidRPr="00875EF3">
        <w:rPr>
          <w:rFonts w:ascii="Times New Roman" w:hAnsi="Times New Roman"/>
          <w:sz w:val="26"/>
          <w:szCs w:val="26"/>
        </w:rPr>
        <w:t xml:space="preserve"> «Бал вампиров», «Граф Дракула», «Сумерки», «Зов крови», «Ван Хельсинг», «Война миров-</w:t>
      </w:r>
      <w:r w:rsidRPr="00875EF3">
        <w:rPr>
          <w:rFonts w:ascii="Times New Roman" w:hAnsi="Times New Roman"/>
          <w:sz w:val="26"/>
          <w:szCs w:val="26"/>
          <w:lang w:val="en-US"/>
        </w:rPr>
        <w:t>Z</w:t>
      </w:r>
      <w:r w:rsidRPr="00875EF3">
        <w:rPr>
          <w:rFonts w:ascii="Times New Roman" w:hAnsi="Times New Roman"/>
          <w:sz w:val="26"/>
          <w:szCs w:val="26"/>
        </w:rPr>
        <w:t>», «Вкус крови», «От заката до рассвета»</w:t>
      </w:r>
      <w:bookmarkStart w:id="0" w:name="_GoBack"/>
      <w:bookmarkEnd w:id="0"/>
      <w:r w:rsidR="006F3423" w:rsidRPr="00875EF3">
        <w:rPr>
          <w:rFonts w:ascii="Times New Roman" w:hAnsi="Times New Roman"/>
          <w:sz w:val="26"/>
          <w:szCs w:val="26"/>
        </w:rPr>
        <w:t>.</w:t>
      </w:r>
      <w:r w:rsidRPr="00875EF3">
        <w:rPr>
          <w:rFonts w:ascii="Times New Roman" w:hAnsi="Times New Roman"/>
          <w:sz w:val="26"/>
          <w:szCs w:val="26"/>
        </w:rPr>
        <w:t xml:space="preserve"> </w:t>
      </w:r>
      <w:r w:rsidR="006F3423" w:rsidRPr="00875EF3">
        <w:rPr>
          <w:rFonts w:ascii="Times New Roman" w:hAnsi="Times New Roman"/>
          <w:sz w:val="26"/>
          <w:szCs w:val="26"/>
        </w:rPr>
        <w:t>Эти кино-продукты о</w:t>
      </w:r>
      <w:r w:rsidRPr="00875EF3">
        <w:rPr>
          <w:rFonts w:ascii="Times New Roman" w:hAnsi="Times New Roman"/>
          <w:sz w:val="26"/>
          <w:szCs w:val="26"/>
        </w:rPr>
        <w:t xml:space="preserve"> вампир</w:t>
      </w:r>
      <w:r w:rsidR="006F3423" w:rsidRPr="00875EF3">
        <w:rPr>
          <w:rFonts w:ascii="Times New Roman" w:hAnsi="Times New Roman"/>
          <w:sz w:val="26"/>
          <w:szCs w:val="26"/>
        </w:rPr>
        <w:t>ах</w:t>
      </w:r>
      <w:r w:rsidRPr="00875EF3">
        <w:rPr>
          <w:rFonts w:ascii="Times New Roman" w:hAnsi="Times New Roman"/>
          <w:sz w:val="26"/>
          <w:szCs w:val="26"/>
        </w:rPr>
        <w:t xml:space="preserve"> и зомби, компьютерны</w:t>
      </w:r>
      <w:r w:rsidR="006F3423" w:rsidRPr="00875EF3">
        <w:rPr>
          <w:rFonts w:ascii="Times New Roman" w:hAnsi="Times New Roman"/>
          <w:sz w:val="26"/>
          <w:szCs w:val="26"/>
        </w:rPr>
        <w:t>х</w:t>
      </w:r>
      <w:r w:rsidRPr="00875EF3">
        <w:rPr>
          <w:rFonts w:ascii="Times New Roman" w:hAnsi="Times New Roman"/>
          <w:sz w:val="26"/>
          <w:szCs w:val="26"/>
        </w:rPr>
        <w:t xml:space="preserve"> игр</w:t>
      </w:r>
      <w:r w:rsidR="006F3423" w:rsidRPr="00875EF3">
        <w:rPr>
          <w:rFonts w:ascii="Times New Roman" w:hAnsi="Times New Roman"/>
          <w:sz w:val="26"/>
          <w:szCs w:val="26"/>
        </w:rPr>
        <w:t>ах</w:t>
      </w:r>
      <w:r w:rsidRPr="00875EF3">
        <w:rPr>
          <w:rFonts w:ascii="Times New Roman" w:hAnsi="Times New Roman"/>
          <w:sz w:val="26"/>
          <w:szCs w:val="26"/>
        </w:rPr>
        <w:t xml:space="preserve"> откровенно агрессивной направленности</w:t>
      </w:r>
      <w:r w:rsidR="006F3423" w:rsidRPr="00875EF3">
        <w:rPr>
          <w:rFonts w:ascii="Times New Roman" w:hAnsi="Times New Roman"/>
          <w:sz w:val="26"/>
          <w:szCs w:val="26"/>
        </w:rPr>
        <w:t>. К</w:t>
      </w:r>
      <w:r w:rsidR="00BA11B6" w:rsidRPr="00875EF3">
        <w:rPr>
          <w:rFonts w:ascii="Times New Roman" w:hAnsi="Times New Roman"/>
          <w:sz w:val="26"/>
          <w:szCs w:val="26"/>
        </w:rPr>
        <w:t>р</w:t>
      </w:r>
      <w:r w:rsidR="006F3423" w:rsidRPr="00875EF3">
        <w:rPr>
          <w:rFonts w:ascii="Times New Roman" w:hAnsi="Times New Roman"/>
          <w:sz w:val="26"/>
          <w:szCs w:val="26"/>
        </w:rPr>
        <w:t>оме того, стало модным носить</w:t>
      </w:r>
      <w:r w:rsidRPr="00875EF3">
        <w:rPr>
          <w:rFonts w:ascii="Times New Roman" w:hAnsi="Times New Roman"/>
          <w:sz w:val="26"/>
          <w:szCs w:val="26"/>
        </w:rPr>
        <w:t xml:space="preserve"> майки, рубашки, толстовки с черепами, </w:t>
      </w:r>
      <w:r w:rsidR="00E96711" w:rsidRPr="00875EF3">
        <w:rPr>
          <w:rFonts w:ascii="Times New Roman" w:hAnsi="Times New Roman"/>
          <w:sz w:val="26"/>
          <w:szCs w:val="26"/>
        </w:rPr>
        <w:t>обложки тетрадей</w:t>
      </w:r>
      <w:r w:rsidRPr="00875EF3">
        <w:rPr>
          <w:rFonts w:ascii="Times New Roman" w:hAnsi="Times New Roman"/>
          <w:sz w:val="26"/>
          <w:szCs w:val="26"/>
        </w:rPr>
        <w:t xml:space="preserve"> подобного содержания – все это разрушительно влияет на нашу молодежь, формируя у многих депрессивные тенденции, пессимизм</w:t>
      </w:r>
      <w:r w:rsidR="00BA11B6" w:rsidRPr="00875EF3">
        <w:rPr>
          <w:rFonts w:ascii="Times New Roman" w:hAnsi="Times New Roman"/>
          <w:sz w:val="26"/>
          <w:szCs w:val="26"/>
        </w:rPr>
        <w:t xml:space="preserve"> и</w:t>
      </w:r>
      <w:r w:rsidRPr="00875EF3">
        <w:rPr>
          <w:rFonts w:ascii="Times New Roman" w:hAnsi="Times New Roman"/>
          <w:sz w:val="26"/>
          <w:szCs w:val="26"/>
        </w:rPr>
        <w:t xml:space="preserve"> в целом отрицание жизни, восприятие крови и жестокости как нормы.</w:t>
      </w:r>
    </w:p>
    <w:p w:rsidR="00C5355D" w:rsidRPr="00875EF3" w:rsidRDefault="00C5355D" w:rsidP="00875EF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75EF3">
        <w:rPr>
          <w:rFonts w:ascii="Times New Roman" w:hAnsi="Times New Roman"/>
          <w:sz w:val="26"/>
          <w:szCs w:val="26"/>
        </w:rPr>
        <w:t>В заключение отмечу, что понятия рост, развитие, успех невозможно рассматривать вне духовно-нравственной составляющей</w:t>
      </w:r>
      <w:r w:rsidR="00E96711" w:rsidRPr="00875EF3">
        <w:rPr>
          <w:rFonts w:ascii="Times New Roman" w:hAnsi="Times New Roman"/>
          <w:sz w:val="26"/>
          <w:szCs w:val="26"/>
        </w:rPr>
        <w:t xml:space="preserve">, в противном случае они станут </w:t>
      </w:r>
      <w:r w:rsidRPr="00875EF3">
        <w:rPr>
          <w:rFonts w:ascii="Times New Roman" w:hAnsi="Times New Roman"/>
          <w:sz w:val="26"/>
          <w:szCs w:val="26"/>
        </w:rPr>
        <w:t>ловушк</w:t>
      </w:r>
      <w:r w:rsidR="00E96711" w:rsidRPr="00875EF3">
        <w:rPr>
          <w:rFonts w:ascii="Times New Roman" w:hAnsi="Times New Roman"/>
          <w:sz w:val="26"/>
          <w:szCs w:val="26"/>
        </w:rPr>
        <w:t>ой для самого растущего, развивающегося человека</w:t>
      </w:r>
      <w:r w:rsidRPr="00875EF3">
        <w:rPr>
          <w:rFonts w:ascii="Times New Roman" w:hAnsi="Times New Roman"/>
          <w:sz w:val="26"/>
          <w:szCs w:val="26"/>
        </w:rPr>
        <w:t xml:space="preserve">, </w:t>
      </w:r>
      <w:r w:rsidR="00BD1CB3" w:rsidRPr="00875EF3">
        <w:rPr>
          <w:rFonts w:ascii="Times New Roman" w:hAnsi="Times New Roman"/>
          <w:sz w:val="26"/>
          <w:szCs w:val="26"/>
        </w:rPr>
        <w:t xml:space="preserve"> которого</w:t>
      </w:r>
      <w:r w:rsidRPr="00875EF3">
        <w:rPr>
          <w:rFonts w:ascii="Times New Roman" w:hAnsi="Times New Roman"/>
          <w:sz w:val="26"/>
          <w:szCs w:val="26"/>
        </w:rPr>
        <w:t xml:space="preserve"> не сформирован нравственный иммунитет личности, </w:t>
      </w:r>
      <w:r w:rsidR="00E96711" w:rsidRPr="00875EF3">
        <w:rPr>
          <w:rFonts w:ascii="Times New Roman" w:hAnsi="Times New Roman"/>
          <w:sz w:val="26"/>
          <w:szCs w:val="26"/>
        </w:rPr>
        <w:t>отсутствует</w:t>
      </w:r>
      <w:r w:rsidRPr="00875EF3">
        <w:rPr>
          <w:rFonts w:ascii="Times New Roman" w:hAnsi="Times New Roman"/>
          <w:sz w:val="26"/>
          <w:szCs w:val="26"/>
        </w:rPr>
        <w:t xml:space="preserve"> духовно-нравственная основа, некий стержень добродетели, осознанности и ответственности. </w:t>
      </w:r>
    </w:p>
    <w:sectPr w:rsidR="00C5355D" w:rsidRPr="00875EF3" w:rsidSect="001F26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B03" w:rsidRDefault="00082B03" w:rsidP="00BE0065">
      <w:pPr>
        <w:spacing w:after="0" w:line="240" w:lineRule="auto"/>
      </w:pPr>
      <w:r>
        <w:separator/>
      </w:r>
    </w:p>
  </w:endnote>
  <w:endnote w:type="continuationSeparator" w:id="1">
    <w:p w:rsidR="00082B03" w:rsidRDefault="00082B03" w:rsidP="00B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B03" w:rsidRDefault="00082B03" w:rsidP="00BE0065">
      <w:pPr>
        <w:spacing w:after="0" w:line="240" w:lineRule="auto"/>
      </w:pPr>
      <w:r>
        <w:separator/>
      </w:r>
    </w:p>
  </w:footnote>
  <w:footnote w:type="continuationSeparator" w:id="1">
    <w:p w:rsidR="00082B03" w:rsidRDefault="00082B03" w:rsidP="00B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26C1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7E1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66A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D2D0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A3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E455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E03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DABE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6F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9EC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7F9"/>
    <w:rsid w:val="00082B03"/>
    <w:rsid w:val="000D218B"/>
    <w:rsid w:val="000D5253"/>
    <w:rsid w:val="000E024F"/>
    <w:rsid w:val="00132FEE"/>
    <w:rsid w:val="00134250"/>
    <w:rsid w:val="001710AB"/>
    <w:rsid w:val="0017574D"/>
    <w:rsid w:val="001A2157"/>
    <w:rsid w:val="001F2601"/>
    <w:rsid w:val="00205C3E"/>
    <w:rsid w:val="002167A8"/>
    <w:rsid w:val="002C37F9"/>
    <w:rsid w:val="003302A0"/>
    <w:rsid w:val="0037312C"/>
    <w:rsid w:val="003736C5"/>
    <w:rsid w:val="00386161"/>
    <w:rsid w:val="00395543"/>
    <w:rsid w:val="003A7632"/>
    <w:rsid w:val="004019AD"/>
    <w:rsid w:val="00500AA0"/>
    <w:rsid w:val="005F6AEA"/>
    <w:rsid w:val="00606817"/>
    <w:rsid w:val="00613080"/>
    <w:rsid w:val="00615CB9"/>
    <w:rsid w:val="00635079"/>
    <w:rsid w:val="006651C9"/>
    <w:rsid w:val="006F3423"/>
    <w:rsid w:val="007915C2"/>
    <w:rsid w:val="00855F4D"/>
    <w:rsid w:val="00875EF3"/>
    <w:rsid w:val="00883637"/>
    <w:rsid w:val="00930158"/>
    <w:rsid w:val="00970991"/>
    <w:rsid w:val="00974580"/>
    <w:rsid w:val="009A4A00"/>
    <w:rsid w:val="009E5708"/>
    <w:rsid w:val="00A30465"/>
    <w:rsid w:val="00AC16C1"/>
    <w:rsid w:val="00AD5646"/>
    <w:rsid w:val="00AE1383"/>
    <w:rsid w:val="00B1599F"/>
    <w:rsid w:val="00B30DC9"/>
    <w:rsid w:val="00B96AA1"/>
    <w:rsid w:val="00BA11B6"/>
    <w:rsid w:val="00BD0B40"/>
    <w:rsid w:val="00BD1CB3"/>
    <w:rsid w:val="00BE0065"/>
    <w:rsid w:val="00BE7FBC"/>
    <w:rsid w:val="00C5355D"/>
    <w:rsid w:val="00CB06FA"/>
    <w:rsid w:val="00CD2F63"/>
    <w:rsid w:val="00D03267"/>
    <w:rsid w:val="00D55234"/>
    <w:rsid w:val="00DC2892"/>
    <w:rsid w:val="00DC2B71"/>
    <w:rsid w:val="00DD104D"/>
    <w:rsid w:val="00DF1A3C"/>
    <w:rsid w:val="00E07034"/>
    <w:rsid w:val="00E372CF"/>
    <w:rsid w:val="00E96711"/>
    <w:rsid w:val="00EC16C2"/>
    <w:rsid w:val="00EC6C3B"/>
    <w:rsid w:val="00F1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155BC"/>
    <w:pPr>
      <w:keepNext/>
      <w:keepLines/>
      <w:spacing w:before="240" w:after="0" w:line="259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E0065"/>
    <w:rPr>
      <w:rFonts w:cs="Times New Roman"/>
    </w:rPr>
  </w:style>
  <w:style w:type="paragraph" w:styleId="a5">
    <w:name w:val="footer"/>
    <w:basedOn w:val="a"/>
    <w:link w:val="a6"/>
    <w:uiPriority w:val="99"/>
    <w:rsid w:val="00BE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E006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C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289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B30DC9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55BC"/>
    <w:rPr>
      <w:rFonts w:ascii="Cambria" w:eastAsia="Times New Roman" w:hAnsi="Cambria" w:cs="Times New Roman"/>
      <w:color w:val="365F91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</cp:lastModifiedBy>
  <cp:revision>29</cp:revision>
  <dcterms:created xsi:type="dcterms:W3CDTF">2019-04-11T20:24:00Z</dcterms:created>
  <dcterms:modified xsi:type="dcterms:W3CDTF">2019-06-27T06:05:00Z</dcterms:modified>
</cp:coreProperties>
</file>