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1C" w:rsidRDefault="0011301C" w:rsidP="00113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1C">
        <w:rPr>
          <w:rFonts w:ascii="Times New Roman" w:hAnsi="Times New Roman"/>
          <w:b/>
          <w:sz w:val="28"/>
          <w:szCs w:val="28"/>
        </w:rPr>
        <w:t>Система работы педагога-психолога по духовно-нравственному воспитанию студентов в образовательной среде</w:t>
      </w:r>
      <w:r>
        <w:rPr>
          <w:rFonts w:ascii="Times New Roman" w:hAnsi="Times New Roman"/>
          <w:b/>
          <w:sz w:val="28"/>
          <w:szCs w:val="28"/>
        </w:rPr>
        <w:t xml:space="preserve"> СПО</w:t>
      </w:r>
    </w:p>
    <w:p w:rsidR="0011301C" w:rsidRPr="0011301C" w:rsidRDefault="0011301C" w:rsidP="0011301C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11301C" w:rsidTr="001F54E3">
        <w:tc>
          <w:tcPr>
            <w:tcW w:w="2972" w:type="dxa"/>
          </w:tcPr>
          <w:p w:rsidR="0011301C" w:rsidRPr="00E84F32" w:rsidRDefault="0011301C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6373" w:type="dxa"/>
          </w:tcPr>
          <w:p w:rsidR="0011301C" w:rsidRPr="002B258C" w:rsidRDefault="0011301C" w:rsidP="00653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58C">
              <w:rPr>
                <w:rFonts w:ascii="Times New Roman" w:hAnsi="Times New Roman"/>
                <w:b/>
                <w:sz w:val="24"/>
                <w:szCs w:val="24"/>
              </w:rPr>
              <w:t>Система работы педагога-психолога по духовно-нравственному воспитанию студентов в образовательной среде СПО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11301C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Информация о разработчике</w:t>
            </w:r>
          </w:p>
        </w:tc>
        <w:tc>
          <w:tcPr>
            <w:tcW w:w="6373" w:type="dxa"/>
          </w:tcPr>
          <w:p w:rsidR="00653431" w:rsidRDefault="0011301C" w:rsidP="003357A4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1C">
              <w:rPr>
                <w:rFonts w:ascii="Times New Roman" w:hAnsi="Times New Roman"/>
                <w:sz w:val="24"/>
                <w:szCs w:val="24"/>
              </w:rPr>
              <w:t xml:space="preserve">Сенченко Наталья Викторовна, </w:t>
            </w:r>
            <w:r w:rsidR="00653431">
              <w:rPr>
                <w:rFonts w:ascii="Times New Roman" w:hAnsi="Times New Roman"/>
                <w:sz w:val="24"/>
                <w:szCs w:val="24"/>
              </w:rPr>
              <w:t>педагог-психолог высшей квалификационной категории, кандидат педагогических наук</w:t>
            </w:r>
          </w:p>
          <w:p w:rsidR="0011301C" w:rsidRPr="0011301C" w:rsidRDefault="00653431" w:rsidP="003357A4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3357A4">
              <w:rPr>
                <w:rFonts w:ascii="Times New Roman" w:hAnsi="Times New Roman"/>
                <w:sz w:val="24"/>
                <w:szCs w:val="24"/>
              </w:rPr>
              <w:t>89246687474,</w:t>
            </w:r>
            <w:hyperlink r:id="rId5" w:history="1"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</w:rPr>
                <w:t>999</w:t>
              </w:r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sennatvik</w:t>
              </w:r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</w:rPr>
                <w:t>888@</w:t>
              </w:r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1301C" w:rsidRPr="0011301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11301C" w:rsidRPr="001130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01C" w:rsidRPr="00902210" w:rsidRDefault="0011301C" w:rsidP="003357A4">
            <w:pPr>
              <w:ind w:firstLine="6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реализации: </w:t>
            </w:r>
            <w:r w:rsidR="0090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689000, ЧАО, город Анадырь, </w:t>
            </w: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учреждениеЧукотского автономного округа«Чукотский многопрофильный колледж»</w:t>
            </w:r>
          </w:p>
          <w:p w:rsidR="0011301C" w:rsidRPr="0011301C" w:rsidRDefault="0011301C" w:rsidP="003357A4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Директор: Гришин О.Н.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11301C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373" w:type="dxa"/>
          </w:tcPr>
          <w:p w:rsidR="00F95735" w:rsidRPr="003F5BD5" w:rsidRDefault="003F5BD5" w:rsidP="003F5BD5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3F5BD5">
              <w:t xml:space="preserve">Формирование духовно-нравственных ценностей у молодежи входит </w:t>
            </w:r>
            <w:r w:rsidR="00F95735" w:rsidRPr="003F5BD5">
              <w:t xml:space="preserve">в число приоритетных направлений государственной политики. </w:t>
            </w:r>
            <w:r w:rsidRPr="003F5BD5">
              <w:t>Духовно-нравственное воспитание - это ключевой фактор национальной безопасности.</w:t>
            </w:r>
          </w:p>
          <w:p w:rsidR="00F95735" w:rsidRPr="003F5BD5" w:rsidRDefault="003F5BD5" w:rsidP="00F95735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3F5BD5">
              <w:t xml:space="preserve">Сформированная система духовно-нравственного воспитания на уровне педагога-психолога </w:t>
            </w:r>
            <w:r w:rsidR="00653431">
              <w:t xml:space="preserve">в образовательной организации </w:t>
            </w:r>
            <w:r w:rsidR="00F95735" w:rsidRPr="003F5BD5">
              <w:t xml:space="preserve">является одним из эффективных способов </w:t>
            </w:r>
            <w:r w:rsidR="00653431">
              <w:t xml:space="preserve">формирования целостной идентичности личности с мотивацией на ЗОЖ; </w:t>
            </w:r>
            <w:r w:rsidRPr="003F5BD5">
              <w:t xml:space="preserve">осознания </w:t>
            </w:r>
            <w:r w:rsidR="00F95735" w:rsidRPr="003F5BD5">
              <w:t>молодежью новых</w:t>
            </w:r>
            <w:r w:rsidR="00EC2521">
              <w:t xml:space="preserve"> </w:t>
            </w:r>
            <w:r w:rsidR="00653431">
              <w:t xml:space="preserve">созидательных </w:t>
            </w:r>
            <w:r w:rsidRPr="003F5BD5">
              <w:t>смыслов</w:t>
            </w:r>
            <w:r w:rsidR="00653431">
              <w:t xml:space="preserve"> бытия; преодоления отчуждения и экзистенциального вакуума; профилактики </w:t>
            </w:r>
            <w:proofErr w:type="spellStart"/>
            <w:r w:rsidR="00653431">
              <w:t>самоповреждающего</w:t>
            </w:r>
            <w:proofErr w:type="spellEnd"/>
            <w:r w:rsidR="00653431">
              <w:t xml:space="preserve"> поведения;</w:t>
            </w:r>
            <w:r w:rsidR="00EC2521">
              <w:t xml:space="preserve"> </w:t>
            </w:r>
            <w:r w:rsidR="00653431">
              <w:t xml:space="preserve">формирования конструктивных </w:t>
            </w:r>
            <w:proofErr w:type="spellStart"/>
            <w:r w:rsidR="00653431">
              <w:t>копинг-стратегий</w:t>
            </w:r>
            <w:proofErr w:type="spellEnd"/>
            <w:r w:rsidR="00653431">
              <w:t xml:space="preserve">, конструктивных жизненных и поведенческих сценариев и моделей поведения; формирования духовно-нравственного иммунитета по отношению к разрушительным вызовам современного общества и токсичным людям; </w:t>
            </w:r>
            <w:r w:rsidRPr="003F5BD5">
              <w:t>развития</w:t>
            </w:r>
            <w:r w:rsidR="00F95735" w:rsidRPr="003F5BD5">
              <w:t xml:space="preserve"> навыков обществ</w:t>
            </w:r>
            <w:r w:rsidRPr="003F5BD5">
              <w:t>енной деятельности, формированиядуховно-</w:t>
            </w:r>
            <w:r w:rsidR="00F95735" w:rsidRPr="003F5BD5">
              <w:t xml:space="preserve">нравственных ценностей, активной гражданской позиции. </w:t>
            </w:r>
          </w:p>
          <w:p w:rsidR="00F95735" w:rsidRPr="003F5BD5" w:rsidRDefault="00F95735" w:rsidP="00F95735">
            <w:pPr>
              <w:pStyle w:val="Default"/>
              <w:ind w:firstLine="709"/>
              <w:jc w:val="both"/>
            </w:pPr>
            <w:r w:rsidRPr="003F5BD5">
              <w:t xml:space="preserve">Социальный прогресс возможен лишь в том случае, если он имеет под собою нравственную основу, проводится в соответствии с гуманистической моралью. </w:t>
            </w:r>
          </w:p>
          <w:p w:rsidR="003F5BD5" w:rsidRPr="003F5BD5" w:rsidRDefault="00F95735" w:rsidP="00F95735">
            <w:pPr>
              <w:pStyle w:val="Default"/>
              <w:ind w:firstLine="709"/>
              <w:jc w:val="both"/>
            </w:pPr>
            <w:r w:rsidRPr="003F5BD5">
              <w:t xml:space="preserve">Поэтому сегодня вполне оправдано обращение к </w:t>
            </w:r>
            <w:r w:rsidR="003F5BD5" w:rsidRPr="003F5BD5">
              <w:t xml:space="preserve">ключевым </w:t>
            </w:r>
            <w:r w:rsidRPr="003F5BD5">
              <w:t xml:space="preserve">нравственным категориям, </w:t>
            </w:r>
            <w:r w:rsidR="00EC2521">
              <w:t>которые</w:t>
            </w:r>
            <w:r w:rsidR="003F5BD5" w:rsidRPr="003F5BD5">
              <w:t xml:space="preserve"> лежат в основе мировоззрения и целостной идентичности личности.</w:t>
            </w:r>
          </w:p>
          <w:p w:rsidR="0011301C" w:rsidRDefault="003F5BD5" w:rsidP="003053E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BD5">
              <w:rPr>
                <w:rFonts w:ascii="Times New Roman" w:hAnsi="Times New Roman"/>
                <w:b/>
                <w:sz w:val="24"/>
                <w:szCs w:val="24"/>
              </w:rPr>
              <w:t>Миссия проекта</w:t>
            </w:r>
            <w:r w:rsidRPr="003F5BD5">
              <w:rPr>
                <w:rFonts w:ascii="Times New Roman" w:hAnsi="Times New Roman"/>
                <w:sz w:val="24"/>
                <w:szCs w:val="24"/>
              </w:rPr>
              <w:t xml:space="preserve"> – актуализация</w:t>
            </w:r>
            <w:r w:rsidR="00EC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3E1">
              <w:rPr>
                <w:rFonts w:ascii="Times New Roman" w:hAnsi="Times New Roman"/>
                <w:sz w:val="24"/>
                <w:szCs w:val="24"/>
              </w:rPr>
              <w:t xml:space="preserve">внутренних ресурсов и </w:t>
            </w:r>
            <w:r w:rsidRPr="003F5BD5">
              <w:rPr>
                <w:rFonts w:ascii="Times New Roman" w:hAnsi="Times New Roman"/>
                <w:sz w:val="24"/>
                <w:szCs w:val="24"/>
              </w:rPr>
              <w:t>лучших моральных качеств</w:t>
            </w:r>
            <w:r w:rsidR="003053E1">
              <w:rPr>
                <w:rFonts w:ascii="Times New Roman" w:hAnsi="Times New Roman"/>
                <w:sz w:val="24"/>
                <w:szCs w:val="24"/>
              </w:rPr>
              <w:t xml:space="preserve"> субъектов данной практики; оказание </w:t>
            </w:r>
            <w:r w:rsidRPr="003F5BD5">
              <w:rPr>
                <w:rFonts w:ascii="Times New Roman" w:hAnsi="Times New Roman"/>
                <w:sz w:val="24"/>
                <w:szCs w:val="24"/>
              </w:rPr>
              <w:t>д</w:t>
            </w:r>
            <w:r w:rsidR="003053E1">
              <w:rPr>
                <w:rFonts w:ascii="Times New Roman" w:hAnsi="Times New Roman"/>
                <w:sz w:val="24"/>
                <w:szCs w:val="24"/>
              </w:rPr>
              <w:t>еятельной помощи и поддержки тем</w:t>
            </w:r>
            <w:r w:rsidRPr="003F5BD5">
              <w:rPr>
                <w:rFonts w:ascii="Times New Roman" w:hAnsi="Times New Roman"/>
                <w:sz w:val="24"/>
                <w:szCs w:val="24"/>
              </w:rPr>
              <w:t xml:space="preserve">, кто оказался в трудной жизненной ситуации и, возможно, потерял веру в </w:t>
            </w:r>
            <w:r w:rsidR="003053E1">
              <w:rPr>
                <w:rFonts w:ascii="Times New Roman" w:hAnsi="Times New Roman"/>
                <w:sz w:val="24"/>
                <w:szCs w:val="24"/>
              </w:rPr>
              <w:t xml:space="preserve">себя, людей, общество; профилактика отчуждения от традиционных духовно-нравственных ценностей через участие в различных формах (занятия кружка, мастерские, тренинги, беседы, дискуссии, </w:t>
            </w:r>
            <w:r w:rsidR="00305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семинары, </w:t>
            </w:r>
            <w:proofErr w:type="spellStart"/>
            <w:r w:rsidR="003053E1">
              <w:rPr>
                <w:rFonts w:ascii="Times New Roman" w:hAnsi="Times New Roman"/>
                <w:sz w:val="24"/>
                <w:szCs w:val="24"/>
              </w:rPr>
              <w:t>коуч-сессии</w:t>
            </w:r>
            <w:proofErr w:type="spellEnd"/>
            <w:r w:rsidR="003053E1">
              <w:rPr>
                <w:rFonts w:ascii="Times New Roman" w:hAnsi="Times New Roman"/>
                <w:sz w:val="24"/>
                <w:szCs w:val="24"/>
              </w:rPr>
              <w:t>)</w:t>
            </w:r>
            <w:r w:rsidR="000A6C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A6C25" w:rsidRPr="003053E1" w:rsidRDefault="000A6C25" w:rsidP="003053E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5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B258C" w:rsidRPr="00552D51">
              <w:rPr>
                <w:rFonts w:ascii="Times New Roman" w:hAnsi="Times New Roman"/>
                <w:b/>
                <w:sz w:val="24"/>
                <w:szCs w:val="24"/>
              </w:rPr>
              <w:t>етодологические подходы</w:t>
            </w:r>
            <w:r w:rsidR="002B258C">
              <w:rPr>
                <w:rFonts w:ascii="Times New Roman" w:hAnsi="Times New Roman"/>
                <w:sz w:val="24"/>
                <w:szCs w:val="24"/>
              </w:rPr>
              <w:t xml:space="preserve"> при реализации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аксиологический</w:t>
            </w:r>
            <w:proofErr w:type="spellEnd"/>
            <w:r w:rsidR="002B258C">
              <w:rPr>
                <w:rFonts w:ascii="Times New Roman" w:hAnsi="Times New Roman"/>
                <w:sz w:val="24"/>
                <w:szCs w:val="24"/>
              </w:rPr>
              <w:t xml:space="preserve">, культурологический, </w:t>
            </w:r>
            <w:proofErr w:type="spellStart"/>
            <w:r w:rsidR="002B258C">
              <w:rPr>
                <w:rFonts w:ascii="Times New Roman" w:hAnsi="Times New Roman"/>
                <w:sz w:val="24"/>
                <w:szCs w:val="24"/>
              </w:rPr>
              <w:t>личностно-деятельностный</w:t>
            </w:r>
            <w:proofErr w:type="spellEnd"/>
            <w:r w:rsidR="002B25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11301C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Описание проблемной ситуации</w:t>
            </w:r>
          </w:p>
        </w:tc>
        <w:tc>
          <w:tcPr>
            <w:tcW w:w="6373" w:type="dxa"/>
          </w:tcPr>
          <w:p w:rsidR="003F5BD5" w:rsidRDefault="003F5BD5" w:rsidP="00F95735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Актуальная ситуация </w:t>
            </w:r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связана с особой злободневностью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 </w:t>
            </w:r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современного общества (алкоголизм, высокий уровень разводов, разрушение нравственных ориентиров, низкий уровень жизнестойкости, преобладание токсичности в межличностных отношениях, </w:t>
            </w:r>
            <w:proofErr w:type="spellStart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временной перспективы, ориентация на демонические и атеистические идеалы, ранний возра</w:t>
            </w:r>
            <w:proofErr w:type="gramStart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>ст вст</w:t>
            </w:r>
            <w:proofErr w:type="gramEnd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упления в интимные отношения, </w:t>
            </w:r>
            <w:proofErr w:type="spellStart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>диффузность</w:t>
            </w:r>
            <w:proofErr w:type="spellEnd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>гендерной</w:t>
            </w:r>
            <w:proofErr w:type="spellEnd"/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идентичности), которые во многом обусловлены низким уровнем д</w:t>
            </w:r>
            <w:r w:rsidR="00EC2521">
              <w:rPr>
                <w:rFonts w:ascii="Times New Roman" w:eastAsia="Times New Roman" w:hAnsi="Times New Roman"/>
                <w:sz w:val="24"/>
                <w:szCs w:val="24"/>
              </w:rPr>
              <w:t>уховно-нравственной культуры</w:t>
            </w:r>
            <w:r w:rsidR="00F95735"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95735" w:rsidRPr="0011301C" w:rsidRDefault="00F95735" w:rsidP="00F95735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Особое значение при этом приобретает формирование духовно-нравственных ценностей у подрастающего поколения. </w:t>
            </w:r>
            <w:proofErr w:type="gram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Обеспокоенность вызывает то, что во многом у молодежи формируются ценности и идеалы под влиянием социальных сетей (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TikTok</w:t>
            </w:r>
            <w:proofErr w:type="spellEnd"/>
            <w:r w:rsidR="00EC2521">
              <w:rPr>
                <w:rFonts w:ascii="Times New Roman" w:eastAsia="Times New Roman" w:hAnsi="Times New Roman"/>
                <w:sz w:val="24"/>
                <w:szCs w:val="24"/>
              </w:rPr>
              <w:t>) которые преподносят</w:t>
            </w: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деструктивные образцы и модели поведения (например, демонстрация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самоповреждающего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поведения, которое затем воспроизводится большинством подростков, или пропаганда ЛГБТ-культуры, или даже БДСМ-культуры, которые, к сожалению, уже рассматриваются как норма отношений, что крайне опасно для формирующейся идентичности). </w:t>
            </w:r>
            <w:proofErr w:type="gramEnd"/>
          </w:p>
          <w:p w:rsidR="00F95735" w:rsidRPr="0011301C" w:rsidRDefault="00F95735" w:rsidP="00F95735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Опасная тенденция также связана со снижением ценности семьи, любви и верности, так как пропагандируются ценности, связанные с развратом, похотью, потребительским отношением к партнеру («Если я спал с тобой, не значит, что я твой», - как поет певец Алишер Моргенштерн), что в свою очередь приводит к многочисленным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психотравмам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и различным психопатологиям, неврозам; а если учитывать то, что у большинства молодых людей не сформированы конструктивные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копинг-стратегии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, это приводит к тотальным самоповреждениям (татуировки, пирсинги, употребление спиртных напитков в больших количествах, повреждения себя, суицидальные и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саморазрушительные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мысли, потеря смыслов жизни, пессимистические настроения). </w:t>
            </w:r>
          </w:p>
          <w:p w:rsidR="00F95735" w:rsidRDefault="00F95735" w:rsidP="00F95735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Следствием аксиологического вакуума является рост подростковой преступности, увеличение числа разводов, а также рост числа детей сирот, оставшихся без попечения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1301C" w:rsidRPr="0011301C" w:rsidRDefault="0011301C" w:rsidP="00F95735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Большинство студентов, обучающихся в </w:t>
            </w:r>
            <w:r w:rsidR="00EC2521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Государственном автономном профессиональном образовательном </w:t>
            </w:r>
            <w:r w:rsidR="00AE4D64">
              <w:rPr>
                <w:rFonts w:ascii="Times New Roman" w:eastAsia="Times New Roman" w:hAnsi="Times New Roman"/>
                <w:sz w:val="24"/>
                <w:szCs w:val="24"/>
              </w:rPr>
              <w:t>учреждении Чукотского автономного округа «Чукотский многопрофильный колледж»</w:t>
            </w:r>
            <w:r w:rsidR="00EC25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E4D64">
              <w:rPr>
                <w:rFonts w:ascii="Times New Roman" w:eastAsia="Times New Roman" w:hAnsi="Times New Roman"/>
                <w:sz w:val="24"/>
                <w:szCs w:val="24"/>
              </w:rPr>
              <w:t>приехали из поселков округа</w:t>
            </w: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, где уже получили негативный психосоциальный опыт, так как столкнулись либо с </w:t>
            </w: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непрофессионализмом психолого-педагогических работников, либо уже пережили серьезные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психотравматические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как правило, самостоятельно, а значит без квалифицированной поддержки специалистов, многие уже имеют опыт употребления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 (алкоголь, никотин), имеют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психотравмы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, связанные</w:t>
            </w:r>
            <w:proofErr w:type="gram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 с потерей близких, опыт токсичных отношений с родственниками и знакомыми.</w:t>
            </w:r>
          </w:p>
          <w:p w:rsidR="0011301C" w:rsidRPr="0011301C" w:rsidRDefault="0011301C" w:rsidP="0011301C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Поэтому среднее профессиональное образование является основополагающей средой для формирования системы духовно-нравственных ценностей, некой системой координат для понимания и создания себя, формирования всех слагаемых психологической культуры личности (психологической грамотности, психологической компетентности, ценностно-смысловой доминанты, рефлексии и </w:t>
            </w:r>
            <w:proofErr w:type="spellStart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культуротворчества</w:t>
            </w:r>
            <w:proofErr w:type="spellEnd"/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11301C" w:rsidRPr="0011301C" w:rsidRDefault="0011301C" w:rsidP="0011301C">
            <w:pPr>
              <w:pStyle w:val="a5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1C">
              <w:rPr>
                <w:rFonts w:ascii="Times New Roman" w:eastAsia="Times New Roman" w:hAnsi="Times New Roman"/>
                <w:sz w:val="24"/>
                <w:szCs w:val="24"/>
              </w:rPr>
              <w:t xml:space="preserve">В связи с этим важна роль педагога-психолога в духовно-нравственном самоопределении обучающихся, их поддержка и сопровождение в образовательной среде, а также выстраивание системы работы по </w:t>
            </w:r>
            <w:r w:rsidRPr="0011301C">
              <w:rPr>
                <w:rFonts w:ascii="Times New Roman" w:hAnsi="Times New Roman"/>
                <w:sz w:val="24"/>
                <w:szCs w:val="24"/>
              </w:rPr>
              <w:t>духовно-нравственному воспитанию студентов в образовательной среде ГАПОУ ЧАО «ЧМК».</w:t>
            </w:r>
          </w:p>
          <w:p w:rsidR="0011301C" w:rsidRPr="0011301C" w:rsidRDefault="0011301C" w:rsidP="0011301C">
            <w:pPr>
              <w:tabs>
                <w:tab w:val="left" w:pos="13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30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духовно-нравственных качеств личности, делающей ее способной организовывать свою жизнь на основе традиционных ценностей и умение противостоять негативным факторам современного общества.</w:t>
            </w:r>
          </w:p>
          <w:p w:rsidR="0011301C" w:rsidRPr="002E7711" w:rsidRDefault="0011301C" w:rsidP="0011301C">
            <w:pPr>
              <w:tabs>
                <w:tab w:val="left" w:pos="1335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нравственного смысла учебной деятельности;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позит</w:t>
            </w:r>
            <w:r w:rsidR="002E7711">
              <w:rPr>
                <w:rFonts w:ascii="Times New Roman" w:hAnsi="Times New Roman"/>
                <w:sz w:val="24"/>
                <w:szCs w:val="24"/>
              </w:rPr>
              <w:t xml:space="preserve">ивной нравственной самооценки, </w:t>
            </w:r>
            <w:r w:rsidRPr="002E7711">
              <w:rPr>
                <w:rFonts w:ascii="Times New Roman" w:hAnsi="Times New Roman"/>
                <w:sz w:val="24"/>
                <w:szCs w:val="24"/>
              </w:rPr>
              <w:t>самоуважения и жизненного оптимизма;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развитие способности формулировать собственные нравственные обязательства, осуществлять нравственный самоконтроль, давать нравственную оценку своим и чужим поступкам;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способности к духовному развитию, реализации творческого потенциала в учебной и досуговой деятельности на основе нравственных установок и моральных норм;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родителям, осознанного и заботливого отношения к старшим и младшим;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социально активной личности, умеющей эффективно применять навыки бесконфликтного общения;</w:t>
            </w:r>
          </w:p>
          <w:p w:rsidR="002E7711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личности с осознанным выбором здорового образа жизни;</w:t>
            </w:r>
          </w:p>
          <w:p w:rsidR="002E7711" w:rsidRPr="002E7711" w:rsidRDefault="002E7711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>формирование психологической культуры;</w:t>
            </w:r>
          </w:p>
          <w:p w:rsidR="0011301C" w:rsidRPr="002E7711" w:rsidRDefault="0011301C" w:rsidP="002E7711">
            <w:pPr>
              <w:pStyle w:val="a5"/>
              <w:numPr>
                <w:ilvl w:val="0"/>
                <w:numId w:val="8"/>
              </w:numPr>
              <w:tabs>
                <w:tab w:val="left" w:pos="74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11">
              <w:rPr>
                <w:rFonts w:ascii="Times New Roman" w:hAnsi="Times New Roman"/>
                <w:sz w:val="24"/>
                <w:szCs w:val="24"/>
              </w:rPr>
              <w:t xml:space="preserve"> формирование семейных ценностей, представлений о гендерных семейных ролях.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11301C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Целевая аудитория </w:t>
            </w:r>
          </w:p>
        </w:tc>
        <w:tc>
          <w:tcPr>
            <w:tcW w:w="6373" w:type="dxa"/>
          </w:tcPr>
          <w:p w:rsidR="007F3C36" w:rsidRPr="00F3168F" w:rsidRDefault="007F3C36" w:rsidP="00F3168F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студенты ГАПОУ ЧАО «ЧМК», 15-20 лет</w:t>
            </w:r>
            <w:r w:rsidR="00F31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имеющие 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деструктивные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копинг-стратегии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с диффузной идентичностью; имеющие </w:t>
            </w:r>
            <w:r w:rsidRPr="00902210">
              <w:rPr>
                <w:rFonts w:ascii="Times New Roman" w:eastAsia="Times New Roman" w:hAnsi="Times New Roman"/>
                <w:sz w:val="24"/>
                <w:szCs w:val="24"/>
              </w:rPr>
              <w:t>негативный психосоциальный опыт; демонстрирующие деструктивные образцы и модели поведения;</w:t>
            </w:r>
            <w:r w:rsidR="00FB787B" w:rsidRPr="00902210">
              <w:rPr>
                <w:rFonts w:ascii="Times New Roman" w:eastAsia="Times New Roman" w:hAnsi="Times New Roman"/>
                <w:sz w:val="24"/>
                <w:szCs w:val="24"/>
              </w:rPr>
              <w:t xml:space="preserve"> имеющие опыт употребления </w:t>
            </w:r>
            <w:proofErr w:type="spellStart"/>
            <w:r w:rsidR="00FB787B" w:rsidRPr="00902210">
              <w:rPr>
                <w:rFonts w:ascii="Times New Roman" w:eastAsia="Times New Roman" w:hAnsi="Times New Roman"/>
                <w:sz w:val="24"/>
                <w:szCs w:val="24"/>
              </w:rPr>
              <w:t>психоактивныхвеществ</w:t>
            </w:r>
            <w:proofErr w:type="spellEnd"/>
            <w:r w:rsidR="0003373C">
              <w:rPr>
                <w:rFonts w:ascii="Times New Roman" w:eastAsia="Times New Roman" w:hAnsi="Times New Roman"/>
                <w:sz w:val="24"/>
                <w:szCs w:val="24"/>
              </w:rPr>
              <w:t>; имеющие дефицит</w:t>
            </w:r>
            <w:r w:rsidR="00F3168F">
              <w:rPr>
                <w:rFonts w:ascii="Times New Roman" w:eastAsia="Times New Roman" w:hAnsi="Times New Roman"/>
                <w:sz w:val="24"/>
                <w:szCs w:val="24"/>
              </w:rPr>
              <w:t xml:space="preserve"> в области </w:t>
            </w:r>
            <w:proofErr w:type="spellStart"/>
            <w:r w:rsidR="00F3168F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F3168F">
              <w:rPr>
                <w:rFonts w:ascii="Times New Roman" w:eastAsia="Times New Roman" w:hAnsi="Times New Roman"/>
                <w:sz w:val="24"/>
                <w:szCs w:val="24"/>
              </w:rPr>
              <w:t xml:space="preserve"> духовно-нравственных ценностей (ЗОЖ, </w:t>
            </w:r>
            <w:proofErr w:type="spellStart"/>
            <w:r w:rsidR="00F3168F"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  <w:r w:rsidR="0003373C">
              <w:rPr>
                <w:rFonts w:ascii="Times New Roman" w:eastAsia="Times New Roman" w:hAnsi="Times New Roman"/>
                <w:sz w:val="24"/>
                <w:szCs w:val="24"/>
              </w:rPr>
              <w:t>ит.д</w:t>
            </w:r>
            <w:proofErr w:type="spellEnd"/>
            <w:r w:rsidR="000337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68F">
              <w:rPr>
                <w:rFonts w:ascii="Times New Roman" w:eastAsia="Times New Roman" w:hAnsi="Times New Roman"/>
                <w:sz w:val="24"/>
                <w:szCs w:val="24"/>
              </w:rPr>
              <w:t>), низким уровнем жизнестойкости.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7F3C36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6373" w:type="dxa"/>
          </w:tcPr>
          <w:p w:rsidR="0011301C" w:rsidRPr="00902210" w:rsidRDefault="007F3C36" w:rsidP="007F3C36">
            <w:pPr>
              <w:tabs>
                <w:tab w:val="left" w:pos="13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Теоретической, методологической и нормативной основой являются:</w:t>
            </w:r>
            <w:r w:rsid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Закон об образовании РФ, Концепция духовно-нравственного развития и воспитания личности гражданина России; идеи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процесса (Ш.А.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Фельдштейн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и др.); положения психоанализа и гуманистической психологии (3.</w:t>
            </w:r>
            <w:proofErr w:type="gram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Фрейд, К. Юнг, Э.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Франкл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, Э. Эриксон и др.), идеи духовной жизни, связанной с религиозной направленностью личности (С.JI. Франк, Б.С.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Братусь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идеиизучения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жизни личности в аспекте приобщения к культурным ценностям (В.В. Знаков, В.Ф. Петренко, В.А. Пономаренко); идеи анализа духовных состояний, связанных с осознанием и переживанием высших духовных ценностей (В.А. Пономаренко</w:t>
            </w:r>
            <w:r w:rsidR="008D0C23">
              <w:rPr>
                <w:rFonts w:ascii="Times New Roman" w:hAnsi="Times New Roman" w:cs="Times New Roman"/>
                <w:sz w:val="24"/>
                <w:szCs w:val="24"/>
              </w:rPr>
              <w:t xml:space="preserve">, А.О. Прохоров, В.Д. </w:t>
            </w:r>
            <w:proofErr w:type="spellStart"/>
            <w:r w:rsidR="008D0C23"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 w:rsidR="008D0C23">
              <w:rPr>
                <w:rFonts w:ascii="Times New Roman" w:hAnsi="Times New Roman" w:cs="Times New Roman"/>
                <w:sz w:val="24"/>
                <w:szCs w:val="24"/>
              </w:rPr>
              <w:t>); технология рефлексивного управления (Т.Д.Давыденко)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7F3C36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Описание используемых методик, технологий, инструментария</w:t>
            </w:r>
          </w:p>
        </w:tc>
        <w:tc>
          <w:tcPr>
            <w:tcW w:w="6373" w:type="dxa"/>
          </w:tcPr>
          <w:p w:rsidR="00902210" w:rsidRPr="00902210" w:rsidRDefault="006965D8" w:rsidP="0090221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Каждое направление включает </w:t>
            </w:r>
            <w:r w:rsidRPr="000A6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разработанное методическое обеспечение</w:t>
            </w:r>
            <w:r w:rsidRPr="00902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3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r w:rsidR="0003373C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73C">
              <w:rPr>
                <w:rFonts w:ascii="Times New Roman" w:hAnsi="Times New Roman" w:cs="Times New Roman"/>
                <w:sz w:val="24"/>
                <w:szCs w:val="24"/>
              </w:rPr>
              <w:t xml:space="preserve"> анкет и опросников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; авторскую программу группы трезвости, тетрадь личностного роста обучающихся по формированию </w:t>
            </w:r>
            <w:proofErr w:type="spellStart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смысложизненных</w:t>
            </w:r>
            <w:proofErr w:type="spellEnd"/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ориентаций в контексте базовых ценностей; авторскую программу кружка «Психея»; авторскую программу </w:t>
            </w:r>
            <w:r w:rsidR="0003373C">
              <w:rPr>
                <w:rFonts w:ascii="Times New Roman" w:hAnsi="Times New Roman" w:cs="Times New Roman"/>
                <w:sz w:val="24"/>
                <w:szCs w:val="24"/>
              </w:rPr>
              <w:t xml:space="preserve">антиалкогольного 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движения «Спасательный круг»; авторскую программу арт-студии «Хорошее настроение», сценарии и технологические карты занятий</w:t>
            </w:r>
            <w:r w:rsidR="00902210"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; картотеку фильмов и </w:t>
            </w:r>
            <w:proofErr w:type="spellStart"/>
            <w:r w:rsidR="00902210" w:rsidRPr="00902210">
              <w:rPr>
                <w:rFonts w:ascii="Times New Roman" w:hAnsi="Times New Roman" w:cs="Times New Roman"/>
                <w:sz w:val="24"/>
                <w:szCs w:val="24"/>
              </w:rPr>
              <w:t>видеокейсов</w:t>
            </w:r>
            <w:proofErr w:type="spellEnd"/>
            <w:r w:rsidR="00902210"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; сценарии </w:t>
            </w:r>
            <w:proofErr w:type="spellStart"/>
            <w:r w:rsidR="00902210" w:rsidRPr="00902210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902210"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и тренингов; презентации и буклеты по различным темам; наборы дидактического материала, картотеку игр.</w:t>
            </w:r>
          </w:p>
          <w:p w:rsidR="0010495D" w:rsidRDefault="00902210" w:rsidP="00902210">
            <w:pPr>
              <w:pStyle w:val="a6"/>
              <w:spacing w:before="0" w:beforeAutospacing="0" w:after="0" w:afterAutospacing="0"/>
              <w:ind w:firstLine="601"/>
              <w:jc w:val="both"/>
              <w:rPr>
                <w:rFonts w:eastAsiaTheme="minorHAnsi"/>
                <w:lang w:eastAsia="en-US"/>
              </w:rPr>
            </w:pPr>
            <w:r w:rsidRPr="000A6C25">
              <w:rPr>
                <w:rFonts w:eastAsiaTheme="minorHAnsi"/>
                <w:b/>
                <w:lang w:eastAsia="en-US"/>
              </w:rPr>
              <w:t>Используемые технологии</w:t>
            </w:r>
            <w:r w:rsidRPr="00902210">
              <w:rPr>
                <w:rFonts w:eastAsiaTheme="minorHAnsi"/>
                <w:lang w:eastAsia="en-US"/>
              </w:rPr>
              <w:t xml:space="preserve">: активного обучения, консультирования, организации мастерских и </w:t>
            </w:r>
            <w:proofErr w:type="spellStart"/>
            <w:r w:rsidRPr="00902210">
              <w:rPr>
                <w:rFonts w:eastAsiaTheme="minorHAnsi"/>
                <w:lang w:eastAsia="en-US"/>
              </w:rPr>
              <w:t>квестов</w:t>
            </w:r>
            <w:proofErr w:type="spellEnd"/>
            <w:r w:rsidRPr="00902210">
              <w:rPr>
                <w:rFonts w:eastAsiaTheme="minorHAnsi"/>
                <w:lang w:eastAsia="en-US"/>
              </w:rPr>
              <w:t>;</w:t>
            </w:r>
            <w:r w:rsidR="000A6C25">
              <w:rPr>
                <w:rFonts w:eastAsiaTheme="minorHAnsi"/>
                <w:lang w:eastAsia="en-US"/>
              </w:rPr>
              <w:t xml:space="preserve"> информационные;</w:t>
            </w:r>
            <w:r w:rsidR="007B7A80">
              <w:rPr>
                <w:rFonts w:eastAsiaTheme="minorHAnsi"/>
                <w:lang w:eastAsia="en-US"/>
              </w:rPr>
              <w:t xml:space="preserve"> </w:t>
            </w:r>
            <w:r w:rsidR="000A6C25">
              <w:rPr>
                <w:rFonts w:eastAsiaTheme="minorHAnsi"/>
                <w:lang w:eastAsia="en-US"/>
              </w:rPr>
              <w:t xml:space="preserve">поддержки и сопровождения, </w:t>
            </w:r>
            <w:proofErr w:type="spellStart"/>
            <w:r w:rsidR="000A6C25">
              <w:rPr>
                <w:rFonts w:eastAsiaTheme="minorHAnsi"/>
                <w:lang w:eastAsia="en-US"/>
              </w:rPr>
              <w:t>медиаобразования</w:t>
            </w:r>
            <w:proofErr w:type="spellEnd"/>
            <w:r w:rsidR="000A6C25">
              <w:rPr>
                <w:rFonts w:eastAsiaTheme="minorHAnsi"/>
                <w:lang w:eastAsia="en-US"/>
              </w:rPr>
              <w:t>;</w:t>
            </w:r>
          </w:p>
          <w:p w:rsidR="00794973" w:rsidRDefault="003863A9" w:rsidP="00902210">
            <w:pPr>
              <w:pStyle w:val="a6"/>
              <w:spacing w:before="0" w:beforeAutospacing="0" w:after="0" w:afterAutospacing="0"/>
              <w:ind w:firstLine="601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A6C25">
              <w:rPr>
                <w:rFonts w:eastAsiaTheme="minorHAnsi"/>
                <w:b/>
                <w:lang w:eastAsia="en-US"/>
              </w:rPr>
              <w:t>п</w:t>
            </w:r>
            <w:r w:rsidR="0010495D" w:rsidRPr="000A6C25">
              <w:rPr>
                <w:rFonts w:eastAsiaTheme="minorHAnsi"/>
                <w:b/>
                <w:lang w:eastAsia="en-US"/>
              </w:rPr>
              <w:t>сихологические:</w:t>
            </w:r>
            <w:r w:rsidR="0010495D">
              <w:rPr>
                <w:rFonts w:eastAsiaTheme="minorHAnsi"/>
                <w:lang w:eastAsia="en-US"/>
              </w:rPr>
              <w:t>гештальт-</w:t>
            </w:r>
            <w:r w:rsidR="008D0C23">
              <w:rPr>
                <w:rFonts w:eastAsiaTheme="minorHAnsi"/>
                <w:lang w:eastAsia="en-US"/>
              </w:rPr>
              <w:t>технологии</w:t>
            </w:r>
            <w:proofErr w:type="spellEnd"/>
            <w:r w:rsidR="0010495D">
              <w:rPr>
                <w:rFonts w:eastAsiaTheme="minorHAnsi"/>
                <w:lang w:eastAsia="en-US"/>
              </w:rPr>
              <w:t xml:space="preserve">; </w:t>
            </w:r>
            <w:proofErr w:type="spellStart"/>
            <w:r w:rsidR="0010495D">
              <w:rPr>
                <w:rFonts w:eastAsiaTheme="minorHAnsi"/>
                <w:lang w:eastAsia="en-US"/>
              </w:rPr>
              <w:t>когнитивно-поведенческой</w:t>
            </w:r>
            <w:proofErr w:type="spellEnd"/>
            <w:r w:rsidR="0010495D">
              <w:rPr>
                <w:rFonts w:eastAsiaTheme="minorHAnsi"/>
                <w:lang w:eastAsia="en-US"/>
              </w:rPr>
              <w:t xml:space="preserve">, эмоционально-образной, </w:t>
            </w:r>
            <w:proofErr w:type="spellStart"/>
            <w:r w:rsidR="0010495D">
              <w:rPr>
                <w:rFonts w:eastAsiaTheme="minorHAnsi"/>
                <w:lang w:eastAsia="en-US"/>
              </w:rPr>
              <w:t>сказкотерапии</w:t>
            </w:r>
            <w:proofErr w:type="spellEnd"/>
            <w:r w:rsidR="0010495D">
              <w:rPr>
                <w:rFonts w:eastAsiaTheme="minorHAnsi"/>
                <w:lang w:eastAsia="en-US"/>
              </w:rPr>
              <w:t>, арт-терапии</w:t>
            </w:r>
            <w:r w:rsidR="000A6C25">
              <w:rPr>
                <w:rFonts w:eastAsiaTheme="minorHAnsi"/>
                <w:lang w:eastAsia="en-US"/>
              </w:rPr>
              <w:t>;</w:t>
            </w:r>
          </w:p>
          <w:p w:rsidR="0011301C" w:rsidRPr="00794973" w:rsidRDefault="000A6C25" w:rsidP="00902210">
            <w:pPr>
              <w:pStyle w:val="a6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и</w:t>
            </w:r>
            <w:r w:rsidR="00794973" w:rsidRPr="000A6C25">
              <w:rPr>
                <w:rFonts w:eastAsiaTheme="minorHAnsi"/>
                <w:b/>
                <w:lang w:eastAsia="en-US"/>
              </w:rPr>
              <w:t>нструментарий:</w:t>
            </w:r>
            <w:r w:rsidR="007B7A80">
              <w:rPr>
                <w:rFonts w:eastAsiaTheme="minorHAnsi"/>
                <w:b/>
                <w:lang w:eastAsia="en-US"/>
              </w:rPr>
              <w:t xml:space="preserve"> </w:t>
            </w:r>
            <w:r w:rsidR="00794973" w:rsidRPr="00794973">
              <w:rPr>
                <w:bCs/>
              </w:rPr>
              <w:t xml:space="preserve">комплексы </w:t>
            </w:r>
            <w:proofErr w:type="spellStart"/>
            <w:r w:rsidR="00794973" w:rsidRPr="00794973">
              <w:rPr>
                <w:bCs/>
              </w:rPr>
              <w:t>аудиальных</w:t>
            </w:r>
            <w:proofErr w:type="spellEnd"/>
            <w:r w:rsidR="00794973" w:rsidRPr="00794973">
              <w:rPr>
                <w:bCs/>
              </w:rPr>
              <w:t xml:space="preserve"> </w:t>
            </w:r>
            <w:proofErr w:type="spellStart"/>
            <w:r w:rsidR="00794973" w:rsidRPr="00794973">
              <w:rPr>
                <w:bCs/>
              </w:rPr>
              <w:t>психокоррекционных</w:t>
            </w:r>
            <w:proofErr w:type="spellEnd"/>
            <w:r w:rsidR="00794973" w:rsidRPr="00794973">
              <w:rPr>
                <w:bCs/>
              </w:rPr>
              <w:t xml:space="preserve"> программ по методу «</w:t>
            </w:r>
            <w:r w:rsidR="00794973" w:rsidRPr="00794973">
              <w:rPr>
                <w:bCs/>
                <w:lang w:val="en-US"/>
              </w:rPr>
              <w:t>SOMVI</w:t>
            </w:r>
            <w:r w:rsidR="00794973" w:rsidRPr="00794973">
              <w:rPr>
                <w:bCs/>
              </w:rPr>
              <w:t xml:space="preserve">», </w:t>
            </w:r>
            <w:proofErr w:type="spellStart"/>
            <w:r w:rsidR="00794973" w:rsidRPr="00794973">
              <w:rPr>
                <w:bCs/>
              </w:rPr>
              <w:t>спектрокарты</w:t>
            </w:r>
            <w:proofErr w:type="spellEnd"/>
            <w:r w:rsidR="00794973" w:rsidRPr="00794973">
              <w:rPr>
                <w:bCs/>
              </w:rPr>
              <w:t>, метафорические ассоциативные карты.</w:t>
            </w:r>
          </w:p>
          <w:p w:rsidR="003863A9" w:rsidRPr="00902210" w:rsidRDefault="003863A9" w:rsidP="00902210">
            <w:pPr>
              <w:pStyle w:val="a6"/>
              <w:spacing w:before="0" w:beforeAutospacing="0" w:after="0" w:afterAutospacing="0"/>
              <w:ind w:firstLine="601"/>
              <w:jc w:val="both"/>
            </w:pPr>
            <w:r>
              <w:rPr>
                <w:color w:val="000000"/>
              </w:rPr>
              <w:t>Активно при реализации данной практики используются чек-листы, с</w:t>
            </w:r>
            <w:r w:rsidR="00E84F32">
              <w:rPr>
                <w:color w:val="000000"/>
              </w:rPr>
              <w:t>ценарии, технологические карты, буклеты,</w:t>
            </w:r>
            <w:r>
              <w:rPr>
                <w:color w:val="000000"/>
              </w:rPr>
              <w:t xml:space="preserve"> интеллект-карты.</w:t>
            </w:r>
          </w:p>
        </w:tc>
      </w:tr>
      <w:tr w:rsidR="0011301C" w:rsidTr="001F54E3">
        <w:tc>
          <w:tcPr>
            <w:tcW w:w="2972" w:type="dxa"/>
          </w:tcPr>
          <w:p w:rsidR="0011301C" w:rsidRPr="00E84F32" w:rsidRDefault="007F3C36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Сроки, этапы и алгоритм реализации</w:t>
            </w:r>
          </w:p>
        </w:tc>
        <w:tc>
          <w:tcPr>
            <w:tcW w:w="6373" w:type="dxa"/>
          </w:tcPr>
          <w:p w:rsidR="0011301C" w:rsidRDefault="00497415" w:rsidP="003863A9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210">
              <w:rPr>
                <w:rFonts w:ascii="Times New Roman" w:hAnsi="Times New Roman"/>
                <w:sz w:val="24"/>
                <w:szCs w:val="24"/>
              </w:rPr>
              <w:t>Практика реализуется в течение всего периода обучения</w:t>
            </w:r>
            <w:r w:rsidR="003863A9">
              <w:rPr>
                <w:rFonts w:ascii="Times New Roman" w:hAnsi="Times New Roman"/>
                <w:sz w:val="24"/>
                <w:szCs w:val="24"/>
              </w:rPr>
              <w:t xml:space="preserve"> студентов.</w:t>
            </w:r>
          </w:p>
          <w:p w:rsidR="003863A9" w:rsidRDefault="003863A9" w:rsidP="003863A9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 – диагностическое направление - ведущее;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 обучающиеся включаются в профилактическое, просветительское, коррекционно-развивающее;</w:t>
            </w:r>
          </w:p>
          <w:p w:rsidR="003863A9" w:rsidRDefault="003863A9" w:rsidP="003863A9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2 - 4 год – основные направления: профилактическое, просветительское, коррекционно-развивающее.</w:t>
            </w:r>
          </w:p>
          <w:p w:rsidR="00E84F32" w:rsidRDefault="00E84F32" w:rsidP="003863A9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практика предполагает реализацию </w:t>
            </w:r>
            <w:r w:rsidR="00B638BB">
              <w:rPr>
                <w:rFonts w:ascii="Times New Roman" w:hAnsi="Times New Roman"/>
                <w:sz w:val="24"/>
                <w:szCs w:val="24"/>
              </w:rPr>
              <w:t>трех этапов:</w:t>
            </w:r>
          </w:p>
          <w:p w:rsidR="000A6C25" w:rsidRPr="004A3782" w:rsidRDefault="000A6C25" w:rsidP="000A6C25">
            <w:pPr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4A37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3782">
              <w:rPr>
                <w:rFonts w:ascii="Times New Roman" w:hAnsi="Times New Roman"/>
                <w:b/>
                <w:sz w:val="24"/>
                <w:szCs w:val="24"/>
              </w:rPr>
              <w:t xml:space="preserve"> этап – организационно-поисковый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7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3782">
              <w:rPr>
                <w:rFonts w:ascii="Times New Roman" w:hAnsi="Times New Roman"/>
                <w:sz w:val="24"/>
                <w:szCs w:val="24"/>
              </w:rPr>
              <w:t>оздание  условий для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4A3782">
              <w:rPr>
                <w:rFonts w:ascii="Times New Roman" w:hAnsi="Times New Roman"/>
                <w:sz w:val="24"/>
                <w:szCs w:val="24"/>
              </w:rPr>
              <w:t>отивация всех сторон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A6C25" w:rsidRDefault="000A6C25" w:rsidP="000A6C25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7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A3782">
              <w:rPr>
                <w:rFonts w:ascii="Times New Roman" w:hAnsi="Times New Roman"/>
                <w:b/>
                <w:sz w:val="24"/>
                <w:szCs w:val="24"/>
              </w:rPr>
              <w:t xml:space="preserve"> этап – </w:t>
            </w:r>
            <w:proofErr w:type="spellStart"/>
            <w:r w:rsidRPr="004A3782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A6C25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практики;</w:t>
            </w:r>
          </w:p>
          <w:p w:rsidR="000A6C25" w:rsidRPr="00902210" w:rsidRDefault="000A6C25" w:rsidP="000A6C25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7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A3782"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A3782">
              <w:rPr>
                <w:rFonts w:ascii="Times New Roman" w:hAnsi="Times New Roman"/>
                <w:b/>
                <w:sz w:val="24"/>
                <w:szCs w:val="24"/>
              </w:rPr>
              <w:t xml:space="preserve"> итоговый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7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3782">
              <w:rPr>
                <w:rFonts w:ascii="Times New Roman" w:hAnsi="Times New Roman"/>
                <w:sz w:val="24"/>
                <w:szCs w:val="24"/>
              </w:rPr>
              <w:t>ониторинг полученных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C36" w:rsidTr="001F54E3">
        <w:tc>
          <w:tcPr>
            <w:tcW w:w="2972" w:type="dxa"/>
          </w:tcPr>
          <w:p w:rsidR="007F3C36" w:rsidRPr="00E84F32" w:rsidRDefault="007F3C36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Перечень и описание программных мероприятий, функциональные модули</w:t>
            </w:r>
          </w:p>
        </w:tc>
        <w:tc>
          <w:tcPr>
            <w:tcW w:w="6373" w:type="dxa"/>
          </w:tcPr>
          <w:p w:rsidR="00526170" w:rsidRDefault="000D7090" w:rsidP="00526170">
            <w:pPr>
              <w:tabs>
                <w:tab w:val="left" w:pos="1335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предполагает реализацию следующих направлений: </w:t>
            </w:r>
          </w:p>
          <w:p w:rsidR="00526170" w:rsidRDefault="000D7090" w:rsidP="00526170">
            <w:pPr>
              <w:tabs>
                <w:tab w:val="left" w:pos="1335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(диагностический практикум); </w:t>
            </w:r>
          </w:p>
          <w:p w:rsidR="00526170" w:rsidRDefault="000D7090" w:rsidP="00526170">
            <w:pPr>
              <w:tabs>
                <w:tab w:val="left" w:pos="1335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65D8"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антиалкогольное движение «Спасательный круг»; 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группа трезвости «Трезвый Я»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, студия психологических игр «Рефлексия»</w:t>
            </w:r>
            <w:r w:rsidR="006965D8" w:rsidRPr="009022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6170" w:rsidRDefault="000D7090" w:rsidP="00526170">
            <w:pPr>
              <w:tabs>
                <w:tab w:val="left" w:pos="1335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</w:t>
            </w:r>
            <w:r w:rsidR="003863A9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="006965D8" w:rsidRPr="00902210">
              <w:rPr>
                <w:rFonts w:ascii="Times New Roman" w:hAnsi="Times New Roman" w:cs="Times New Roman"/>
                <w:sz w:val="24"/>
                <w:szCs w:val="24"/>
              </w:rPr>
              <w:t>рт-студия «Хорошее настроение»; мастерские различной направленности: психологические, профилактические, ценностных ориентаций)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C36" w:rsidRPr="00902210" w:rsidRDefault="000D7090" w:rsidP="00526170">
            <w:pPr>
              <w:tabs>
                <w:tab w:val="left" w:pos="1335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  <w:r w:rsidRPr="00902210">
              <w:rPr>
                <w:rFonts w:ascii="Times New Roman" w:hAnsi="Times New Roman" w:cs="Times New Roman"/>
                <w:sz w:val="24"/>
                <w:szCs w:val="24"/>
              </w:rPr>
              <w:t>(психологический кружок «Психея»).</w:t>
            </w:r>
          </w:p>
        </w:tc>
      </w:tr>
      <w:tr w:rsidR="007F3C36" w:rsidTr="001F54E3">
        <w:tc>
          <w:tcPr>
            <w:tcW w:w="2972" w:type="dxa"/>
          </w:tcPr>
          <w:p w:rsidR="007F3C36" w:rsidRPr="00E84F32" w:rsidRDefault="007F3C36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="008F459B" w:rsidRPr="00E84F32">
              <w:rPr>
                <w:rFonts w:ascii="Times New Roman" w:hAnsi="Times New Roman"/>
                <w:sz w:val="24"/>
                <w:szCs w:val="24"/>
              </w:rPr>
              <w:t>,</w:t>
            </w:r>
            <w:r w:rsidRPr="00E84F32">
              <w:rPr>
                <w:rFonts w:ascii="Times New Roman" w:hAnsi="Times New Roman"/>
                <w:sz w:val="24"/>
                <w:szCs w:val="24"/>
              </w:rPr>
              <w:t xml:space="preserve"> которые необходимы для реализации практики</w:t>
            </w:r>
          </w:p>
        </w:tc>
        <w:tc>
          <w:tcPr>
            <w:tcW w:w="6373" w:type="dxa"/>
          </w:tcPr>
          <w:p w:rsidR="007F3C36" w:rsidRPr="00F3168F" w:rsidRDefault="00902210" w:rsidP="00525838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70"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 xml:space="preserve"> (доступ к сети Интернет</w:t>
            </w:r>
            <w:r w:rsidR="000A6C25">
              <w:rPr>
                <w:rFonts w:ascii="Times New Roman" w:hAnsi="Times New Roman"/>
                <w:sz w:val="24"/>
                <w:szCs w:val="24"/>
              </w:rPr>
              <w:t>,</w:t>
            </w:r>
            <w:r w:rsidR="00E908AF" w:rsidRPr="00F3168F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proofErr w:type="spellStart"/>
            <w:r w:rsidR="00525838" w:rsidRPr="00525838">
              <w:rPr>
                <w:rFonts w:ascii="Times New Roman" w:hAnsi="Times New Roman" w:cs="Times New Roman"/>
                <w:sz w:val="24"/>
                <w:szCs w:val="24"/>
                <w:lang/>
              </w:rPr>
              <w:t>moodle</w:t>
            </w:r>
            <w:proofErr w:type="spellEnd"/>
            <w:r w:rsidRPr="00525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210" w:rsidRPr="00525838" w:rsidRDefault="00902210" w:rsidP="00525838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908AF" w:rsidRPr="00526170">
              <w:rPr>
                <w:rFonts w:ascii="Times New Roman" w:hAnsi="Times New Roman"/>
                <w:b/>
                <w:sz w:val="24"/>
                <w:szCs w:val="24"/>
              </w:rPr>
              <w:t>атериально-технические</w:t>
            </w:r>
            <w:r w:rsidRPr="005261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7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23F1">
              <w:rPr>
                <w:rFonts w:ascii="Times New Roman" w:hAnsi="Times New Roman"/>
                <w:sz w:val="24"/>
                <w:szCs w:val="24"/>
              </w:rPr>
              <w:t xml:space="preserve">оборудованные 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 xml:space="preserve">аудитории для проведения тренингов и </w:t>
            </w:r>
            <w:proofErr w:type="spellStart"/>
            <w:r w:rsidRPr="00F3168F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="005261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6170" w:rsidRPr="00526170">
              <w:rPr>
                <w:rFonts w:ascii="Times New Roman" w:hAnsi="Times New Roman" w:cs="Times New Roman"/>
                <w:sz w:val="24"/>
                <w:szCs w:val="24"/>
              </w:rPr>
              <w:t xml:space="preserve">которые    </w:t>
            </w:r>
            <w:r w:rsidR="00526170" w:rsidRPr="00526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проводятся в учебном классе или зале, имеющем достаточную площадь для проведения динамических упражнений, а также необходимое оборудование: ковер, стулья (по количеству участников), музыкальное сопровождение</w:t>
            </w:r>
            <w:proofErr w:type="gramStart"/>
            <w:r w:rsidR="00525838" w:rsidRPr="00526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5838" w:rsidRP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="00525838" w:rsidRP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ото и видеокамеры, телевизионная и видеотехника, мультимедийные проекторы, ноутбуки, </w:t>
            </w:r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интерактивная доска, сканер, принтер, </w:t>
            </w:r>
            <w:r w:rsidR="00525838" w:rsidRP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музыкальная аппаратура</w:t>
            </w:r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; </w:t>
            </w:r>
            <w:r w:rsidR="00BA6E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графические материалы: фломастеры, </w:t>
            </w:r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краски, кисточки; цветные карандаши, </w:t>
            </w:r>
            <w:proofErr w:type="spellStart"/>
            <w:r w:rsidR="0052617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стимульный</w:t>
            </w:r>
            <w:proofErr w:type="spellEnd"/>
            <w:r w:rsidR="0052617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материал, </w:t>
            </w:r>
            <w:proofErr w:type="spellStart"/>
            <w:r w:rsidR="00526170" w:rsidRPr="00526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бейджи</w:t>
            </w:r>
            <w:proofErr w:type="spellEnd"/>
            <w:r w:rsidR="00526170" w:rsidRPr="00526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скотч, ножницы, канцелярский клей</w:t>
            </w:r>
            <w:r w:rsidR="00526170">
              <w:rPr>
                <w:rFonts w:ascii="Verdana" w:hAnsi="Verdana"/>
                <w:color w:val="424242"/>
                <w:sz w:val="23"/>
                <w:szCs w:val="23"/>
                <w:shd w:val="clear" w:color="auto" w:fill="FFFFFF"/>
              </w:rPr>
              <w:t xml:space="preserve">, </w:t>
            </w:r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цветная бумага и бумага формата А3, А</w:t>
            </w:r>
            <w:proofErr w:type="gramStart"/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="0052583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А5. </w:t>
            </w:r>
          </w:p>
          <w:p w:rsidR="00E908AF" w:rsidRPr="00525838" w:rsidRDefault="00E908AF" w:rsidP="00526170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70">
              <w:rPr>
                <w:rFonts w:ascii="Times New Roman" w:hAnsi="Times New Roman"/>
                <w:b/>
                <w:sz w:val="24"/>
                <w:szCs w:val="24"/>
              </w:rPr>
              <w:t>Трудовые</w:t>
            </w:r>
            <w:r w:rsidR="00525838" w:rsidRPr="005261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25838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  <w:r w:rsidR="0003373C">
              <w:rPr>
                <w:rFonts w:ascii="Times New Roman" w:hAnsi="Times New Roman"/>
                <w:sz w:val="24"/>
                <w:szCs w:val="24"/>
              </w:rPr>
              <w:t xml:space="preserve"> с высшим образованием, спец</w:t>
            </w:r>
            <w:r w:rsidR="00526170">
              <w:rPr>
                <w:rFonts w:ascii="Times New Roman" w:hAnsi="Times New Roman"/>
                <w:sz w:val="24"/>
                <w:szCs w:val="24"/>
              </w:rPr>
              <w:t>иализациями</w:t>
            </w:r>
            <w:r w:rsidR="0083021A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="00526170">
              <w:rPr>
                <w:rFonts w:ascii="Times New Roman" w:hAnsi="Times New Roman"/>
                <w:sz w:val="24"/>
                <w:szCs w:val="24"/>
              </w:rPr>
              <w:t xml:space="preserve">методологии организации и проведения тренингов, </w:t>
            </w:r>
            <w:proofErr w:type="spellStart"/>
            <w:r w:rsidR="0083021A">
              <w:rPr>
                <w:rFonts w:ascii="Times New Roman" w:hAnsi="Times New Roman"/>
                <w:sz w:val="24"/>
                <w:szCs w:val="24"/>
              </w:rPr>
              <w:t>арт-терапи</w:t>
            </w:r>
            <w:r w:rsidR="0052617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8302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3021A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="0003373C">
              <w:rPr>
                <w:rFonts w:ascii="Times New Roman" w:hAnsi="Times New Roman"/>
                <w:sz w:val="24"/>
                <w:szCs w:val="24"/>
              </w:rPr>
              <w:t xml:space="preserve"> и практической психологии</w:t>
            </w:r>
            <w:r w:rsidR="00525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373C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="000337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25838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83021A">
              <w:rPr>
                <w:rFonts w:ascii="Times New Roman" w:hAnsi="Times New Roman"/>
                <w:sz w:val="24"/>
                <w:szCs w:val="24"/>
              </w:rPr>
              <w:t>, работающие в формате гуманистической парадигмы и культурологического подхода.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Описание сфер ответственности</w:t>
            </w:r>
          </w:p>
        </w:tc>
        <w:tc>
          <w:tcPr>
            <w:tcW w:w="6373" w:type="dxa"/>
          </w:tcPr>
          <w:p w:rsidR="008F459B" w:rsidRPr="0083021A" w:rsidRDefault="00B22E47" w:rsidP="0083021A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2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Администрация ОУ</w:t>
            </w:r>
            <w:r w:rsidR="0083021A" w:rsidRPr="008302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педагог-психолог, педагогический коллектив</w:t>
            </w:r>
            <w:r w:rsidR="0083021A" w:rsidRPr="00830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соблюдение всех основных нормативных документов регламентации образовательного процесса в ОУ;</w:t>
            </w:r>
          </w:p>
          <w:p w:rsidR="0083021A" w:rsidRDefault="0083021A" w:rsidP="00526170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 w:rsidR="007B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субъект – субъектного взаимодействия; формирование благоприятного психологического климата для </w:t>
            </w:r>
            <w:proofErr w:type="gramStart"/>
            <w:r w:rsidRPr="00830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  <w:r w:rsidR="00526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соблюдение этического кодекса педагога-психолога.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практики</w:t>
            </w:r>
          </w:p>
        </w:tc>
        <w:tc>
          <w:tcPr>
            <w:tcW w:w="6373" w:type="dxa"/>
          </w:tcPr>
          <w:p w:rsidR="00FB787B" w:rsidRDefault="00FB787B" w:rsidP="00526170">
            <w:pPr>
              <w:pStyle w:val="Default"/>
              <w:numPr>
                <w:ilvl w:val="0"/>
                <w:numId w:val="1"/>
              </w:numPr>
              <w:tabs>
                <w:tab w:val="left" w:pos="884"/>
              </w:tabs>
              <w:ind w:left="0" w:firstLine="601"/>
              <w:jc w:val="both"/>
            </w:pPr>
            <w:r w:rsidRPr="00FB787B">
              <w:t>осознание внутренней потребности в духовности и нравственности</w:t>
            </w:r>
            <w:r w:rsidR="00526170">
              <w:t>, саморазвитии и самосовершенствовании</w:t>
            </w:r>
            <w:r w:rsidRPr="00FB787B">
              <w:t>;</w:t>
            </w:r>
          </w:p>
          <w:p w:rsidR="00526170" w:rsidRPr="00FB787B" w:rsidRDefault="00526170" w:rsidP="00526170">
            <w:pPr>
              <w:pStyle w:val="Default"/>
              <w:numPr>
                <w:ilvl w:val="0"/>
                <w:numId w:val="1"/>
              </w:numPr>
              <w:tabs>
                <w:tab w:val="left" w:pos="884"/>
              </w:tabs>
              <w:ind w:left="0" w:firstLine="60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временной перспективы у обучающихся;</w:t>
            </w:r>
          </w:p>
          <w:p w:rsidR="00FB787B" w:rsidRPr="00FB787B" w:rsidRDefault="00FB787B" w:rsidP="00526170">
            <w:pPr>
              <w:pStyle w:val="Default"/>
              <w:numPr>
                <w:ilvl w:val="0"/>
                <w:numId w:val="1"/>
              </w:numPr>
              <w:tabs>
                <w:tab w:val="left" w:pos="884"/>
              </w:tabs>
              <w:ind w:left="0" w:firstLine="601"/>
              <w:jc w:val="both"/>
            </w:pPr>
            <w:r w:rsidRPr="00FB787B">
              <w:t xml:space="preserve">положительная динамика в уровне осознанности нравственных норм и представлений; </w:t>
            </w:r>
          </w:p>
          <w:p w:rsidR="00FB787B" w:rsidRDefault="00FB787B" w:rsidP="00526170">
            <w:pPr>
              <w:pStyle w:val="Default"/>
              <w:numPr>
                <w:ilvl w:val="0"/>
                <w:numId w:val="1"/>
              </w:numPr>
              <w:tabs>
                <w:tab w:val="left" w:pos="884"/>
              </w:tabs>
              <w:ind w:left="0" w:firstLine="601"/>
              <w:jc w:val="both"/>
            </w:pPr>
            <w:r w:rsidRPr="00FB787B">
              <w:t xml:space="preserve">положительная динамика в эмоциональном отношении к национальным, семейным, общечеловеческим ценностям; </w:t>
            </w:r>
          </w:p>
          <w:p w:rsidR="00526170" w:rsidRPr="00FB787B" w:rsidRDefault="00526170" w:rsidP="00526170">
            <w:pPr>
              <w:pStyle w:val="Default"/>
              <w:numPr>
                <w:ilvl w:val="0"/>
                <w:numId w:val="1"/>
              </w:numPr>
              <w:tabs>
                <w:tab w:val="left" w:pos="884"/>
              </w:tabs>
              <w:ind w:left="0" w:firstLine="601"/>
              <w:jc w:val="both"/>
            </w:pPr>
            <w:r>
              <w:t xml:space="preserve">формирование </w:t>
            </w:r>
            <w:proofErr w:type="gramStart"/>
            <w:r>
              <w:t>целостного</w:t>
            </w:r>
            <w:proofErr w:type="gramEnd"/>
            <w:r>
              <w:t xml:space="preserve"> «Я»</w:t>
            </w:r>
            <w:r w:rsidR="007B7A80">
              <w:t xml:space="preserve"> </w:t>
            </w:r>
            <w:r>
              <w:t>обучающихся</w:t>
            </w:r>
            <w:r w:rsidR="007B7A80">
              <w:t>;</w:t>
            </w:r>
          </w:p>
          <w:p w:rsidR="008F459B" w:rsidRDefault="00FB787B" w:rsidP="0010495D">
            <w:pPr>
              <w:pStyle w:val="Default"/>
              <w:numPr>
                <w:ilvl w:val="0"/>
                <w:numId w:val="1"/>
              </w:numPr>
              <w:tabs>
                <w:tab w:val="left" w:pos="884"/>
                <w:tab w:val="left" w:pos="1238"/>
                <w:tab w:val="left" w:pos="1688"/>
              </w:tabs>
              <w:ind w:left="0" w:firstLine="601"/>
              <w:jc w:val="both"/>
            </w:pPr>
            <w:proofErr w:type="spellStart"/>
            <w:r w:rsidRPr="00FB787B">
              <w:t>сформированность</w:t>
            </w:r>
            <w:proofErr w:type="spellEnd"/>
            <w:r w:rsidRPr="00FB787B">
              <w:t xml:space="preserve"> </w:t>
            </w:r>
            <w:proofErr w:type="gramStart"/>
            <w:r w:rsidRPr="00FB787B">
              <w:t>конструктивных</w:t>
            </w:r>
            <w:proofErr w:type="gramEnd"/>
            <w:r w:rsidRPr="00FB787B">
              <w:t xml:space="preserve"> </w:t>
            </w:r>
            <w:proofErr w:type="spellStart"/>
            <w:r w:rsidRPr="00FB787B">
              <w:t>копинг-ст</w:t>
            </w:r>
            <w:r w:rsidR="00526170">
              <w:t>ратегий</w:t>
            </w:r>
            <w:proofErr w:type="spellEnd"/>
            <w:r w:rsidR="00526170">
              <w:t xml:space="preserve"> в поведении обучающихся;</w:t>
            </w:r>
          </w:p>
          <w:p w:rsidR="00526170" w:rsidRPr="00B22E47" w:rsidRDefault="00526170" w:rsidP="0010495D">
            <w:pPr>
              <w:pStyle w:val="Default"/>
              <w:numPr>
                <w:ilvl w:val="0"/>
                <w:numId w:val="1"/>
              </w:numPr>
              <w:tabs>
                <w:tab w:val="left" w:pos="884"/>
                <w:tab w:val="left" w:pos="1238"/>
                <w:tab w:val="left" w:pos="1688"/>
              </w:tabs>
              <w:ind w:left="0" w:firstLine="601"/>
              <w:jc w:val="both"/>
            </w:pPr>
            <w:r>
              <w:t>профессиональный и личностный рост педагогического коллектива.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Система организации внутреннего контроля за реализацией практики</w:t>
            </w:r>
          </w:p>
        </w:tc>
        <w:tc>
          <w:tcPr>
            <w:tcW w:w="6373" w:type="dxa"/>
          </w:tcPr>
          <w:p w:rsidR="008F459B" w:rsidRPr="00497415" w:rsidRDefault="00FE4642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15">
              <w:rPr>
                <w:rFonts w:ascii="Times New Roman" w:hAnsi="Times New Roman"/>
                <w:sz w:val="24"/>
                <w:szCs w:val="24"/>
              </w:rPr>
              <w:t xml:space="preserve">Практика предполагает систему </w:t>
            </w:r>
            <w:r w:rsidR="00497415" w:rsidRPr="00497415">
              <w:rPr>
                <w:rFonts w:ascii="Times New Roman" w:hAnsi="Times New Roman"/>
                <w:sz w:val="24"/>
                <w:szCs w:val="24"/>
              </w:rPr>
              <w:t>реализации рефлексивного и мотивационного (ненасильственного управления</w:t>
            </w:r>
            <w:r w:rsidR="00B61869">
              <w:rPr>
                <w:rFonts w:ascii="Times New Roman" w:hAnsi="Times New Roman"/>
                <w:sz w:val="24"/>
                <w:szCs w:val="24"/>
              </w:rPr>
              <w:t>)</w:t>
            </w:r>
            <w:r w:rsidR="00497415" w:rsidRPr="00497415">
              <w:rPr>
                <w:rFonts w:ascii="Times New Roman" w:hAnsi="Times New Roman"/>
                <w:sz w:val="24"/>
                <w:szCs w:val="24"/>
              </w:rPr>
              <w:t xml:space="preserve"> на трех уровнях:</w:t>
            </w:r>
          </w:p>
          <w:p w:rsidR="00497415" w:rsidRPr="00497415" w:rsidRDefault="00497415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15">
              <w:rPr>
                <w:rFonts w:ascii="Times New Roman" w:hAnsi="Times New Roman"/>
                <w:sz w:val="24"/>
                <w:szCs w:val="24"/>
              </w:rPr>
              <w:t>активист – активисту (принцип равный равному);</w:t>
            </w:r>
          </w:p>
          <w:p w:rsidR="00497415" w:rsidRPr="00497415" w:rsidRDefault="00497415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15">
              <w:rPr>
                <w:rFonts w:ascii="Times New Roman" w:hAnsi="Times New Roman"/>
                <w:sz w:val="24"/>
                <w:szCs w:val="24"/>
              </w:rPr>
              <w:t>педагог-психолог - председателю (главному активисту из числа студентов);</w:t>
            </w:r>
          </w:p>
          <w:p w:rsidR="00497415" w:rsidRDefault="00497415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15">
              <w:rPr>
                <w:rFonts w:ascii="Times New Roman" w:hAnsi="Times New Roman"/>
                <w:sz w:val="24"/>
                <w:szCs w:val="24"/>
              </w:rPr>
              <w:t>заместитель директора НМР –педагогу-психологу</w:t>
            </w:r>
            <w:r w:rsidR="00B618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73C" w:rsidRDefault="0003373C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Координирующую роль выполняет педагог-психолог.</w:t>
            </w:r>
          </w:p>
          <w:p w:rsidR="00B61869" w:rsidRDefault="00B61869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работы: встречи, планерки, «свечки».</w:t>
            </w:r>
          </w:p>
          <w:p w:rsidR="003252C8" w:rsidRPr="003252C8" w:rsidRDefault="003252C8" w:rsidP="003252C8">
            <w:pPr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2C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формы отслеживания результатов:</w:t>
            </w:r>
          </w:p>
          <w:p w:rsidR="003252C8" w:rsidRPr="003252C8" w:rsidRDefault="003252C8" w:rsidP="0032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2C8">
              <w:rPr>
                <w:rFonts w:ascii="Times New Roman" w:hAnsi="Times New Roman"/>
                <w:sz w:val="24"/>
                <w:szCs w:val="24"/>
              </w:rPr>
              <w:t>педагогическое наблюдение; оценка продук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тивной творческой деятельности; </w:t>
            </w:r>
            <w:r w:rsidRPr="003252C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ренинги; беседы; опросы; </w:t>
            </w:r>
            <w:r w:rsidRPr="003252C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рефлексивные практики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11301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Критерии оценки достижения планируемых  результатов: качественные и количественные</w:t>
            </w:r>
          </w:p>
        </w:tc>
        <w:tc>
          <w:tcPr>
            <w:tcW w:w="6373" w:type="dxa"/>
          </w:tcPr>
          <w:p w:rsidR="008F459B" w:rsidRDefault="00B61869" w:rsidP="0003373C">
            <w:pPr>
              <w:tabs>
                <w:tab w:val="left" w:pos="1200"/>
              </w:tabs>
              <w:ind w:firstLine="60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6186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Критериями эффективности реализации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данной практики </w:t>
            </w:r>
            <w:r w:rsidRPr="00B6186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является динамика основных показателей воспитания и социализации обучающихся.</w:t>
            </w:r>
          </w:p>
          <w:p w:rsidR="00B61869" w:rsidRPr="000D7090" w:rsidRDefault="00B61869" w:rsidP="0003373C">
            <w:pPr>
              <w:pStyle w:val="a6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181818"/>
              </w:rPr>
            </w:pPr>
            <w:r w:rsidRPr="000D7090">
              <w:rPr>
                <w:color w:val="181818"/>
              </w:rPr>
              <w:t>Результативность обеспечивается:</w:t>
            </w:r>
          </w:p>
          <w:p w:rsidR="00B61869" w:rsidRPr="00B61869" w:rsidRDefault="00B61869" w:rsidP="0003373C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  <w:tab w:val="left" w:pos="683"/>
                <w:tab w:val="left" w:pos="884"/>
              </w:tabs>
              <w:spacing w:before="0" w:beforeAutospacing="0" w:after="0" w:afterAutospacing="0"/>
              <w:ind w:left="-108" w:firstLine="709"/>
              <w:jc w:val="both"/>
              <w:rPr>
                <w:color w:val="181818"/>
              </w:rPr>
            </w:pPr>
            <w:r>
              <w:rPr>
                <w:color w:val="181818"/>
              </w:rPr>
              <w:t>д</w:t>
            </w:r>
            <w:r w:rsidRPr="00B61869">
              <w:rPr>
                <w:color w:val="181818"/>
              </w:rPr>
              <w:t xml:space="preserve">инамикой развития личностной, социальной, </w:t>
            </w:r>
            <w:r w:rsidR="000D7090">
              <w:rPr>
                <w:color w:val="181818"/>
              </w:rPr>
              <w:t>психологической культуры обучающихся;</w:t>
            </w:r>
          </w:p>
          <w:p w:rsidR="00B61869" w:rsidRPr="00B61869" w:rsidRDefault="000D7090" w:rsidP="0003373C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  <w:tab w:val="left" w:pos="683"/>
                <w:tab w:val="left" w:pos="884"/>
              </w:tabs>
              <w:spacing w:before="0" w:beforeAutospacing="0" w:after="0" w:afterAutospacing="0"/>
              <w:ind w:left="-108" w:firstLine="709"/>
              <w:jc w:val="both"/>
              <w:rPr>
                <w:color w:val="181818"/>
              </w:rPr>
            </w:pPr>
            <w:r>
              <w:rPr>
                <w:color w:val="181818"/>
              </w:rPr>
              <w:t>д</w:t>
            </w:r>
            <w:r w:rsidR="00B61869" w:rsidRPr="00B61869">
              <w:rPr>
                <w:color w:val="181818"/>
              </w:rPr>
              <w:t>инамикой развития социальной, психолого-педагогической и нравственной атмосфе</w:t>
            </w:r>
            <w:r>
              <w:rPr>
                <w:color w:val="181818"/>
              </w:rPr>
              <w:t>ры в образовательном учреждении;</w:t>
            </w:r>
          </w:p>
          <w:p w:rsidR="00B61869" w:rsidRPr="0003373C" w:rsidRDefault="000D7090" w:rsidP="00CA7BFE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  <w:tab w:val="left" w:pos="683"/>
                <w:tab w:val="left" w:pos="884"/>
              </w:tabs>
              <w:spacing w:before="0" w:beforeAutospacing="0" w:after="0" w:afterAutospacing="0"/>
              <w:ind w:left="-108" w:firstLine="709"/>
              <w:jc w:val="both"/>
              <w:rPr>
                <w:color w:val="181818"/>
              </w:rPr>
            </w:pPr>
            <w:r>
              <w:rPr>
                <w:color w:val="181818"/>
              </w:rPr>
              <w:t>д</w:t>
            </w:r>
            <w:r w:rsidR="00B61869" w:rsidRPr="00B61869">
              <w:rPr>
                <w:color w:val="181818"/>
              </w:rPr>
              <w:t xml:space="preserve">инамикой степени включенности </w:t>
            </w:r>
            <w:r>
              <w:rPr>
                <w:color w:val="181818"/>
              </w:rPr>
              <w:t xml:space="preserve">обучающихся </w:t>
            </w:r>
            <w:r w:rsidR="00B61869" w:rsidRPr="00B61869">
              <w:rPr>
                <w:color w:val="181818"/>
              </w:rPr>
              <w:t xml:space="preserve">в образовательный </w:t>
            </w:r>
            <w:r w:rsidR="0003373C">
              <w:rPr>
                <w:color w:val="181818"/>
              </w:rPr>
              <w:t>процесс и кружки различной направленности.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8F459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>Факторы, влияющие на достижение результатов</w:t>
            </w:r>
          </w:p>
        </w:tc>
        <w:tc>
          <w:tcPr>
            <w:tcW w:w="6373" w:type="dxa"/>
          </w:tcPr>
          <w:p w:rsidR="0003373C" w:rsidRDefault="0003373C" w:rsidP="00B22E47">
            <w:pPr>
              <w:pStyle w:val="a5"/>
              <w:numPr>
                <w:ilvl w:val="0"/>
                <w:numId w:val="3"/>
              </w:numPr>
              <w:tabs>
                <w:tab w:val="left" w:pos="12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мотивации всех субъектов образовательного процесса в реализации данной практики;</w:t>
            </w:r>
          </w:p>
          <w:p w:rsidR="008F459B" w:rsidRPr="00F3168F" w:rsidRDefault="00F3168F" w:rsidP="00B22E47">
            <w:pPr>
              <w:pStyle w:val="a5"/>
              <w:numPr>
                <w:ilvl w:val="0"/>
                <w:numId w:val="3"/>
              </w:numPr>
              <w:tabs>
                <w:tab w:val="left" w:pos="12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68F">
              <w:rPr>
                <w:rFonts w:ascii="Times New Roman" w:hAnsi="Times New Roman"/>
                <w:sz w:val="24"/>
                <w:szCs w:val="24"/>
              </w:rPr>
              <w:t>п</w:t>
            </w:r>
            <w:r w:rsidR="00902210" w:rsidRPr="00F3168F">
              <w:rPr>
                <w:rFonts w:ascii="Times New Roman" w:hAnsi="Times New Roman"/>
                <w:sz w:val="24"/>
                <w:szCs w:val="24"/>
              </w:rPr>
              <w:t>оддержка данной прак</w:t>
            </w:r>
            <w:r w:rsidR="00A35F5C" w:rsidRPr="00F3168F"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35F5C" w:rsidRPr="00F3168F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>ОУ</w:t>
            </w:r>
            <w:r w:rsidR="00CA7B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5F5C" w:rsidRPr="00F3168F" w:rsidRDefault="00A35F5C" w:rsidP="00B22E47">
            <w:pPr>
              <w:pStyle w:val="a5"/>
              <w:numPr>
                <w:ilvl w:val="0"/>
                <w:numId w:val="3"/>
              </w:numPr>
              <w:tabs>
                <w:tab w:val="left" w:pos="12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68F">
              <w:rPr>
                <w:rFonts w:ascii="Times New Roman" w:hAnsi="Times New Roman"/>
                <w:sz w:val="24"/>
                <w:szCs w:val="24"/>
              </w:rPr>
              <w:t xml:space="preserve">согласованная работа </w:t>
            </w:r>
            <w:r w:rsidR="00B22E47">
              <w:rPr>
                <w:rFonts w:ascii="Times New Roman" w:hAnsi="Times New Roman"/>
                <w:sz w:val="24"/>
                <w:szCs w:val="24"/>
              </w:rPr>
              <w:t xml:space="preserve">всех субъектов ОУ: </w:t>
            </w:r>
            <w:r w:rsidR="00F3168F" w:rsidRPr="00F3168F">
              <w:rPr>
                <w:rFonts w:ascii="Times New Roman" w:hAnsi="Times New Roman"/>
                <w:sz w:val="24"/>
                <w:szCs w:val="24"/>
              </w:rPr>
              <w:t xml:space="preserve">педагога-психолога, 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>кураторов</w:t>
            </w:r>
            <w:r w:rsidR="00F3168F" w:rsidRPr="00F3168F">
              <w:rPr>
                <w:rFonts w:ascii="Times New Roman" w:hAnsi="Times New Roman"/>
                <w:sz w:val="24"/>
                <w:szCs w:val="24"/>
              </w:rPr>
              <w:t>, заведующих отделениями</w:t>
            </w:r>
            <w:r w:rsidR="00CA7BFE">
              <w:rPr>
                <w:rFonts w:ascii="Times New Roman" w:hAnsi="Times New Roman"/>
                <w:sz w:val="24"/>
                <w:szCs w:val="24"/>
              </w:rPr>
              <w:t xml:space="preserve"> и администрации ОУ;</w:t>
            </w:r>
          </w:p>
          <w:p w:rsidR="00E908AF" w:rsidRPr="00F3168F" w:rsidRDefault="00E908AF" w:rsidP="00B22E47">
            <w:pPr>
              <w:pStyle w:val="a5"/>
              <w:numPr>
                <w:ilvl w:val="0"/>
                <w:numId w:val="3"/>
              </w:numPr>
              <w:tabs>
                <w:tab w:val="left" w:pos="12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68F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CA7BFE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Pr="00F3168F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 w:rsidR="00F3168F" w:rsidRPr="00F3168F">
              <w:rPr>
                <w:rFonts w:ascii="Times New Roman" w:hAnsi="Times New Roman"/>
                <w:sz w:val="24"/>
                <w:szCs w:val="24"/>
              </w:rPr>
              <w:t>ительской общественностью</w:t>
            </w:r>
            <w:r w:rsidR="00F31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8F459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t xml:space="preserve">Сведения о практической </w:t>
            </w: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апробации практики: место и срок апробации, количество участников, результаты, подтверждающие эффективность</w:t>
            </w:r>
          </w:p>
        </w:tc>
        <w:tc>
          <w:tcPr>
            <w:tcW w:w="6373" w:type="dxa"/>
          </w:tcPr>
          <w:p w:rsidR="00902210" w:rsidRDefault="00902210" w:rsidP="00F32831">
            <w:pPr>
              <w:ind w:firstLine="6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689000, ЧАО, город Анадырь, </w:t>
            </w: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</w:t>
            </w: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автономное профессиональное образовательное учреждение</w:t>
            </w:r>
            <w:r w:rsidR="007B7A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Чукотского автономного округа</w:t>
            </w:r>
            <w:r w:rsidR="007B7A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30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«Чукотский многопрофильный колледж»</w:t>
            </w:r>
            <w:r w:rsidR="00F328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02210" w:rsidRPr="00902210" w:rsidRDefault="00902210" w:rsidP="00F32831">
            <w:pPr>
              <w:ind w:firstLine="6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 апробации 10 лет; 1800 участников</w:t>
            </w:r>
          </w:p>
          <w:p w:rsidR="00E77721" w:rsidRPr="00E77721" w:rsidRDefault="00E77721" w:rsidP="00B22E47">
            <w:pPr>
              <w:tabs>
                <w:tab w:val="left" w:pos="1200"/>
              </w:tabs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7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72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эффективность:  </w:t>
            </w:r>
          </w:p>
          <w:p w:rsidR="008F459B" w:rsidRPr="00F32831" w:rsidRDefault="00F32831" w:rsidP="000F5769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стабильно </w:t>
            </w:r>
            <w:r w:rsidR="00E77721" w:rsidRPr="000F5769">
              <w:rPr>
                <w:rFonts w:ascii="Times New Roman" w:hAnsi="Times New Roman"/>
                <w:sz w:val="24"/>
                <w:szCs w:val="24"/>
              </w:rPr>
              <w:t xml:space="preserve">низкий показатель количества несовершеннолетних, состоящих на профилактическом учете (в том числе количество преступлений и правонарушений, совершенных подростками, количество обучающихся, уклоняющихся от учебной деятельности, и </w:t>
            </w:r>
            <w:r w:rsidR="00E77721" w:rsidRPr="00F32831">
              <w:rPr>
                <w:rFonts w:ascii="Times New Roman" w:hAnsi="Times New Roman"/>
                <w:sz w:val="24"/>
                <w:szCs w:val="24"/>
              </w:rPr>
              <w:t>систематически пропускающих учебные занятия)</w:t>
            </w:r>
            <w:r w:rsidRPr="00F328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831" w:rsidRPr="00F32831" w:rsidRDefault="00F32831" w:rsidP="000F5769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1">
              <w:rPr>
                <w:rFonts w:ascii="Times New Roman" w:hAnsi="Times New Roman"/>
                <w:sz w:val="24"/>
                <w:szCs w:val="24"/>
              </w:rPr>
              <w:t>стабильно низкий уровень правонарушений среди и в отношении несовершеннолетних;</w:t>
            </w:r>
          </w:p>
          <w:p w:rsidR="000F5769" w:rsidRDefault="000F5769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1">
              <w:rPr>
                <w:rFonts w:ascii="Times New Roman" w:hAnsi="Times New Roman"/>
                <w:sz w:val="24"/>
                <w:szCs w:val="24"/>
              </w:rPr>
              <w:t>о</w:t>
            </w:r>
            <w:r w:rsidR="000E243C" w:rsidRPr="00F32831">
              <w:rPr>
                <w:rFonts w:ascii="Times New Roman" w:hAnsi="Times New Roman"/>
                <w:sz w:val="24"/>
                <w:szCs w:val="24"/>
              </w:rPr>
              <w:t>бучающие являются активными участниками образовательных</w:t>
            </w:r>
            <w:r w:rsidR="007B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243C" w:rsidRPr="000F5769">
              <w:rPr>
                <w:rFonts w:ascii="Times New Roman" w:hAnsi="Times New Roman"/>
                <w:sz w:val="24"/>
                <w:szCs w:val="24"/>
              </w:rPr>
              <w:t>со-бытий</w:t>
            </w:r>
            <w:proofErr w:type="spellEnd"/>
            <w:proofErr w:type="gramEnd"/>
            <w:r w:rsidR="000E243C" w:rsidRPr="000F5769">
              <w:rPr>
                <w:rFonts w:ascii="Times New Roman" w:hAnsi="Times New Roman"/>
                <w:sz w:val="24"/>
                <w:szCs w:val="24"/>
              </w:rPr>
              <w:t>, которые сами проектируют в рамках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  <w:r w:rsidR="000E243C" w:rsidRPr="000F576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E243C" w:rsidRPr="000F5769">
              <w:rPr>
                <w:rFonts w:ascii="Times New Roman" w:hAnsi="Times New Roman"/>
                <w:sz w:val="24"/>
                <w:szCs w:val="24"/>
              </w:rPr>
              <w:t>внутриколледжное</w:t>
            </w:r>
            <w:proofErr w:type="spellEnd"/>
            <w:r w:rsidR="000E243C" w:rsidRPr="000F5769">
              <w:rPr>
                <w:rFonts w:ascii="Times New Roman" w:hAnsi="Times New Roman"/>
                <w:sz w:val="24"/>
                <w:szCs w:val="24"/>
              </w:rPr>
              <w:t xml:space="preserve"> студенческое антиалкогольное движение «Спасательный круг»», «</w:t>
            </w:r>
            <w:proofErr w:type="spellStart"/>
            <w:r w:rsidR="000E243C" w:rsidRPr="000F5769">
              <w:rPr>
                <w:rFonts w:ascii="Times New Roman" w:hAnsi="Times New Roman"/>
                <w:sz w:val="24"/>
                <w:szCs w:val="24"/>
              </w:rPr>
              <w:t>Патриотик</w:t>
            </w:r>
            <w:proofErr w:type="spellEnd"/>
            <w:r w:rsidR="000E243C" w:rsidRPr="000F5769">
              <w:rPr>
                <w:rFonts w:ascii="Times New Roman" w:hAnsi="Times New Roman"/>
                <w:sz w:val="24"/>
                <w:szCs w:val="24"/>
              </w:rPr>
              <w:t>»</w:t>
            </w:r>
            <w:r w:rsidR="00F32831">
              <w:rPr>
                <w:rFonts w:ascii="Times New Roman" w:hAnsi="Times New Roman"/>
                <w:sz w:val="24"/>
                <w:szCs w:val="24"/>
              </w:rPr>
              <w:t>, в</w:t>
            </w:r>
            <w:r w:rsidR="000E243C" w:rsidRPr="000F5769">
              <w:rPr>
                <w:rFonts w:ascii="Times New Roman" w:hAnsi="Times New Roman"/>
                <w:sz w:val="24"/>
                <w:szCs w:val="24"/>
              </w:rPr>
              <w:t>олонтерское движение «Альтаир»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E243C" w:rsidRPr="000F57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43C" w:rsidRPr="000F5769" w:rsidRDefault="000F5769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69">
              <w:rPr>
                <w:rFonts w:ascii="Times New Roman" w:hAnsi="Times New Roman"/>
              </w:rPr>
              <w:t>активность обучающихся в проектной деятельности</w:t>
            </w:r>
            <w:r w:rsidR="00F32831">
              <w:rPr>
                <w:rFonts w:ascii="Times New Roman" w:hAnsi="Times New Roman"/>
              </w:rPr>
              <w:t>;</w:t>
            </w:r>
          </w:p>
          <w:p w:rsidR="00B22E47" w:rsidRDefault="003723F1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>ысокий уровень активности участи</w:t>
            </w:r>
            <w:r w:rsidR="00B22E47">
              <w:rPr>
                <w:rFonts w:ascii="Times New Roman" w:hAnsi="Times New Roman"/>
                <w:sz w:val="24"/>
                <w:szCs w:val="24"/>
              </w:rPr>
              <w:t>я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в трудовых практиках, в </w:t>
            </w:r>
            <w:r w:rsidR="00B22E47">
              <w:rPr>
                <w:rFonts w:ascii="Times New Roman" w:hAnsi="Times New Roman"/>
                <w:sz w:val="24"/>
                <w:szCs w:val="24"/>
              </w:rPr>
              <w:t>том числе в качестве волонтера;</w:t>
            </w:r>
          </w:p>
          <w:p w:rsidR="00B22E47" w:rsidRDefault="00B22E47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табильность посещения занятий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культурой;</w:t>
            </w:r>
          </w:p>
          <w:p w:rsidR="00B22E47" w:rsidRDefault="00B22E47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 пропусков уроков по болезни;</w:t>
            </w:r>
          </w:p>
          <w:p w:rsidR="00B22E47" w:rsidRDefault="00B22E47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портфолио, подтверждающее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социально-культурный опыт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обучающегося;</w:t>
            </w:r>
          </w:p>
          <w:p w:rsidR="000F5769" w:rsidRPr="003723F1" w:rsidRDefault="00B22E47" w:rsidP="00E7772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>емонстрация культуры здорового образа жизни в среде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и социальных практиках;</w:t>
            </w:r>
          </w:p>
          <w:p w:rsidR="000F5769" w:rsidRPr="003723F1" w:rsidRDefault="000F5769" w:rsidP="000F5769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F1">
              <w:rPr>
                <w:rFonts w:ascii="Times New Roman" w:hAnsi="Times New Roman"/>
                <w:sz w:val="24"/>
                <w:szCs w:val="24"/>
              </w:rPr>
              <w:t xml:space="preserve">мероприятия, которые проводят активисты студенческого движения «Спасательный круг», посвящены </w:t>
            </w:r>
            <w:r w:rsidR="00B22E47">
              <w:rPr>
                <w:rFonts w:ascii="Times New Roman" w:hAnsi="Times New Roman"/>
                <w:sz w:val="24"/>
                <w:szCs w:val="24"/>
              </w:rPr>
              <w:t xml:space="preserve">духовно-нравственной проблематике и </w:t>
            </w:r>
            <w:r w:rsidRPr="003723F1">
              <w:rPr>
                <w:rFonts w:ascii="Times New Roman" w:hAnsi="Times New Roman"/>
                <w:sz w:val="24"/>
                <w:szCs w:val="24"/>
              </w:rPr>
              <w:t>направлены на формирование единого воспитательного пространства ГАПОУ ЧАО «ЧМК» («Уроки доброты», «На пути к созиданию» ит</w:t>
            </w:r>
            <w:r w:rsidR="00F32831">
              <w:rPr>
                <w:rFonts w:ascii="Times New Roman" w:hAnsi="Times New Roman"/>
                <w:sz w:val="24"/>
                <w:szCs w:val="24"/>
              </w:rPr>
              <w:t>.</w:t>
            </w:r>
            <w:r w:rsidRPr="003723F1">
              <w:rPr>
                <w:rFonts w:ascii="Times New Roman" w:hAnsi="Times New Roman"/>
                <w:sz w:val="24"/>
                <w:szCs w:val="24"/>
              </w:rPr>
              <w:t>д.)</w:t>
            </w:r>
          </w:p>
          <w:p w:rsidR="000F5769" w:rsidRPr="003723F1" w:rsidRDefault="000F5769" w:rsidP="000F5769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F1">
              <w:rPr>
                <w:rFonts w:ascii="Times New Roman" w:hAnsi="Times New Roman"/>
                <w:sz w:val="24"/>
                <w:szCs w:val="24"/>
              </w:rPr>
              <w:t xml:space="preserve">активное участие и </w:t>
            </w:r>
            <w:r w:rsidR="003723F1" w:rsidRPr="003723F1"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3723F1">
              <w:rPr>
                <w:rFonts w:ascii="Times New Roman" w:hAnsi="Times New Roman"/>
                <w:sz w:val="24"/>
                <w:szCs w:val="24"/>
              </w:rPr>
              <w:t>победы обучающихся в творческих конкурсах разного уровня «Истоки», «Рождественские чтения»;</w:t>
            </w:r>
          </w:p>
          <w:p w:rsidR="000F5769" w:rsidRDefault="003723F1" w:rsidP="00F3283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F1">
              <w:rPr>
                <w:rFonts w:ascii="Times New Roman" w:hAnsi="Times New Roman"/>
                <w:sz w:val="24"/>
                <w:szCs w:val="24"/>
              </w:rPr>
              <w:t>у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>лучшение психологического климата в</w:t>
            </w:r>
            <w:r w:rsidRPr="003723F1">
              <w:rPr>
                <w:rFonts w:ascii="Times New Roman" w:hAnsi="Times New Roman"/>
                <w:sz w:val="24"/>
                <w:szCs w:val="24"/>
              </w:rPr>
              <w:t xml:space="preserve"> студенческих группах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положительная </w:t>
            </w:r>
            <w:r w:rsidR="00F32831">
              <w:rPr>
                <w:rFonts w:ascii="Times New Roman" w:hAnsi="Times New Roman"/>
                <w:sz w:val="24"/>
                <w:szCs w:val="24"/>
              </w:rPr>
              <w:t>динамика в формировании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навыков и привычек нравственного поведения путем организации практической деятельности; формировани</w:t>
            </w:r>
            <w:r w:rsidR="00F32831">
              <w:rPr>
                <w:rFonts w:ascii="Times New Roman" w:hAnsi="Times New Roman"/>
                <w:sz w:val="24"/>
                <w:szCs w:val="24"/>
              </w:rPr>
              <w:t>и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F32831">
              <w:rPr>
                <w:rFonts w:ascii="Times New Roman" w:hAnsi="Times New Roman"/>
                <w:sz w:val="24"/>
                <w:szCs w:val="24"/>
              </w:rPr>
              <w:t>ственности за свое поведение, в отношении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="00F32831">
              <w:rPr>
                <w:rFonts w:ascii="Times New Roman" w:hAnsi="Times New Roman"/>
                <w:sz w:val="24"/>
                <w:szCs w:val="24"/>
              </w:rPr>
              <w:t>одногруппникам</w:t>
            </w:r>
            <w:r w:rsidR="000F5769" w:rsidRPr="003723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0F5769" w:rsidRPr="003723F1">
              <w:rPr>
                <w:rFonts w:ascii="Times New Roman" w:hAnsi="Times New Roman"/>
                <w:sz w:val="24"/>
                <w:szCs w:val="24"/>
              </w:rPr>
              <w:t xml:space="preserve"> другим окружающим людям</w:t>
            </w:r>
            <w:r w:rsidR="00F328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831" w:rsidRPr="00F32831" w:rsidRDefault="00F32831" w:rsidP="00F3283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1">
              <w:rPr>
                <w:rFonts w:ascii="Times New Roman" w:hAnsi="Times New Roman"/>
                <w:sz w:val="24"/>
                <w:szCs w:val="24"/>
              </w:rPr>
              <w:t>отсутствие самовольных уходов и пропусков без уважительной причины;</w:t>
            </w:r>
          </w:p>
          <w:p w:rsidR="00F32831" w:rsidRDefault="00F32831" w:rsidP="00F3283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1">
              <w:rPr>
                <w:rFonts w:ascii="Times New Roman" w:hAnsi="Times New Roman"/>
                <w:sz w:val="24"/>
                <w:szCs w:val="24"/>
              </w:rPr>
              <w:t xml:space="preserve">достигнута устойчивость (стабильность) исследуемых показателей духовно-нравственного </w:t>
            </w:r>
            <w:r w:rsidRPr="00F32831">
              <w:rPr>
                <w:rFonts w:ascii="Times New Roman" w:hAnsi="Times New Roman"/>
                <w:sz w:val="24"/>
                <w:szCs w:val="24"/>
              </w:rPr>
              <w:lastRenderedPageBreak/>
              <w:t>развития, воспитания и социализации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831" w:rsidRDefault="00F32831" w:rsidP="00F3283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831">
              <w:rPr>
                <w:rFonts w:ascii="Times New Roman" w:hAnsi="Times New Roman"/>
                <w:sz w:val="24"/>
                <w:szCs w:val="24"/>
              </w:rPr>
              <w:t>положительная динамика в уровне положительной мотивации обучения и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831" w:rsidRPr="00B22E47" w:rsidRDefault="00F32831" w:rsidP="00F32831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E47">
              <w:rPr>
                <w:rFonts w:ascii="Times New Roman" w:hAnsi="Times New Roman"/>
                <w:sz w:val="24"/>
                <w:szCs w:val="24"/>
              </w:rPr>
              <w:t>стабильный показатель снижения уровня конфликтов в образовательной среде.</w:t>
            </w:r>
          </w:p>
        </w:tc>
      </w:tr>
      <w:tr w:rsidR="008F459B" w:rsidTr="001F54E3">
        <w:tc>
          <w:tcPr>
            <w:tcW w:w="2972" w:type="dxa"/>
          </w:tcPr>
          <w:p w:rsidR="008F459B" w:rsidRPr="00E84F32" w:rsidRDefault="008F459B" w:rsidP="008F459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E84F32"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 соблюдения</w:t>
            </w:r>
            <w:r w:rsidR="00FB787B" w:rsidRPr="00E84F32">
              <w:rPr>
                <w:rFonts w:ascii="Times New Roman" w:hAnsi="Times New Roman"/>
                <w:sz w:val="24"/>
                <w:szCs w:val="24"/>
              </w:rPr>
              <w:t xml:space="preserve"> правил заимствования</w:t>
            </w:r>
          </w:p>
        </w:tc>
        <w:tc>
          <w:tcPr>
            <w:tcW w:w="6373" w:type="dxa"/>
          </w:tcPr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Программа проекта «Профилактика зависимостей молодежи ГАПОУ ЧАО «ЧМК» //Сборник научных и учебно-методических трудов педагогов ГАПОУ ЧАО «ЧМК». Выпуск 2.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Инфо-да, 2016. – С. 123-125. 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Организация профилактического слета по предупреждению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вредных привычек молодежи (на примере ГАПОУ ЧАО «ЧМК» //Сборник научных и учебно-методических трудов педагогов ГАПОУ ЧАО «ЧМК». Выпуск 2.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Инфо-да, 2016. – С.125-129. 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К вопросу об обеспечении психологической безопасности образовательной среды колледжа//Сборник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79-85.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Воспитательный проект «Профилактика суицидального поведения обучающихся в образовательной среде ГАПОУ ЧАО «ЧМК»//Сборник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С.124-126.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Учебно-практическое пособие «Диагностика познавательных процессов младших школьников»//Сборник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143-144.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Учебно-практическое пособие «Рабочая тетрадь по общей психологии»//Сборник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144-146.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Электронное учебное пособие «Психология и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лиц пожилого возраста и инвалидов//Сборник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198-202.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учебное пособие «Психофизиологические основы деятельности водителя»//Сборник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202-205.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учебное пособие «Психология общения»//Сборник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205-208.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учебно-</w:t>
            </w:r>
            <w:r w:rsidRPr="002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пособие «Электронная рабочая тетрадь по общей психологии»//Сборник научных и учебно-методических трудов педагогов ГАПОУ ЧАО «ЧМК». Выпуск 3.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2017. – С. 208-211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учебное пособие «Психофизиологические основы деятельности водителя»//Хроники объединённого фонда электронных ресурсов «Наука и образование»/ФГБНУ «Ин-т упр. образованием Рос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кад. образования».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ОФЭРНиО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 - 2017. - № 06 (87). - С. 11.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Электронное учебное пособие «Психология и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андрогогика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лиц пожилого возраста и инвалидов»//Хроники объединённого фонда электронных ресурсов «Наука и образование»/ФГБНУ «Ин-т упр. образованием Рос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кад. образования».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ОФЭРНиО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 - 2017. - № 06 (87). - С. 11.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учебно-практическое пособие «Рабочая тетрадь по общей психологии»//Хроники объединённого фонда электронных ресурсов «Наука и образование»/ФГБНУ «Ин-т упр. образованием Рос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кад. образования».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ОФЭРНиО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 - 2017. - № 06 (87). - С. 12.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Электронное учебное пособие «Психология общения»//Хроники объединённого фонда электронных ресурсов «Наука и образование»/ФГБНУ «Ин-т упр. образованием Рос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кад. образования».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ОФЭРНиО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.- 2017. - № 06 (87).- С. 12.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К вопросу об обеспечении психологической безопасности образовательной среды колледжа//Наука. Образование. Культура: Материалы всероссийской научно-практической конференции. – Карачаевск: КЧГУ, 2017. – С. 94-99.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Анализ результатов сектора воспитательной социально-бытовой работы//Сборник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79-88.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Психологический кружок как форма просветительской работы со студентами//Сборник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103-106.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Методическая разработка авторской воспитательной программы «Мир трезвого досуга//Сборник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142-144.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Методическая разработка «Территория уверенности»//Сборник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158-159.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Методическая разработка авторской программы индивидуальных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психокоррекционных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подростками в кризисной ситуации «Феникс»//Сборник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159-160.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Методическая разработка авторской программы «Психологическое обеспечение работы куратора в группе//Сборник научных и учебно-методических трудов</w:t>
            </w:r>
            <w:bookmarkStart w:id="0" w:name="_GoBack"/>
            <w:bookmarkEnd w:id="0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160-161.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1134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Методическая разработка воспитательного проекта «Профилактика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 обучающихся в образовательной среде ГАПОУ ЧАО «ЧМК»//Сборник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161-162.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Методическая разработка рабочей тетради по общей психологии//Сборник научных и учебно-методических трудов педагогов ГАПОУ ЧАО «ЧМК». Выпуск 4.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2018. – С. 162-163.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Психология. Электронный учебно-методический комплекс//Навигатор в мире науки и образования/ФГБНУ «Ин-т упр. образованием Рос. акад. образования».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ОФЭРНиО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.- 2018.- № 01 (38).- С. 152-154.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Диагностический комплекс для определения уровня готовности педагогов к инновационной деятельности//Сборник научных и учебно-методических трудов педагогов ГАПОУ ЧАО «ЧМК». Выпуск 5.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ЛЕМА, 2019. – С. 64-65.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Психологическая диагностика профессиональной педагогической деятельности//Сборник научных и учебно-методических трудов педагогов ГАПОУ ЧАО «ЧМК». Выпуск 5.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ЛЕМА, 2019. – С. 65-66.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Калейдоскоп способов 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 педагогов СПО//Сборник научных и учебно-методических трудов педагогов ГАПОУ ЧАО «ЧМК». Выпуск 5.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ЛЕМА, 2019. – С. 66-67.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Программа воспитания и социализации обучающихся ГАПОУ ЧАО «ЧМК»//Сборник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С.10-19.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Воспитательный проект «Твори добро»//Сборник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19-21.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Использование 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ГАПОУ ЧАО «ЧМК»//Сборник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27-32.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Н.В. Организация </w:t>
            </w:r>
            <w:r w:rsidRPr="0027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 турнира «Компьютерные гении» как средство активизации интеллектуально-познавательных навыков студентов//Сборник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32-33.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Проблемы обучения глазами педагога-психолога// 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33-35.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Методическое пособие «Технология психологического сопровождения работы куратора в группе»//Сборник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175-176.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Интеллектуальная игра «</w:t>
            </w:r>
            <w:proofErr w:type="spell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 в тонусе» как средство формирования мотивации к профессиональной деятельности//Сборник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176-177.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Интеллектуальная игра «Психологическая мозаика для облицовщика» как средство развития профессиональной надежности//Сборник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177-178.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Психологическое сопровождение обучающихся «группы риска»: основные стратегии и технологии//Сборник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178-179.</w:t>
            </w:r>
          </w:p>
          <w:p w:rsidR="00277181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Сенченко Н.В. Психологическое сопровождение обучающихся с потенциальной одаренностью: основные стратегии и технологии//Сборник научных и учебно-методических трудов педагогов ГАПОУ ЧАО «ЧМК». Выпуск 6. – СПб</w:t>
            </w:r>
            <w:proofErr w:type="gramStart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77181">
              <w:rPr>
                <w:rFonts w:ascii="Times New Roman" w:hAnsi="Times New Roman" w:cs="Times New Roman"/>
                <w:sz w:val="24"/>
                <w:szCs w:val="24"/>
              </w:rPr>
              <w:t>Инфо-да, 2020. – С. 179-181.</w:t>
            </w:r>
          </w:p>
          <w:p w:rsidR="00277181" w:rsidRPr="00E84F32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Senchenko</w:t>
            </w:r>
            <w:proofErr w:type="spellEnd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 Electronic educational and methodical complex of the cross-disciplinary course "Psychology and </w:t>
            </w:r>
            <w:proofErr w:type="spellStart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andragogika</w:t>
            </w:r>
            <w:proofErr w:type="spellEnd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elderly people and disabled people"// The Navigator in the World of Science and Education / FGBNU of "IUO of Russian joint stock company". OFERNIO. - № 1 (38)'2018. – </w:t>
            </w:r>
            <w:proofErr w:type="gramStart"/>
            <w:r w:rsidRPr="00E84F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151</w:t>
            </w:r>
            <w:proofErr w:type="gramEnd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-152.</w:t>
            </w:r>
          </w:p>
          <w:p w:rsidR="008F459B" w:rsidRPr="00277181" w:rsidRDefault="00277181" w:rsidP="00277181">
            <w:pPr>
              <w:numPr>
                <w:ilvl w:val="0"/>
                <w:numId w:val="6"/>
              </w:numPr>
              <w:tabs>
                <w:tab w:val="left" w:pos="568"/>
              </w:tabs>
              <w:ind w:left="0" w:right="17" w:firstLine="567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Senchenko</w:t>
            </w:r>
            <w:proofErr w:type="spellEnd"/>
            <w:r w:rsidRPr="00E8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 Electronic educational and methodical complex of discipline "Psychology"// The Navigator in the World of Science and Education / FGBNU of "IUO of Russian joint stock company". </w:t>
            </w:r>
            <w:r w:rsidRPr="00E84F32">
              <w:rPr>
                <w:rFonts w:ascii="Times New Roman" w:hAnsi="Times New Roman" w:cs="Times New Roman"/>
                <w:sz w:val="24"/>
                <w:szCs w:val="24"/>
              </w:rPr>
              <w:t>OFERNIO. - № 1 (38)'2018. – Р. 145-148.</w:t>
            </w:r>
          </w:p>
        </w:tc>
      </w:tr>
    </w:tbl>
    <w:p w:rsidR="0075176C" w:rsidRDefault="0075176C" w:rsidP="0011301C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A80" w:rsidRDefault="007B7A80" w:rsidP="007B7A80">
      <w:pPr>
        <w:tabs>
          <w:tab w:val="left" w:pos="133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258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258C" w:rsidRDefault="007B7A80" w:rsidP="007B7A80">
      <w:pPr>
        <w:tabs>
          <w:tab w:val="left" w:pos="1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>Система работы педагога-психолога по духовно-нравственному воспитанию в ГАПОУ ЧАО «ЧМК»</w:t>
      </w:r>
    </w:p>
    <w:tbl>
      <w:tblPr>
        <w:tblStyle w:val="11"/>
        <w:tblpPr w:leftFromText="180" w:rightFromText="180" w:vertAnchor="page" w:horzAnchor="margin" w:tblpY="2821"/>
        <w:tblW w:w="9503" w:type="dxa"/>
        <w:tblLayout w:type="fixed"/>
        <w:tblLook w:val="04A0"/>
      </w:tblPr>
      <w:tblGrid>
        <w:gridCol w:w="562"/>
        <w:gridCol w:w="2699"/>
        <w:gridCol w:w="1985"/>
        <w:gridCol w:w="2268"/>
        <w:gridCol w:w="1989"/>
      </w:tblGrid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духовно-нравственного воспитания</w:t>
            </w: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обеспечение</w:t>
            </w: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мотивационный</w:t>
            </w: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Диагностический практикум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Тесты, опросники</w:t>
            </w:r>
          </w:p>
        </w:tc>
      </w:tr>
      <w:tr w:rsidR="007B7A80" w:rsidRPr="002B258C" w:rsidTr="007B7A80">
        <w:trPr>
          <w:trHeight w:val="2693"/>
        </w:trPr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 и коррекционно-развивающее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когнитивный, рефлексивный,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деятельностно-технологический</w:t>
            </w:r>
            <w:proofErr w:type="spellEnd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, мотивационный</w:t>
            </w: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Группа трезвости «Трезвый – Я!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группы трезвости,</w:t>
            </w:r>
            <w:r w:rsidRPr="002B258C">
              <w:rPr>
                <w:rFonts w:ascii="Times New Roman" w:hAnsi="Times New Roman"/>
                <w:sz w:val="20"/>
                <w:szCs w:val="20"/>
              </w:rPr>
              <w:t xml:space="preserve"> тетрадь личностного роста обучающихся по формированию </w:t>
            </w:r>
            <w:proofErr w:type="spellStart"/>
            <w:r w:rsidRPr="002B258C">
              <w:rPr>
                <w:rFonts w:ascii="Times New Roman" w:hAnsi="Times New Roman"/>
                <w:sz w:val="20"/>
                <w:szCs w:val="20"/>
              </w:rPr>
              <w:t>смысложизненных</w:t>
            </w:r>
            <w:proofErr w:type="spellEnd"/>
            <w:r w:rsidRPr="002B258C">
              <w:rPr>
                <w:rFonts w:ascii="Times New Roman" w:hAnsi="Times New Roman"/>
                <w:sz w:val="20"/>
                <w:szCs w:val="20"/>
              </w:rPr>
              <w:t xml:space="preserve"> ориентаций в контексте базовых ценностей</w:t>
            </w: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Просветительское 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когнитивный, </w:t>
            </w: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деятельностно-технологический</w:t>
            </w:r>
            <w:proofErr w:type="spellEnd"/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Психологический кружок «Психея»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кружка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 и просветительское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когнитивный, </w:t>
            </w: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деятельностно-технологический</w:t>
            </w:r>
            <w:proofErr w:type="spellEnd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Антиалкогольное движение 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«Спасательный круг»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движения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 и коррекционно-развивающее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когнитивный, рефлексивный,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деятельностно-технологический</w:t>
            </w:r>
            <w:proofErr w:type="spellEnd"/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Арт-студия «Хорошее настроение»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арт-студии</w:t>
            </w: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 и коррекционно-развивающее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рефлексивный</w:t>
            </w: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Студия </w:t>
            </w: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релакса</w:t>
            </w:r>
            <w:proofErr w:type="spellEnd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рефлексивных практик «Сказочный </w:t>
            </w: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глюкофон</w:t>
            </w:r>
            <w:proofErr w:type="spellEnd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арт-студии, инструмент музыкальный, аудиозаписи </w:t>
            </w: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Просветительское 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рефлексивный </w:t>
            </w: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Киноклуб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Картотека фильмов</w:t>
            </w: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Профилактическое, просветительское и коррекционно-развивающее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рефлексивный 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Мастерские различной направленности 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 xml:space="preserve">(психологические, профилактические, 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ценностных ориентаций)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0" w:rsidRPr="002B258C" w:rsidRDefault="007B7A80" w:rsidP="007B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Презентации и буклеты по различным темам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80" w:rsidRPr="002B258C" w:rsidTr="007B7A80">
        <w:tc>
          <w:tcPr>
            <w:tcW w:w="562" w:type="dxa"/>
          </w:tcPr>
          <w:p w:rsidR="007B7A80" w:rsidRPr="002B258C" w:rsidRDefault="007B7A80" w:rsidP="007B7A80">
            <w:pPr>
              <w:numPr>
                <w:ilvl w:val="0"/>
                <w:numId w:val="10"/>
              </w:numPr>
              <w:tabs>
                <w:tab w:val="left" w:pos="133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Профилактическое, просветительское и коррекционно-развивающее</w:t>
            </w:r>
          </w:p>
        </w:tc>
        <w:tc>
          <w:tcPr>
            <w:tcW w:w="1985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рефлексивный,</w:t>
            </w:r>
          </w:p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деятельностно-технологический</w:t>
            </w:r>
            <w:proofErr w:type="spellEnd"/>
          </w:p>
        </w:tc>
        <w:tc>
          <w:tcPr>
            <w:tcW w:w="2268" w:type="dxa"/>
          </w:tcPr>
          <w:p w:rsidR="007B7A80" w:rsidRPr="002B258C" w:rsidRDefault="007B7A80" w:rsidP="007B7A8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Студия игр  «рефлексия»</w:t>
            </w:r>
          </w:p>
        </w:tc>
        <w:tc>
          <w:tcPr>
            <w:tcW w:w="1989" w:type="dxa"/>
          </w:tcPr>
          <w:p w:rsidR="007B7A80" w:rsidRPr="002B258C" w:rsidRDefault="007B7A80" w:rsidP="007B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8C">
              <w:rPr>
                <w:rFonts w:ascii="Times New Roman" w:hAnsi="Times New Roman" w:cs="Times New Roman"/>
                <w:sz w:val="20"/>
                <w:szCs w:val="20"/>
              </w:rPr>
              <w:t>Наборы дидактического материала, картотека игр</w:t>
            </w:r>
          </w:p>
        </w:tc>
      </w:tr>
    </w:tbl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58C" w:rsidRDefault="002B258C" w:rsidP="002B258C">
      <w:pPr>
        <w:tabs>
          <w:tab w:val="left" w:pos="1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jc w:val="right"/>
        <w:rPr>
          <w:rFonts w:ascii="Times New Roman" w:hAnsi="Times New Roman" w:cs="Times New Roman"/>
          <w:sz w:val="28"/>
          <w:szCs w:val="28"/>
        </w:rPr>
      </w:pPr>
      <w:r w:rsidRPr="002B25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B258C" w:rsidRPr="002B258C" w:rsidRDefault="002B258C" w:rsidP="002B258C">
      <w:pPr>
        <w:tabs>
          <w:tab w:val="left" w:pos="1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>Предлагаемая структура занятия носит рекомендательный характер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Содержание, формы работы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проведения</w:t>
            </w:r>
          </w:p>
        </w:tc>
      </w:tr>
      <w:tr w:rsidR="002B258C" w:rsidRPr="002B258C" w:rsidTr="002B258C">
        <w:trPr>
          <w:trHeight w:val="449"/>
        </w:trPr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Игра, создание настроя на занятие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Игра «Здравствуйте»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Коллективное воспоминание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Совместный рисунок. Шарады, ребусы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Работа в малых группах по вспоминанию содержания отдельных вопросов занятия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Выявление актуальных знаний, субъектного опыта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Знаю – хочу узнать – как это узнать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Беседа, анкетирование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Проблемный метод изучения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Постановка проблемы участниками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чтение притчи или просмотр </w:t>
            </w:r>
            <w:proofErr w:type="spellStart"/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видеопритчи</w:t>
            </w:r>
            <w:proofErr w:type="spellEnd"/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Совместное слушание или просмотр с выделением  главного содержания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Дискуссия в группе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Комментированное рисование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Рисование с обязательным комментированием рисунка и рассуждениями по поводу прочитанного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Ответ на философский вопрос в виде рисунка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Создание продуктов деятельности в соответствии с содержанием занятия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Создание мини-проекта, инсценировка, создание книги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Смена вида деятельности, игра на снижение эмоционального напряжения с обязательным обсуждением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Физкультминутки, генерализация приобретенных в ходе игры навыков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Сочинение историй, сказок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Обобщающее упражнение по пройденной теме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Сочинение на философскую тему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Домашнее задание. Заполнение дневника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направленных на закрепление пройденного материала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Сочинение-рассуждение. Написание эссе. Создание банка добрых дел. Оформление дневника</w:t>
            </w:r>
          </w:p>
        </w:tc>
      </w:tr>
      <w:tr w:rsidR="002B258C" w:rsidRPr="002B258C" w:rsidTr="002B258C"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Прощание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>Ритуал прощания</w:t>
            </w:r>
          </w:p>
        </w:tc>
        <w:tc>
          <w:tcPr>
            <w:tcW w:w="3115" w:type="dxa"/>
          </w:tcPr>
          <w:p w:rsidR="002B258C" w:rsidRPr="008D709A" w:rsidRDefault="002B258C" w:rsidP="002B258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9A">
              <w:rPr>
                <w:rFonts w:ascii="Times New Roman" w:hAnsi="Times New Roman" w:cs="Times New Roman"/>
                <w:sz w:val="20"/>
                <w:szCs w:val="20"/>
              </w:rPr>
              <w:t xml:space="preserve">Игра. Обратная связь. Притча </w:t>
            </w:r>
          </w:p>
        </w:tc>
      </w:tr>
    </w:tbl>
    <w:p w:rsidR="002B258C" w:rsidRPr="002B258C" w:rsidRDefault="002B258C" w:rsidP="002B258C">
      <w:pPr>
        <w:tabs>
          <w:tab w:val="left" w:pos="13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8C" w:rsidRPr="002B258C" w:rsidRDefault="002B258C" w:rsidP="002B258C">
      <w:pPr>
        <w:tabs>
          <w:tab w:val="left" w:pos="13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9A" w:rsidRDefault="008D709A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C" w:rsidRPr="002B258C" w:rsidRDefault="002B258C" w:rsidP="002B25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B258C" w:rsidRPr="002B258C" w:rsidRDefault="002B258C" w:rsidP="002B2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>План занятий группы трезвости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013"/>
        <w:gridCol w:w="3260"/>
      </w:tblGrid>
      <w:tr w:rsidR="002B258C" w:rsidRPr="002B258C" w:rsidTr="002B258C">
        <w:tc>
          <w:tcPr>
            <w:tcW w:w="936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</w:tr>
      <w:tr w:rsidR="002B258C" w:rsidRPr="002B258C" w:rsidTr="002B258C">
        <w:trPr>
          <w:trHeight w:val="393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Просмотр фильма про алкогольную зависимость, обсуждение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59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Признание: алкоголизм – это болезнь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405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Максимально объективный анализ и оценка собственной жизни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72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Поиск причины проблемы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403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Медитация и поиск психологических ресурсов решения проблемы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55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Анализ своих поступков и контроль над ними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104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Анализ примеров из жизни алкоголиков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63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собственных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копинг-стратегий</w:t>
            </w:r>
            <w:proofErr w:type="spellEnd"/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551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конструктивных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копинг-стратегий</w:t>
            </w:r>
            <w:proofErr w:type="spellEnd"/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106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Формирование временной перспективы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51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Диалог с самим собой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  <w:tr w:rsidR="002B258C" w:rsidRPr="002B258C" w:rsidTr="002B258C">
        <w:trPr>
          <w:trHeight w:val="270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Анализ программы «12 шагов»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59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Мои сильные стороны 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  <w:tr w:rsidR="002B258C" w:rsidRPr="002B258C" w:rsidTr="002B258C">
        <w:trPr>
          <w:trHeight w:val="264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Целеполагание как ресурс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  <w:tr w:rsidR="002B258C" w:rsidRPr="002B258C" w:rsidTr="002B258C">
        <w:trPr>
          <w:trHeight w:val="111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Как мыслить позитивно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арт-терапии</w:t>
            </w:r>
          </w:p>
        </w:tc>
      </w:tr>
      <w:tr w:rsidR="002B258C" w:rsidRPr="002B258C" w:rsidTr="002B258C">
        <w:trPr>
          <w:trHeight w:val="389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Из гусеницы в бабочку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арт-терапии</w:t>
            </w:r>
          </w:p>
        </w:tc>
      </w:tr>
      <w:tr w:rsidR="002B258C" w:rsidRPr="002B258C" w:rsidTr="002B258C">
        <w:trPr>
          <w:trHeight w:val="255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Манифест алкоголика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529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книги А.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Карра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«Легкий способ бросить пить»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2B258C" w:rsidRPr="002B258C" w:rsidTr="002B258C">
        <w:trPr>
          <w:trHeight w:val="268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Я принимаю себя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  <w:tr w:rsidR="008D709A" w:rsidRPr="002B258C" w:rsidTr="002B258C">
        <w:trPr>
          <w:trHeight w:val="268"/>
        </w:trPr>
        <w:tc>
          <w:tcPr>
            <w:tcW w:w="936" w:type="dxa"/>
          </w:tcPr>
          <w:p w:rsidR="008D709A" w:rsidRPr="00731755" w:rsidRDefault="008D709A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8D709A" w:rsidRPr="00731755" w:rsidRDefault="008D709A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Опыт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ламехузы</w:t>
            </w:r>
            <w:proofErr w:type="spellEnd"/>
          </w:p>
        </w:tc>
        <w:tc>
          <w:tcPr>
            <w:tcW w:w="3260" w:type="dxa"/>
          </w:tcPr>
          <w:p w:rsidR="008D709A" w:rsidRPr="00731755" w:rsidRDefault="008D709A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 тренинг</w:t>
            </w:r>
          </w:p>
        </w:tc>
      </w:tr>
      <w:tr w:rsidR="008D709A" w:rsidRPr="002B258C" w:rsidTr="002B258C">
        <w:trPr>
          <w:trHeight w:val="268"/>
        </w:trPr>
        <w:tc>
          <w:tcPr>
            <w:tcW w:w="936" w:type="dxa"/>
          </w:tcPr>
          <w:p w:rsidR="008D709A" w:rsidRPr="00731755" w:rsidRDefault="008D709A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8D709A" w:rsidRPr="00731755" w:rsidRDefault="008D709A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Путешествие героя</w:t>
            </w:r>
          </w:p>
        </w:tc>
        <w:tc>
          <w:tcPr>
            <w:tcW w:w="3260" w:type="dxa"/>
          </w:tcPr>
          <w:p w:rsidR="008D709A" w:rsidRPr="00731755" w:rsidRDefault="008D709A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  <w:tr w:rsidR="002B258C" w:rsidRPr="002B258C" w:rsidTr="002B258C">
        <w:trPr>
          <w:trHeight w:val="780"/>
        </w:trPr>
        <w:tc>
          <w:tcPr>
            <w:tcW w:w="936" w:type="dxa"/>
          </w:tcPr>
          <w:p w:rsidR="002B258C" w:rsidRPr="00731755" w:rsidRDefault="002B258C" w:rsidP="002B258C">
            <w:pPr>
              <w:numPr>
                <w:ilvl w:val="0"/>
                <w:numId w:val="11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Рефлексия  курса</w:t>
            </w:r>
          </w:p>
        </w:tc>
        <w:tc>
          <w:tcPr>
            <w:tcW w:w="3260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</w:tr>
    </w:tbl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8"/>
          <w:szCs w:val="28"/>
        </w:rPr>
      </w:pPr>
    </w:p>
    <w:p w:rsidR="002B258C" w:rsidRPr="002B258C" w:rsidRDefault="002B258C" w:rsidP="002B258C">
      <w:pPr>
        <w:tabs>
          <w:tab w:val="left" w:pos="652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4</w:t>
      </w:r>
    </w:p>
    <w:p w:rsidR="002B258C" w:rsidRPr="002B258C" w:rsidRDefault="002B258C" w:rsidP="002B258C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>План проведения профилактических мастерских с обучающимися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819"/>
        <w:gridCol w:w="3686"/>
      </w:tblGrid>
      <w:tr w:rsidR="002B258C" w:rsidRPr="00731755" w:rsidTr="002B258C">
        <w:tc>
          <w:tcPr>
            <w:tcW w:w="988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</w:tr>
      <w:tr w:rsidR="002B258C" w:rsidRPr="00731755" w:rsidTr="002B258C">
        <w:trPr>
          <w:trHeight w:val="135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Как сохранить психологическое здоровье?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535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Табакокурение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и его последствия для здоровья человека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01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Наркомания – эпидемия века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79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Экология отношений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12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Курительные смеси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03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Последствия употребления ПАВ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23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Как формируется наркотическая зависимость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31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Мифы о легких и тяжелых наркотиках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23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и физическая зависимость от наркотика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1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родительство</w:t>
            </w:r>
            <w:proofErr w:type="spellEnd"/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693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Заболевания, передающиеся половым путем и их профилактика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561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Диалог как способ становления толерантности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72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Агрессия и методы ее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нейтралиизации</w:t>
            </w:r>
            <w:proofErr w:type="spellEnd"/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89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Саквояж эмоций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0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СТОП СПИД!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</w:tr>
      <w:tr w:rsidR="002B258C" w:rsidRPr="00731755" w:rsidTr="002B258C">
        <w:trPr>
          <w:trHeight w:val="414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Стресс и его последствия для организма человека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0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Карьера: основные слагаемые достижения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85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Семья: секреты созидания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1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Путь к созданию счастливой семьи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6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57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Скажи наркотикам – нет!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62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Умей сказать - нет!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393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Векторы саморазвития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428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Профилактическая мастерская</w:t>
            </w:r>
          </w:p>
        </w:tc>
      </w:tr>
      <w:tr w:rsidR="002B258C" w:rsidRPr="00731755" w:rsidTr="002B258C">
        <w:trPr>
          <w:trHeight w:val="264"/>
        </w:trPr>
        <w:tc>
          <w:tcPr>
            <w:tcW w:w="988" w:type="dxa"/>
          </w:tcPr>
          <w:p w:rsidR="002B258C" w:rsidRPr="00731755" w:rsidRDefault="002B258C" w:rsidP="002B258C">
            <w:pPr>
              <w:numPr>
                <w:ilvl w:val="0"/>
                <w:numId w:val="12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2B258C" w:rsidRPr="00731755" w:rsidRDefault="002B258C" w:rsidP="002B258C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СТОП ТУБЕРКУЛЕЗ!</w:t>
            </w:r>
          </w:p>
        </w:tc>
        <w:tc>
          <w:tcPr>
            <w:tcW w:w="3686" w:type="dxa"/>
          </w:tcPr>
          <w:p w:rsidR="002B258C" w:rsidRPr="00731755" w:rsidRDefault="002B258C" w:rsidP="002B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</w:tr>
    </w:tbl>
    <w:p w:rsidR="002B258C" w:rsidRPr="00731755" w:rsidRDefault="002B258C" w:rsidP="002B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58C" w:rsidRPr="00731755" w:rsidRDefault="002B258C" w:rsidP="002B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58C" w:rsidRPr="00731755" w:rsidRDefault="002B258C" w:rsidP="002B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58C" w:rsidRPr="00731755" w:rsidRDefault="002B258C" w:rsidP="002B2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55" w:rsidRDefault="00731755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55" w:rsidRDefault="00731755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55" w:rsidRDefault="00731755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755" w:rsidRDefault="00731755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BD3" w:rsidRPr="002B258C" w:rsidRDefault="002D5BD3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D5BD3" w:rsidP="002B2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 xml:space="preserve">План проведения занятий в психологическом кружке «Психея» с обучающимися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391"/>
        <w:gridCol w:w="3806"/>
      </w:tblGrid>
      <w:tr w:rsidR="002B258C" w:rsidRPr="002B258C" w:rsidTr="002B258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</w:tr>
      <w:tr w:rsidR="002B258C" w:rsidRPr="002B258C" w:rsidTr="002B258C">
        <w:trPr>
          <w:trHeight w:val="3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58C" w:rsidRPr="00731755" w:rsidRDefault="002B258C" w:rsidP="002B258C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Феномен встречи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Экология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5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Любовь или зависимость: искусство создания гармоничных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4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 развития коммуникативных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</w:tr>
      <w:tr w:rsidR="002B258C" w:rsidRPr="002B258C" w:rsidTr="002B258C">
        <w:trPr>
          <w:trHeight w:val="5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Уверенность в себе: понятие, пути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Успех: координаты достижения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4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Искусство становления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-тренинг</w:t>
            </w:r>
          </w:p>
        </w:tc>
      </w:tr>
      <w:tr w:rsidR="002B258C" w:rsidRPr="002B258C" w:rsidTr="002B258C">
        <w:trPr>
          <w:trHeight w:val="4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</w:tr>
      <w:tr w:rsidR="002B258C" w:rsidRPr="002B258C" w:rsidTr="002B258C">
        <w:trPr>
          <w:trHeight w:val="3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Веер саморазвития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4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Тайм-менеджмент для студента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Семинар -тренинг</w:t>
            </w:r>
          </w:p>
        </w:tc>
      </w:tr>
      <w:tr w:rsidR="002B258C" w:rsidRPr="002B258C" w:rsidTr="002B258C">
        <w:trPr>
          <w:trHeight w:val="4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6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Саквояж эмоций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Розовый слон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4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Как преодолеть деструктивные эмоции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Сделай из лимона лимонад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3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Личностный и профессиональный рост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2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Медитация - </w:t>
            </w: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антистресс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  <w:tr w:rsidR="002B258C" w:rsidRPr="002B258C" w:rsidTr="002B258C">
        <w:trPr>
          <w:trHeight w:val="7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numPr>
                <w:ilvl w:val="0"/>
                <w:numId w:val="13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Поймай страх за хвост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</w:tr>
    </w:tbl>
    <w:p w:rsidR="002B258C" w:rsidRPr="002B258C" w:rsidRDefault="002B258C" w:rsidP="002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58C" w:rsidRDefault="002B258C" w:rsidP="002B25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1755" w:rsidRDefault="00731755" w:rsidP="002B25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1755" w:rsidRPr="002B258C" w:rsidRDefault="00731755" w:rsidP="002B25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B258C" w:rsidP="002B25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58C" w:rsidRPr="002B258C" w:rsidRDefault="002D5BD3" w:rsidP="002B25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2B258C" w:rsidRPr="002B258C" w:rsidRDefault="002B258C" w:rsidP="002B2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C">
        <w:rPr>
          <w:rFonts w:ascii="Times New Roman" w:hAnsi="Times New Roman" w:cs="Times New Roman"/>
          <w:b/>
          <w:sz w:val="24"/>
          <w:szCs w:val="24"/>
        </w:rPr>
        <w:t xml:space="preserve">План проведения арт-студии «Хорошее настроение» с обучающимися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820"/>
        <w:gridCol w:w="3685"/>
      </w:tblGrid>
      <w:tr w:rsidR="002B258C" w:rsidRPr="00731755" w:rsidTr="002B258C">
        <w:tc>
          <w:tcPr>
            <w:tcW w:w="704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</w:tr>
      <w:tr w:rsidR="002B258C" w:rsidRPr="00731755" w:rsidTr="002B258C">
        <w:trPr>
          <w:trHeight w:val="135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58C" w:rsidRPr="00731755" w:rsidRDefault="002B258C" w:rsidP="002B258C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Мой внутренний мир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Автопортрет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 -терапии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Любимая сказка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 -терапии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Коллаж «Какой Я»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 -терапии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Я расскажу вам свой сон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Ларец счастья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Магия музыки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 и музыкотерапии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Мое настроение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Мир моей мечты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Ярмарка ресурсов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Источники силы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Моя Вселенная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арт-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Мандалотерапия</w:t>
            </w:r>
            <w:proofErr w:type="spellEnd"/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 терапии</w:t>
            </w:r>
          </w:p>
        </w:tc>
      </w:tr>
      <w:tr w:rsidR="002B258C" w:rsidRPr="00731755" w:rsidTr="002B258C">
        <w:trPr>
          <w:trHeight w:val="780"/>
        </w:trPr>
        <w:tc>
          <w:tcPr>
            <w:tcW w:w="704" w:type="dxa"/>
          </w:tcPr>
          <w:p w:rsidR="002B258C" w:rsidRPr="00731755" w:rsidRDefault="002B258C" w:rsidP="002B258C">
            <w:pPr>
              <w:numPr>
                <w:ilvl w:val="0"/>
                <w:numId w:val="14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B258C" w:rsidRPr="00731755" w:rsidRDefault="002B258C" w:rsidP="002B258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Из гусеницы в бабочку</w:t>
            </w:r>
          </w:p>
        </w:tc>
        <w:tc>
          <w:tcPr>
            <w:tcW w:w="3685" w:type="dxa"/>
          </w:tcPr>
          <w:p w:rsidR="002B258C" w:rsidRPr="00731755" w:rsidRDefault="002B258C" w:rsidP="002B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731755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элементами арт терапии</w:t>
            </w:r>
          </w:p>
        </w:tc>
      </w:tr>
    </w:tbl>
    <w:p w:rsidR="002B258C" w:rsidRPr="00731755" w:rsidRDefault="002B258C" w:rsidP="002B258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B258C" w:rsidRPr="00731755" w:rsidRDefault="002B258C" w:rsidP="0011301C">
      <w:pPr>
        <w:tabs>
          <w:tab w:val="left" w:pos="1200"/>
        </w:tabs>
        <w:rPr>
          <w:rFonts w:ascii="Times New Roman" w:hAnsi="Times New Roman"/>
          <w:sz w:val="20"/>
          <w:szCs w:val="20"/>
        </w:rPr>
      </w:pPr>
    </w:p>
    <w:p w:rsidR="002B258C" w:rsidRPr="00731755" w:rsidRDefault="002B258C" w:rsidP="0011301C">
      <w:pPr>
        <w:tabs>
          <w:tab w:val="left" w:pos="1200"/>
        </w:tabs>
        <w:rPr>
          <w:rFonts w:ascii="Times New Roman" w:hAnsi="Times New Roman"/>
          <w:sz w:val="20"/>
          <w:szCs w:val="20"/>
        </w:rPr>
      </w:pPr>
    </w:p>
    <w:sectPr w:rsidR="002B258C" w:rsidRPr="00731755" w:rsidSect="002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F7"/>
    <w:multiLevelType w:val="hybridMultilevel"/>
    <w:tmpl w:val="E7D67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91671"/>
    <w:multiLevelType w:val="hybridMultilevel"/>
    <w:tmpl w:val="4F32A014"/>
    <w:lvl w:ilvl="0" w:tplc="CDBAD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81BAE"/>
    <w:multiLevelType w:val="hybridMultilevel"/>
    <w:tmpl w:val="5290D236"/>
    <w:lvl w:ilvl="0" w:tplc="CDBA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41C2"/>
    <w:multiLevelType w:val="hybridMultilevel"/>
    <w:tmpl w:val="6566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45F0E"/>
    <w:multiLevelType w:val="hybridMultilevel"/>
    <w:tmpl w:val="656683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24A700C"/>
    <w:multiLevelType w:val="hybridMultilevel"/>
    <w:tmpl w:val="FCC0D93E"/>
    <w:lvl w:ilvl="0" w:tplc="9782FC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9304BC"/>
    <w:multiLevelType w:val="hybridMultilevel"/>
    <w:tmpl w:val="B7B88C74"/>
    <w:lvl w:ilvl="0" w:tplc="CDBA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E6756"/>
    <w:multiLevelType w:val="hybridMultilevel"/>
    <w:tmpl w:val="47A623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98458E8"/>
    <w:multiLevelType w:val="hybridMultilevel"/>
    <w:tmpl w:val="2438EAA6"/>
    <w:lvl w:ilvl="0" w:tplc="CDBAD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F22AF"/>
    <w:multiLevelType w:val="multilevel"/>
    <w:tmpl w:val="83E4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129F3"/>
    <w:multiLevelType w:val="multilevel"/>
    <w:tmpl w:val="F24AC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3C69"/>
    <w:multiLevelType w:val="hybridMultilevel"/>
    <w:tmpl w:val="9D680934"/>
    <w:lvl w:ilvl="0" w:tplc="CDBAD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241AE5"/>
    <w:multiLevelType w:val="hybridMultilevel"/>
    <w:tmpl w:val="4AEC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D8"/>
    <w:rsid w:val="0003373C"/>
    <w:rsid w:val="000A6C25"/>
    <w:rsid w:val="000A7A12"/>
    <w:rsid w:val="000D7090"/>
    <w:rsid w:val="000E243C"/>
    <w:rsid w:val="000F5769"/>
    <w:rsid w:val="0010495D"/>
    <w:rsid w:val="0011301C"/>
    <w:rsid w:val="001F54E3"/>
    <w:rsid w:val="00277181"/>
    <w:rsid w:val="002A0043"/>
    <w:rsid w:val="002B258C"/>
    <w:rsid w:val="002D5BD3"/>
    <w:rsid w:val="002E7711"/>
    <w:rsid w:val="003053E1"/>
    <w:rsid w:val="003252C8"/>
    <w:rsid w:val="003357A4"/>
    <w:rsid w:val="003723F1"/>
    <w:rsid w:val="003863A9"/>
    <w:rsid w:val="003F5BD5"/>
    <w:rsid w:val="004343FF"/>
    <w:rsid w:val="00497415"/>
    <w:rsid w:val="00525838"/>
    <w:rsid w:val="00526170"/>
    <w:rsid w:val="00552D51"/>
    <w:rsid w:val="00653431"/>
    <w:rsid w:val="006965D8"/>
    <w:rsid w:val="00731755"/>
    <w:rsid w:val="0075176C"/>
    <w:rsid w:val="007705D8"/>
    <w:rsid w:val="00794973"/>
    <w:rsid w:val="007B7A80"/>
    <w:rsid w:val="007F3C36"/>
    <w:rsid w:val="0083021A"/>
    <w:rsid w:val="008D0C23"/>
    <w:rsid w:val="008D709A"/>
    <w:rsid w:val="008F459B"/>
    <w:rsid w:val="00902210"/>
    <w:rsid w:val="00A35F5C"/>
    <w:rsid w:val="00AE4D64"/>
    <w:rsid w:val="00B22E47"/>
    <w:rsid w:val="00B61869"/>
    <w:rsid w:val="00B638BB"/>
    <w:rsid w:val="00BA6E00"/>
    <w:rsid w:val="00CA7BFE"/>
    <w:rsid w:val="00E77721"/>
    <w:rsid w:val="00E84F32"/>
    <w:rsid w:val="00E908AF"/>
    <w:rsid w:val="00EC2521"/>
    <w:rsid w:val="00F3168F"/>
    <w:rsid w:val="00F32831"/>
    <w:rsid w:val="00F95735"/>
    <w:rsid w:val="00FB787B"/>
    <w:rsid w:val="00FE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1C"/>
  </w:style>
  <w:style w:type="paragraph" w:styleId="1">
    <w:name w:val="heading 1"/>
    <w:basedOn w:val="a"/>
    <w:next w:val="a"/>
    <w:link w:val="10"/>
    <w:uiPriority w:val="9"/>
    <w:qFormat/>
    <w:rsid w:val="00104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30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30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B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E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4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2B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99sennatvik8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17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1-104</dc:creator>
  <cp:keywords/>
  <dc:description/>
  <cp:lastModifiedBy>Панарультына</cp:lastModifiedBy>
  <cp:revision>12</cp:revision>
  <dcterms:created xsi:type="dcterms:W3CDTF">2022-02-09T02:52:00Z</dcterms:created>
  <dcterms:modified xsi:type="dcterms:W3CDTF">2022-02-13T09:05:00Z</dcterms:modified>
</cp:coreProperties>
</file>