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1E" w:rsidRPr="00BE6D06" w:rsidRDefault="00670DE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E6D06">
        <w:rPr>
          <w:rFonts w:ascii="Times New Roman" w:hAnsi="Times New Roman" w:cs="Times New Roman"/>
          <w:b/>
          <w:sz w:val="24"/>
          <w:szCs w:val="28"/>
        </w:rPr>
        <w:t>СОВМЕСТНАЯ ДЕЯТЕЛЬНОСТЬ ДОШКОЛЬНОЙ ОБРАЗОВАТЕЛЬНОЙ ОРГАНИЗАЦИИ И СЕМЬИ В СОХРАНЕНИИ КУЛЬТУРНОГО НАСЛЕДИЯ КОРЕННЫХ НАРОДОВ ЧУКОТКИ</w:t>
      </w:r>
    </w:p>
    <w:p w:rsidR="00266A1E" w:rsidRPr="00BE6D06" w:rsidRDefault="00266A1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E5480" w:rsidRPr="000E5480" w:rsidRDefault="00670DE7">
      <w:pPr>
        <w:spacing w:after="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0E5480">
        <w:rPr>
          <w:rFonts w:ascii="Times New Roman" w:hAnsi="Times New Roman" w:cs="Times New Roman"/>
          <w:sz w:val="24"/>
          <w:szCs w:val="28"/>
        </w:rPr>
        <w:t xml:space="preserve">Скворцова Т.А., </w:t>
      </w:r>
    </w:p>
    <w:p w:rsidR="00266A1E" w:rsidRPr="000E5480" w:rsidRDefault="00670DE7">
      <w:pPr>
        <w:spacing w:after="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0E5480">
        <w:rPr>
          <w:rFonts w:ascii="Times New Roman" w:hAnsi="Times New Roman" w:cs="Times New Roman"/>
          <w:sz w:val="24"/>
          <w:szCs w:val="28"/>
        </w:rPr>
        <w:t>г. Анадырь</w:t>
      </w:r>
    </w:p>
    <w:p w:rsidR="00266A1E" w:rsidRPr="00BE6D06" w:rsidRDefault="00266A1E">
      <w:pPr>
        <w:spacing w:after="0"/>
        <w:contextualSpacing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266A1E" w:rsidRPr="00BE6D06" w:rsidRDefault="00670DE7" w:rsidP="000E5480">
      <w:pPr>
        <w:spacing w:after="0"/>
        <w:ind w:left="3969"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E6D06">
        <w:rPr>
          <w:rFonts w:ascii="Times New Roman" w:hAnsi="Times New Roman" w:cs="Times New Roman"/>
          <w:sz w:val="24"/>
          <w:szCs w:val="28"/>
        </w:rPr>
        <w:t>Культура есть память. Поэтому она связана с историей, всегда подразумевает непрерывность нравственной, интеллектуальной, духовной жизни человека, общества и человечества</w:t>
      </w:r>
      <w:r w:rsidR="000E5480">
        <w:rPr>
          <w:rFonts w:ascii="Times New Roman" w:hAnsi="Times New Roman" w:cs="Times New Roman"/>
          <w:sz w:val="24"/>
          <w:szCs w:val="28"/>
        </w:rPr>
        <w:t>.</w:t>
      </w:r>
    </w:p>
    <w:p w:rsidR="00266A1E" w:rsidRDefault="00670DE7" w:rsidP="000E5480">
      <w:pPr>
        <w:spacing w:after="0"/>
        <w:ind w:left="4253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BE6D06">
        <w:rPr>
          <w:rFonts w:ascii="Times New Roman" w:hAnsi="Times New Roman" w:cs="Times New Roman"/>
          <w:sz w:val="24"/>
          <w:szCs w:val="28"/>
        </w:rPr>
        <w:t>Ю М. Лотман</w:t>
      </w:r>
    </w:p>
    <w:p w:rsidR="000E5480" w:rsidRPr="00BE6D06" w:rsidRDefault="000E5480">
      <w:pPr>
        <w:spacing w:after="0"/>
        <w:ind w:left="709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266A1E" w:rsidRPr="00BE6D06" w:rsidRDefault="00670DE7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E6D06">
        <w:rPr>
          <w:rFonts w:ascii="Times New Roman" w:hAnsi="Times New Roman" w:cs="Times New Roman"/>
          <w:sz w:val="24"/>
          <w:szCs w:val="28"/>
        </w:rPr>
        <w:t xml:space="preserve">Региональный компонент является составной частью образования. В задачи регионального компонента входит формирование у каждого ребенка системы знаний о своеобразии родного края, знакомство с богатством народной культуры, художественными традициями, приобщение к народному искусству. </w:t>
      </w:r>
    </w:p>
    <w:p w:rsidR="00266A1E" w:rsidRPr="00BE6D06" w:rsidRDefault="00670DE7">
      <w:pPr>
        <w:spacing w:after="0" w:line="30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E6D06">
        <w:rPr>
          <w:rFonts w:ascii="Times New Roman" w:hAnsi="Times New Roman" w:cs="Times New Roman"/>
          <w:sz w:val="24"/>
          <w:szCs w:val="28"/>
        </w:rPr>
        <w:t>Мы живем в уникальном регионе, где сочетаются суровость и теплота, красота и холодность, разнообразие и монотонность. Разные люди видят по-разному этот северный край. Чукотку надо полюбить всем сердцем, чтобы она раскрыла свои необъятные красоты и показала удивительный, богатый и неповторимый национальный колорит.</w:t>
      </w:r>
    </w:p>
    <w:p w:rsidR="00266A1E" w:rsidRPr="00BE6D06" w:rsidRDefault="00670DE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E6D06">
        <w:rPr>
          <w:rFonts w:ascii="Times New Roman" w:hAnsi="Times New Roman" w:cs="Times New Roman"/>
          <w:sz w:val="24"/>
          <w:szCs w:val="28"/>
        </w:rPr>
        <w:t>Я работаю воспитателем в детском саду «Ладушки» десять лет. За этот период накопила достаточный опыт в формировании у детей духовных ценностей, представлений о красоте и богатстве родного края через проектную деятельность, творческие мероприятия, досуги детей и родителей.</w:t>
      </w:r>
    </w:p>
    <w:p w:rsidR="00266A1E" w:rsidRPr="00BE6D06" w:rsidRDefault="00670DE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E6D06">
        <w:rPr>
          <w:rFonts w:ascii="Times New Roman" w:hAnsi="Times New Roman" w:cs="Times New Roman"/>
          <w:sz w:val="24"/>
          <w:szCs w:val="28"/>
        </w:rPr>
        <w:t>Как известно, любовь к Родине начинается с любви к родному краю, к своей Малой Родине. Наш северный край является Малой Родиной не только для детей коренных национальностей, но и для многих детей других национальностей, поскольку они родились в этом крае, живут, растут, обогащаются знаниями и опытом. Насколько развитие каждого ребенка будет ценным и плодотворным, зависит от нас, взрослых.</w:t>
      </w:r>
    </w:p>
    <w:p w:rsidR="00266A1E" w:rsidRPr="00BE6D06" w:rsidRDefault="00670DE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E6D06">
        <w:rPr>
          <w:rFonts w:ascii="Times New Roman" w:hAnsi="Times New Roman" w:cs="Times New Roman"/>
          <w:sz w:val="24"/>
          <w:szCs w:val="28"/>
        </w:rPr>
        <w:t>Общаясь с детьми, я сама для себя раскрываю новые факты, ощущения многих культурных и национальных традиций коренных народов, узнаю то, что до этого было скрыто от меня. Вместе с тем, я вижу в глазах детей интерес к творчеству и самобытности народов нашего края, культурному наследию родного края. Детская любознательность всегда мотивирует к новым открытиям и свершениям.</w:t>
      </w:r>
    </w:p>
    <w:p w:rsidR="00266A1E" w:rsidRPr="00BE6D06" w:rsidRDefault="00670DE7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BE6D06">
        <w:rPr>
          <w:rFonts w:ascii="Times New Roman" w:hAnsi="Times New Roman" w:cs="Times New Roman"/>
          <w:sz w:val="24"/>
          <w:szCs w:val="28"/>
        </w:rPr>
        <w:t xml:space="preserve">Исходя из вышесказанного, </w:t>
      </w:r>
      <w:r w:rsidRPr="00BE6D06">
        <w:rPr>
          <w:rFonts w:ascii="Times New Roman" w:hAnsi="Times New Roman" w:cs="Times New Roman"/>
          <w:color w:val="000000" w:themeColor="text1"/>
          <w:sz w:val="24"/>
          <w:szCs w:val="28"/>
        </w:rPr>
        <w:t>тема, которую я выбрала для статьи, интересна и</w:t>
      </w:r>
      <w:r w:rsidR="000E548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BE6D06">
        <w:rPr>
          <w:rFonts w:ascii="Times New Roman" w:hAnsi="Times New Roman" w:cs="Times New Roman"/>
          <w:color w:val="000000" w:themeColor="text1"/>
          <w:sz w:val="24"/>
          <w:szCs w:val="28"/>
        </w:rPr>
        <w:t>актуальна для меня, как для педагога, для собственного саморазвития и определения ориентиров дальнейшей работы в этом направлении.</w:t>
      </w:r>
    </w:p>
    <w:p w:rsidR="00266A1E" w:rsidRPr="00BE6D06" w:rsidRDefault="00670DE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E6D06">
        <w:rPr>
          <w:rFonts w:ascii="Times New Roman" w:hAnsi="Times New Roman" w:cs="Times New Roman"/>
          <w:color w:val="000000" w:themeColor="text1"/>
          <w:sz w:val="24"/>
          <w:szCs w:val="28"/>
        </w:rPr>
        <w:t>Ф</w:t>
      </w:r>
      <w:r w:rsidRPr="00BE6D06">
        <w:rPr>
          <w:rFonts w:ascii="Times New Roman" w:hAnsi="Times New Roman" w:cs="Times New Roman"/>
          <w:sz w:val="24"/>
          <w:szCs w:val="28"/>
        </w:rPr>
        <w:t>ормы и методы, которые я использую в своей деятельности, ориентированы на совместную творческую и интеллектуальную активность родителей и детей.</w:t>
      </w:r>
    </w:p>
    <w:p w:rsidR="000E5480" w:rsidRDefault="00670DE7" w:rsidP="000E548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E6D06">
        <w:rPr>
          <w:rFonts w:ascii="Times New Roman" w:hAnsi="Times New Roman" w:cs="Times New Roman"/>
          <w:sz w:val="24"/>
          <w:szCs w:val="28"/>
        </w:rPr>
        <w:t xml:space="preserve">Всем известно, что родители играют важную роль в жизни ребенка. Они формируют для него систему ценностей. Именно в семье дети просто и естественно </w:t>
      </w:r>
      <w:r w:rsidRPr="00BE6D06">
        <w:rPr>
          <w:rFonts w:ascii="Times New Roman" w:hAnsi="Times New Roman" w:cs="Times New Roman"/>
          <w:sz w:val="24"/>
          <w:szCs w:val="28"/>
        </w:rPr>
        <w:lastRenderedPageBreak/>
        <w:t xml:space="preserve">приобщаются к жизни. В семье закладываются основы понимания ребенком мира, усвоение моральных ценностей, социальных норм, культурных традиций. </w:t>
      </w:r>
    </w:p>
    <w:p w:rsidR="00266A1E" w:rsidRPr="00BE6D06" w:rsidRDefault="00670DE7" w:rsidP="000E548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E6D06">
        <w:rPr>
          <w:rFonts w:ascii="Times New Roman" w:hAnsi="Times New Roman" w:cs="Times New Roman"/>
          <w:sz w:val="24"/>
          <w:szCs w:val="28"/>
        </w:rPr>
        <w:t>Таким образом, взаимодействие педагога и родителей, является необходимым условием для формирования доверительных отношений между ними и</w:t>
      </w:r>
      <w:r w:rsidR="000E5480">
        <w:rPr>
          <w:rFonts w:ascii="Times New Roman" w:hAnsi="Times New Roman" w:cs="Times New Roman"/>
          <w:sz w:val="24"/>
          <w:szCs w:val="28"/>
        </w:rPr>
        <w:t xml:space="preserve"> </w:t>
      </w:r>
      <w:r w:rsidRPr="00BE6D06">
        <w:rPr>
          <w:rFonts w:ascii="Times New Roman" w:hAnsi="Times New Roman" w:cs="Times New Roman"/>
          <w:sz w:val="24"/>
          <w:szCs w:val="28"/>
        </w:rPr>
        <w:t>основано на сотрудничестве сторон и взаимопомощи.</w:t>
      </w:r>
    </w:p>
    <w:p w:rsidR="00266A1E" w:rsidRPr="00BE6D06" w:rsidRDefault="00670DE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E6D06">
        <w:rPr>
          <w:rFonts w:ascii="Times New Roman" w:hAnsi="Times New Roman" w:cs="Times New Roman"/>
          <w:sz w:val="24"/>
          <w:szCs w:val="28"/>
        </w:rPr>
        <w:t>Начиная работать с детьми младшего дошкольного возраста, я заметила их интерес к истории родного края посредством визуальных средств общения, тактильных ощущений. Исходя из возрастных особенностей детей,</w:t>
      </w:r>
      <w:r w:rsidR="000E5480">
        <w:rPr>
          <w:rFonts w:ascii="Times New Roman" w:hAnsi="Times New Roman" w:cs="Times New Roman"/>
          <w:sz w:val="24"/>
          <w:szCs w:val="28"/>
        </w:rPr>
        <w:t xml:space="preserve"> </w:t>
      </w:r>
      <w:r w:rsidRPr="00BE6D06">
        <w:rPr>
          <w:rFonts w:ascii="Times New Roman" w:hAnsi="Times New Roman" w:cs="Times New Roman"/>
          <w:sz w:val="24"/>
          <w:szCs w:val="28"/>
        </w:rPr>
        <w:t xml:space="preserve">начала формировать элементарные знания о краеведении, одежде и быте коренных народов, традиционных танцевальных движениях, национальных инструментах. </w:t>
      </w:r>
    </w:p>
    <w:p w:rsidR="00266A1E" w:rsidRPr="00BE6D06" w:rsidRDefault="00670DE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E6D06">
        <w:rPr>
          <w:rFonts w:ascii="Times New Roman" w:hAnsi="Times New Roman" w:cs="Times New Roman"/>
          <w:sz w:val="24"/>
          <w:szCs w:val="28"/>
        </w:rPr>
        <w:t>При взаимодействии с родителями в группе был создан краеведческий</w:t>
      </w:r>
      <w:r w:rsidR="00674453" w:rsidRPr="00BE6D06">
        <w:rPr>
          <w:rFonts w:ascii="Times New Roman" w:hAnsi="Times New Roman" w:cs="Times New Roman"/>
          <w:sz w:val="24"/>
          <w:szCs w:val="28"/>
        </w:rPr>
        <w:t xml:space="preserve"> </w:t>
      </w:r>
      <w:r w:rsidRPr="00BE6D06">
        <w:rPr>
          <w:rFonts w:ascii="Times New Roman" w:hAnsi="Times New Roman" w:cs="Times New Roman"/>
          <w:sz w:val="24"/>
          <w:szCs w:val="28"/>
        </w:rPr>
        <w:t>уголок «Мой край родной». В нем нашли свое место предметы, которые ребенок может рассмотреть, потрогать руками, поиграть с ними, а также получить доступную информацию о них. С помощью игр они усваивали информацию и накапливали элементарные знания, так как игра – неотъемлемая часть жизни ребенка. Большой интерес вызывали игры с национальными мячами, подвижные игры: «Ловись рыбка», «Солнце (Тиркытир)», «Льдинки, Ветер и Мороз», «Олени и оленята». Так, играя, дети учились и познавали окружающий мир.</w:t>
      </w:r>
    </w:p>
    <w:p w:rsidR="00266A1E" w:rsidRPr="00BE6D06" w:rsidRDefault="00670DE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E6D06">
        <w:rPr>
          <w:rFonts w:ascii="Times New Roman" w:hAnsi="Times New Roman" w:cs="Times New Roman"/>
          <w:sz w:val="24"/>
          <w:szCs w:val="28"/>
        </w:rPr>
        <w:t>В средней группе, дети 4-5 лет, могли усвоить больше информации, поэтому были включены вербальные средства общения: викторины, речевые игровые упражнения. Ребята расширяли свой кругозор с помощью проектной деятельности. Основное место в этом возрасте занимали творческие проекты, в которых принимали участие педагоги, родители и дети. Продуктами проектов были фотовыставки, презентация любимых мест города, театральные постановки национальных сказок, выставки</w:t>
      </w:r>
      <w:r w:rsidR="00674453" w:rsidRPr="00BE6D06">
        <w:rPr>
          <w:rFonts w:ascii="Times New Roman" w:hAnsi="Times New Roman" w:cs="Times New Roman"/>
          <w:sz w:val="24"/>
          <w:szCs w:val="28"/>
        </w:rPr>
        <w:t xml:space="preserve"> </w:t>
      </w:r>
      <w:r w:rsidRPr="00BE6D06">
        <w:rPr>
          <w:rFonts w:ascii="Times New Roman" w:hAnsi="Times New Roman" w:cs="Times New Roman"/>
          <w:sz w:val="24"/>
          <w:szCs w:val="28"/>
        </w:rPr>
        <w:t>декоративно-прикладного искусства.</w:t>
      </w:r>
    </w:p>
    <w:p w:rsidR="00266A1E" w:rsidRPr="00BE6D06" w:rsidRDefault="00670DE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E6D06">
        <w:rPr>
          <w:rFonts w:ascii="Times New Roman" w:hAnsi="Times New Roman" w:cs="Times New Roman"/>
          <w:sz w:val="24"/>
          <w:szCs w:val="28"/>
        </w:rPr>
        <w:t>Также дети принимали участие в традиционных Кеулькутовских чтениях при взаимодействии с музейным центром «Наследие Чукотки», в конкурсе детского рисунка «Моя Чукотка» и в конкурсе чтецов «Пусть стоит мороз». В конкурсе чтецов в своей возрастной номинации первое место заняла одна из воспитанниц.</w:t>
      </w:r>
    </w:p>
    <w:p w:rsidR="00266A1E" w:rsidRPr="00BE6D06" w:rsidRDefault="00670DE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E6D06">
        <w:rPr>
          <w:rFonts w:ascii="Times New Roman" w:hAnsi="Times New Roman" w:cs="Times New Roman"/>
          <w:sz w:val="24"/>
          <w:szCs w:val="28"/>
        </w:rPr>
        <w:t>Дети с интересом включаются в познание мира, в открытие своих талантов, если педагоги и родители создают соответствующие условия для реализации детского творчества, если они рядом и всегда готовы прийти на помощь, поддержать в трудную минуту.</w:t>
      </w:r>
    </w:p>
    <w:p w:rsidR="00266A1E" w:rsidRPr="00BE6D06" w:rsidRDefault="00670DE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E6D06">
        <w:rPr>
          <w:rFonts w:ascii="Times New Roman" w:hAnsi="Times New Roman" w:cs="Times New Roman"/>
          <w:sz w:val="24"/>
          <w:szCs w:val="28"/>
        </w:rPr>
        <w:t>Дети старшего дошкольного возраста готовы к новым направлениям и формам работы, поскольку у них сформирован начальный познавательный интерес, любознательность, интерес к дальнейшему открытию мира и собственным достижениям. Основное внимание я уделяла проектной деятельности, включая познавательную и исследовательскую. Важное место занимали целевые прогулки, циклы экскурсий по родному городу: «Памятники нашего города», «Улицы родного города», «Достопримечательности города Анадыря», «Природа родного края», «Наш земляк и писатель Юрий Рытхэу».</w:t>
      </w:r>
    </w:p>
    <w:p w:rsidR="00266A1E" w:rsidRPr="00BE6D06" w:rsidRDefault="00670DE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E6D06">
        <w:rPr>
          <w:rFonts w:ascii="Times New Roman" w:hAnsi="Times New Roman" w:cs="Times New Roman"/>
          <w:sz w:val="24"/>
          <w:szCs w:val="28"/>
        </w:rPr>
        <w:t>Вместе с тем, расширялись представления детей о народном прикладном искусстве народов Чукотки,</w:t>
      </w:r>
      <w:r w:rsidR="000E5480">
        <w:rPr>
          <w:rFonts w:ascii="Times New Roman" w:hAnsi="Times New Roman" w:cs="Times New Roman"/>
          <w:sz w:val="24"/>
          <w:szCs w:val="28"/>
        </w:rPr>
        <w:t xml:space="preserve"> </w:t>
      </w:r>
      <w:r w:rsidRPr="00BE6D06">
        <w:rPr>
          <w:rFonts w:ascii="Times New Roman" w:hAnsi="Times New Roman" w:cs="Times New Roman"/>
          <w:sz w:val="24"/>
          <w:szCs w:val="28"/>
        </w:rPr>
        <w:t xml:space="preserve">знакомство с элементами орнамента, косторезным искусством и их мастерами, названиями предметов быта и культуры, с профессиями и традиционными занятиями коренных народов Чукотки, с природным богатством </w:t>
      </w:r>
      <w:r w:rsidRPr="00BE6D06">
        <w:rPr>
          <w:rFonts w:ascii="Times New Roman" w:hAnsi="Times New Roman" w:cs="Times New Roman"/>
          <w:sz w:val="24"/>
          <w:szCs w:val="28"/>
        </w:rPr>
        <w:lastRenderedPageBreak/>
        <w:t>нашего края, полезными ископаемыми, с творчеством и биографией чукотских поэтов и писателей.</w:t>
      </w:r>
      <w:r w:rsidR="000E548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E5480" w:rsidRDefault="00670DE7" w:rsidP="000E548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E6D06">
        <w:rPr>
          <w:rFonts w:ascii="Times New Roman" w:hAnsi="Times New Roman" w:cs="Times New Roman"/>
          <w:sz w:val="24"/>
          <w:szCs w:val="28"/>
        </w:rPr>
        <w:t>Большую помощь в расширении кругозора детей оказало сотрудничество с детской библиотекой имени Тана</w:t>
      </w:r>
      <w:r w:rsidR="000E5480">
        <w:rPr>
          <w:rFonts w:ascii="Times New Roman" w:hAnsi="Times New Roman" w:cs="Times New Roman"/>
          <w:sz w:val="24"/>
          <w:szCs w:val="28"/>
        </w:rPr>
        <w:t>-</w:t>
      </w:r>
      <w:r w:rsidRPr="00BE6D06">
        <w:rPr>
          <w:rFonts w:ascii="Times New Roman" w:hAnsi="Times New Roman" w:cs="Times New Roman"/>
          <w:sz w:val="24"/>
          <w:szCs w:val="28"/>
        </w:rPr>
        <w:t xml:space="preserve">Богораза и музейным центром «Наследие Чукотки». Взаимодействие с социальными партнерами помогло детям обогатить и систематизировать полученные знания. </w:t>
      </w:r>
    </w:p>
    <w:p w:rsidR="00266A1E" w:rsidRPr="00BE6D06" w:rsidRDefault="00670DE7" w:rsidP="000E548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E6D06">
        <w:rPr>
          <w:rFonts w:ascii="Times New Roman" w:hAnsi="Times New Roman" w:cs="Times New Roman"/>
          <w:sz w:val="24"/>
          <w:szCs w:val="28"/>
        </w:rPr>
        <w:t>Вместе с родителями дети посещали уникальные мероприятия, подготовленные музейным центром: «Ночь в музее», «Музейный лабиринт», «Ночь искусств». Дети с удовольствием делились информацией,</w:t>
      </w:r>
      <w:r w:rsidR="000E5480">
        <w:rPr>
          <w:rFonts w:ascii="Times New Roman" w:hAnsi="Times New Roman" w:cs="Times New Roman"/>
          <w:sz w:val="24"/>
          <w:szCs w:val="28"/>
        </w:rPr>
        <w:t xml:space="preserve"> </w:t>
      </w:r>
      <w:r w:rsidRPr="00BE6D06">
        <w:rPr>
          <w:rFonts w:ascii="Times New Roman" w:hAnsi="Times New Roman" w:cs="Times New Roman"/>
          <w:sz w:val="24"/>
          <w:szCs w:val="28"/>
        </w:rPr>
        <w:t>впечатлениями, новыми открытиями!</w:t>
      </w:r>
    </w:p>
    <w:p w:rsidR="00FC76AF" w:rsidRDefault="00670DE7" w:rsidP="00FC76A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E6D06">
        <w:rPr>
          <w:rFonts w:ascii="Times New Roman" w:hAnsi="Times New Roman" w:cs="Times New Roman"/>
          <w:sz w:val="24"/>
          <w:szCs w:val="28"/>
        </w:rPr>
        <w:t>В подготовительной группе дети уже имели соответствующий багаж знаний, который необходимо было реализовать в Губернаторской</w:t>
      </w:r>
      <w:r w:rsidR="00674453" w:rsidRPr="00BE6D06">
        <w:rPr>
          <w:rFonts w:ascii="Times New Roman" w:hAnsi="Times New Roman" w:cs="Times New Roman"/>
          <w:sz w:val="24"/>
          <w:szCs w:val="28"/>
        </w:rPr>
        <w:t xml:space="preserve"> </w:t>
      </w:r>
      <w:r w:rsidRPr="00BE6D06">
        <w:rPr>
          <w:rFonts w:ascii="Times New Roman" w:hAnsi="Times New Roman" w:cs="Times New Roman"/>
          <w:sz w:val="24"/>
          <w:szCs w:val="28"/>
        </w:rPr>
        <w:t>региональной олимпиаде «Евражкины тропки» по родным языкам и краеведению с использованием дистанционных технологий для детей дошкольного возраста образовательных организаций Чукотского автономного округа. Подготовка к олимпиаде включала тесное взаимодействие семьи и образовательной организации. Совместными усилиями дети были подготовлены к серьезному мероприятию, первому в жизни экзамену, который показал хорошие результаты. Воспитанники вошли в пятерку лучших участников</w:t>
      </w:r>
      <w:r w:rsidR="000E5480">
        <w:rPr>
          <w:rFonts w:ascii="Times New Roman" w:hAnsi="Times New Roman" w:cs="Times New Roman"/>
          <w:sz w:val="24"/>
          <w:szCs w:val="28"/>
        </w:rPr>
        <w:t xml:space="preserve"> </w:t>
      </w:r>
      <w:r w:rsidRPr="00BE6D06">
        <w:rPr>
          <w:rFonts w:ascii="Times New Roman" w:hAnsi="Times New Roman" w:cs="Times New Roman"/>
          <w:sz w:val="24"/>
          <w:szCs w:val="28"/>
        </w:rPr>
        <w:t>олимпиады.</w:t>
      </w:r>
    </w:p>
    <w:p w:rsidR="00266A1E" w:rsidRPr="00BE6D06" w:rsidRDefault="00670DE7" w:rsidP="00FC76A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E6D06">
        <w:rPr>
          <w:rFonts w:ascii="Times New Roman" w:hAnsi="Times New Roman" w:cs="Times New Roman"/>
          <w:sz w:val="24"/>
          <w:szCs w:val="28"/>
        </w:rPr>
        <w:t xml:space="preserve">В ноябре 2022 </w:t>
      </w:r>
      <w:r w:rsidR="00FC76AF">
        <w:rPr>
          <w:rFonts w:ascii="Times New Roman" w:hAnsi="Times New Roman" w:cs="Times New Roman"/>
          <w:sz w:val="24"/>
          <w:szCs w:val="28"/>
        </w:rPr>
        <w:t xml:space="preserve">года </w:t>
      </w:r>
      <w:r w:rsidRPr="00BE6D06">
        <w:rPr>
          <w:rFonts w:ascii="Times New Roman" w:hAnsi="Times New Roman" w:cs="Times New Roman"/>
          <w:sz w:val="24"/>
          <w:szCs w:val="28"/>
        </w:rPr>
        <w:t>дети приняли участие в хореографическом конкурсе среди дошкольников «Танцы народов Севера», посвященному Году культурного наследия народов России, где заняли почетное</w:t>
      </w:r>
      <w:r w:rsidR="00674453" w:rsidRPr="00BE6D06">
        <w:rPr>
          <w:rFonts w:ascii="Times New Roman" w:hAnsi="Times New Roman" w:cs="Times New Roman"/>
          <w:sz w:val="24"/>
          <w:szCs w:val="28"/>
        </w:rPr>
        <w:t xml:space="preserve"> </w:t>
      </w:r>
      <w:r w:rsidRPr="00BE6D06">
        <w:rPr>
          <w:rFonts w:ascii="Times New Roman" w:hAnsi="Times New Roman" w:cs="Times New Roman"/>
          <w:sz w:val="24"/>
          <w:szCs w:val="28"/>
        </w:rPr>
        <w:t>первое место.</w:t>
      </w:r>
      <w:r w:rsidR="00674453" w:rsidRPr="00BE6D06">
        <w:rPr>
          <w:rFonts w:ascii="Times New Roman" w:hAnsi="Times New Roman" w:cs="Times New Roman"/>
          <w:sz w:val="24"/>
          <w:szCs w:val="28"/>
        </w:rPr>
        <w:t xml:space="preserve"> </w:t>
      </w:r>
      <w:r w:rsidRPr="00BE6D06">
        <w:rPr>
          <w:rFonts w:ascii="Times New Roman" w:hAnsi="Times New Roman" w:cs="Times New Roman"/>
          <w:sz w:val="24"/>
          <w:szCs w:val="28"/>
        </w:rPr>
        <w:t>А так же были приглашены на открытие Окружного фестиваля родных языков Чукотского автономного округа, в качестве участников концертной программы.</w:t>
      </w:r>
    </w:p>
    <w:p w:rsidR="00266A1E" w:rsidRPr="00BE6D06" w:rsidRDefault="00670DE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E6D06">
        <w:rPr>
          <w:rFonts w:ascii="Times New Roman" w:hAnsi="Times New Roman" w:cs="Times New Roman"/>
          <w:sz w:val="24"/>
          <w:szCs w:val="28"/>
        </w:rPr>
        <w:t xml:space="preserve">Проанализировав свою деятельность в данном направлении, пришла к выводу, что дети с раннего дошкольного возраста способны воспринимать информацию, получать элементарные знания о родном крае, его богатой истории и традициях. </w:t>
      </w:r>
    </w:p>
    <w:p w:rsidR="00266A1E" w:rsidRPr="00BE6D06" w:rsidRDefault="00670DE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E6D06">
        <w:rPr>
          <w:rFonts w:ascii="Times New Roman" w:hAnsi="Times New Roman" w:cs="Times New Roman"/>
          <w:sz w:val="24"/>
          <w:szCs w:val="28"/>
        </w:rPr>
        <w:t>В этом учебном году я начала работать с детьми раннего возраста, и я заинтересована, чтобы мои малыши уже сейчас начали познавать этот уникальный, красивый край с его самобытной и неповторимой историей. Надеюсь на взаимодействие и сотрудничество с родителями, без которых невозможно осуществить планы и проекты.</w:t>
      </w:r>
      <w:r w:rsidR="000E548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66A1E" w:rsidRPr="00BE6D06" w:rsidRDefault="00266A1E">
      <w:pPr>
        <w:spacing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266A1E" w:rsidRPr="00BE6D06" w:rsidRDefault="00670DE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E6D06">
        <w:rPr>
          <w:rFonts w:ascii="Times New Roman" w:hAnsi="Times New Roman" w:cs="Times New Roman"/>
          <w:b/>
          <w:sz w:val="24"/>
          <w:szCs w:val="28"/>
        </w:rPr>
        <w:t>ЛИТЕРАТУРА</w:t>
      </w:r>
    </w:p>
    <w:p w:rsidR="00266A1E" w:rsidRPr="00BE6D06" w:rsidRDefault="00266A1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66A1E" w:rsidRPr="00BE6D06" w:rsidRDefault="00670DE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E6D06">
        <w:rPr>
          <w:rFonts w:ascii="Times New Roman" w:hAnsi="Times New Roman" w:cs="Times New Roman"/>
          <w:sz w:val="24"/>
          <w:szCs w:val="28"/>
        </w:rPr>
        <w:t>Давыдова О.И., Богославец Л.Г., Майер А.А. Работа с родителями в ДОУ/Этнопедагогический подход. М.: Творческий Центр, 2016</w:t>
      </w:r>
      <w:r w:rsidR="00FC76AF">
        <w:rPr>
          <w:rFonts w:ascii="Times New Roman" w:hAnsi="Times New Roman" w:cs="Times New Roman"/>
          <w:sz w:val="24"/>
          <w:szCs w:val="28"/>
        </w:rPr>
        <w:t>.</w:t>
      </w:r>
    </w:p>
    <w:p w:rsidR="00266A1E" w:rsidRPr="00BE6D06" w:rsidRDefault="00670DE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E6D06">
        <w:rPr>
          <w:rFonts w:ascii="Times New Roman" w:hAnsi="Times New Roman" w:cs="Times New Roman"/>
          <w:sz w:val="24"/>
          <w:szCs w:val="28"/>
        </w:rPr>
        <w:t>Евдокимова Е.С. «Педагогическая поддержка семьи в воспитании дошкольника». М.: Творческий Центр, 2018 г.</w:t>
      </w:r>
    </w:p>
    <w:p w:rsidR="00266A1E" w:rsidRPr="00BE6D06" w:rsidRDefault="00670DE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E6D06">
        <w:rPr>
          <w:rFonts w:ascii="Times New Roman" w:hAnsi="Times New Roman" w:cs="Times New Roman"/>
          <w:sz w:val="24"/>
          <w:szCs w:val="28"/>
        </w:rPr>
        <w:t>З</w:t>
      </w:r>
      <w:bookmarkStart w:id="0" w:name="_GoBack"/>
      <w:bookmarkEnd w:id="0"/>
      <w:r w:rsidRPr="00BE6D06">
        <w:rPr>
          <w:rFonts w:ascii="Times New Roman" w:hAnsi="Times New Roman" w:cs="Times New Roman"/>
          <w:sz w:val="24"/>
          <w:szCs w:val="28"/>
        </w:rPr>
        <w:t>верева О.Л., Кротова Т.В. Общение педагога с родителями в ДОУ: методический аспект. М.: Творческий центр, 2019 г.</w:t>
      </w:r>
    </w:p>
    <w:p w:rsidR="00266A1E" w:rsidRPr="00BE6D06" w:rsidRDefault="00670DE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E6D06">
        <w:rPr>
          <w:rFonts w:ascii="Times New Roman" w:hAnsi="Times New Roman" w:cs="Times New Roman"/>
          <w:sz w:val="24"/>
          <w:szCs w:val="28"/>
        </w:rPr>
        <w:t>Сагдеева Н.В. Совместная деятельность родителей с детьми в ДОУ «Шаг навстречу». М.: Детство-Пресс, 2021.</w:t>
      </w:r>
    </w:p>
    <w:sectPr w:rsidR="00266A1E" w:rsidRPr="00BE6D06" w:rsidSect="00266A1E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FE0" w:rsidRDefault="00B04FE0">
      <w:pPr>
        <w:spacing w:line="240" w:lineRule="auto"/>
      </w:pPr>
      <w:r>
        <w:separator/>
      </w:r>
    </w:p>
  </w:endnote>
  <w:endnote w:type="continuationSeparator" w:id="1">
    <w:p w:rsidR="00B04FE0" w:rsidRDefault="00B04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1E" w:rsidRDefault="001E019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q0gki&#10;7QEAAMwDAAAOAAAAAAAAAAEAIAAAAB4BAABkcnMvZTJvRG9jLnhtbFBLBQYAAAAABgAGAFkBAAB9&#10;BQAAAAA=&#10;" filled="f" stroked="f">
          <v:textbox style="mso-fit-shape-to-text:t" inset="0,0,0,0">
            <w:txbxContent>
              <w:p w:rsidR="00266A1E" w:rsidRDefault="001E0194">
                <w:pPr>
                  <w:pStyle w:val="a5"/>
                </w:pPr>
                <w:r>
                  <w:fldChar w:fldCharType="begin"/>
                </w:r>
                <w:r w:rsidR="00670DE7">
                  <w:instrText xml:space="preserve"> PAGE  \* MERGEFORMAT </w:instrText>
                </w:r>
                <w:r>
                  <w:fldChar w:fldCharType="separate"/>
                </w:r>
                <w:r w:rsidR="00FC76AF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FE0" w:rsidRDefault="00B04FE0">
      <w:pPr>
        <w:spacing w:after="0"/>
      </w:pPr>
      <w:r>
        <w:separator/>
      </w:r>
    </w:p>
  </w:footnote>
  <w:footnote w:type="continuationSeparator" w:id="1">
    <w:p w:rsidR="00B04FE0" w:rsidRDefault="00B04FE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C5012"/>
    <w:multiLevelType w:val="multilevel"/>
    <w:tmpl w:val="6ECC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C0A9C"/>
    <w:rsid w:val="0006140E"/>
    <w:rsid w:val="000B0557"/>
    <w:rsid w:val="000C769E"/>
    <w:rsid w:val="000D1E1E"/>
    <w:rsid w:val="000E5480"/>
    <w:rsid w:val="00140275"/>
    <w:rsid w:val="00141757"/>
    <w:rsid w:val="001834F2"/>
    <w:rsid w:val="001837D0"/>
    <w:rsid w:val="001A07C9"/>
    <w:rsid w:val="001E0194"/>
    <w:rsid w:val="001E1EF9"/>
    <w:rsid w:val="00204250"/>
    <w:rsid w:val="00266A1E"/>
    <w:rsid w:val="002A6C82"/>
    <w:rsid w:val="002C6202"/>
    <w:rsid w:val="002D088F"/>
    <w:rsid w:val="002F3231"/>
    <w:rsid w:val="00327CE4"/>
    <w:rsid w:val="0036794F"/>
    <w:rsid w:val="003969CD"/>
    <w:rsid w:val="003A69DF"/>
    <w:rsid w:val="003B0C99"/>
    <w:rsid w:val="003B3FD8"/>
    <w:rsid w:val="003D0A0C"/>
    <w:rsid w:val="004167CA"/>
    <w:rsid w:val="00431FF0"/>
    <w:rsid w:val="004526B7"/>
    <w:rsid w:val="00462914"/>
    <w:rsid w:val="004715F0"/>
    <w:rsid w:val="004D0D59"/>
    <w:rsid w:val="00546B63"/>
    <w:rsid w:val="005C0A9C"/>
    <w:rsid w:val="006611C4"/>
    <w:rsid w:val="00670414"/>
    <w:rsid w:val="00670DE7"/>
    <w:rsid w:val="00674453"/>
    <w:rsid w:val="006A70BE"/>
    <w:rsid w:val="006D3BA5"/>
    <w:rsid w:val="00705E4B"/>
    <w:rsid w:val="007A48CE"/>
    <w:rsid w:val="007C049F"/>
    <w:rsid w:val="007D355A"/>
    <w:rsid w:val="00802162"/>
    <w:rsid w:val="008054F1"/>
    <w:rsid w:val="00816F53"/>
    <w:rsid w:val="0088554A"/>
    <w:rsid w:val="008D1201"/>
    <w:rsid w:val="008D71AF"/>
    <w:rsid w:val="0090206C"/>
    <w:rsid w:val="00927AD7"/>
    <w:rsid w:val="009431D3"/>
    <w:rsid w:val="0095006A"/>
    <w:rsid w:val="00970BB4"/>
    <w:rsid w:val="00996833"/>
    <w:rsid w:val="00A278FD"/>
    <w:rsid w:val="00A9137A"/>
    <w:rsid w:val="00A92A2A"/>
    <w:rsid w:val="00AA44CF"/>
    <w:rsid w:val="00B04FE0"/>
    <w:rsid w:val="00B22C2A"/>
    <w:rsid w:val="00BC42BC"/>
    <w:rsid w:val="00BE6D06"/>
    <w:rsid w:val="00CA6EB9"/>
    <w:rsid w:val="00CB2700"/>
    <w:rsid w:val="00CD7D4C"/>
    <w:rsid w:val="00D1396D"/>
    <w:rsid w:val="00E00D55"/>
    <w:rsid w:val="00E24519"/>
    <w:rsid w:val="00E24CF4"/>
    <w:rsid w:val="00E50E8B"/>
    <w:rsid w:val="00E94FA2"/>
    <w:rsid w:val="00EC59B6"/>
    <w:rsid w:val="00F1709A"/>
    <w:rsid w:val="00F21424"/>
    <w:rsid w:val="00F2238A"/>
    <w:rsid w:val="00FC1A6D"/>
    <w:rsid w:val="00FC76AF"/>
    <w:rsid w:val="00FD6BC9"/>
    <w:rsid w:val="236A59E7"/>
    <w:rsid w:val="306730ED"/>
    <w:rsid w:val="4A91323E"/>
    <w:rsid w:val="56B11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6A1E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rsid w:val="00266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6A1E"/>
    <w:rPr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266A1E"/>
    <w:rPr>
      <w:sz w:val="22"/>
      <w:szCs w:val="22"/>
      <w:lang w:eastAsia="en-US"/>
    </w:rPr>
  </w:style>
  <w:style w:type="paragraph" w:styleId="a7">
    <w:name w:val="List Paragraph"/>
    <w:basedOn w:val="a"/>
    <w:uiPriority w:val="99"/>
    <w:unhideWhenUsed/>
    <w:rsid w:val="00266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A2CB33-F53E-4FD3-86DA-9557A705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Владимир</cp:lastModifiedBy>
  <cp:revision>46</cp:revision>
  <dcterms:created xsi:type="dcterms:W3CDTF">2023-10-21T00:02:00Z</dcterms:created>
  <dcterms:modified xsi:type="dcterms:W3CDTF">2024-02-09T04:39:00Z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15C8CABDA8F145FB9D4EE9DD2F1A26B2_13</vt:lpwstr>
  </property>
</Properties>
</file>