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F4" w:rsidRPr="0038150E" w:rsidRDefault="00710EF4" w:rsidP="00710EF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Программа психологического кружка «Психея»</w:t>
      </w:r>
    </w:p>
    <w:p w:rsidR="00710EF4" w:rsidRPr="0038150E" w:rsidRDefault="00710EF4" w:rsidP="00710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6B75" w:rsidRPr="003F5BD5" w:rsidRDefault="00286B75" w:rsidP="00286B75">
      <w:pPr>
        <w:pStyle w:val="a4"/>
        <w:spacing w:before="0" w:beforeAutospacing="0" w:after="0" w:afterAutospacing="0" w:line="360" w:lineRule="auto"/>
        <w:ind w:firstLine="709"/>
        <w:jc w:val="both"/>
      </w:pPr>
      <w:r w:rsidRPr="003F5BD5">
        <w:t>Формирование духовно-нравственных ценностей у молодежи входит в число приоритетных направлений государственной политики. Духовно-нравственное воспитание - это ключевой фактор национальной безопасности.</w:t>
      </w:r>
    </w:p>
    <w:p w:rsidR="00710EF4" w:rsidRPr="0038150E" w:rsidRDefault="00710EF4" w:rsidP="0038150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>Современный обучающийся ГАПОУ ЧАО «ЧМК» подросткового – юношеского возраста зачастую находится в сложной жизненной ситуации, обусловленной непониманием происходящих процессов, как внутренних, так и внешних. Он сталкивается с проблемами и разрушительными вызовами современного общества</w:t>
      </w:r>
      <w:r w:rsidRPr="0038150E">
        <w:rPr>
          <w:rFonts w:ascii="Times New Roman" w:eastAsia="Times New Roman" w:hAnsi="Times New Roman"/>
          <w:sz w:val="24"/>
          <w:szCs w:val="24"/>
        </w:rPr>
        <w:t xml:space="preserve"> (алкоголизм, </w:t>
      </w:r>
      <w:r w:rsidRPr="0038150E">
        <w:rPr>
          <w:rFonts w:ascii="Times New Roman" w:eastAsia="Times New Roman" w:hAnsi="Times New Roman"/>
          <w:sz w:val="24"/>
          <w:szCs w:val="24"/>
        </w:rPr>
        <w:t>разрушение института семьи и разводы</w:t>
      </w:r>
      <w:r w:rsidRPr="0038150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8150E">
        <w:rPr>
          <w:rFonts w:ascii="Times New Roman" w:eastAsia="Times New Roman" w:hAnsi="Times New Roman"/>
          <w:sz w:val="24"/>
          <w:szCs w:val="24"/>
        </w:rPr>
        <w:t>токсичность</w:t>
      </w:r>
      <w:r w:rsidRPr="0038150E">
        <w:rPr>
          <w:rFonts w:ascii="Times New Roman" w:eastAsia="Times New Roman" w:hAnsi="Times New Roman"/>
          <w:sz w:val="24"/>
          <w:szCs w:val="24"/>
        </w:rPr>
        <w:t xml:space="preserve"> в межличностных отношениях, </w:t>
      </w:r>
      <w:proofErr w:type="spellStart"/>
      <w:r w:rsidRPr="0038150E">
        <w:rPr>
          <w:rFonts w:ascii="Times New Roman" w:eastAsia="Times New Roman" w:hAnsi="Times New Roman"/>
          <w:sz w:val="24"/>
          <w:szCs w:val="24"/>
        </w:rPr>
        <w:t>несформированность</w:t>
      </w:r>
      <w:proofErr w:type="spellEnd"/>
      <w:r w:rsidRPr="0038150E">
        <w:rPr>
          <w:rFonts w:ascii="Times New Roman" w:eastAsia="Times New Roman" w:hAnsi="Times New Roman"/>
          <w:sz w:val="24"/>
          <w:szCs w:val="24"/>
        </w:rPr>
        <w:t xml:space="preserve"> временной перспективы, ориентация на демонические и атеистические идеалы, ранний возраст вступления в интимные отношения, </w:t>
      </w:r>
      <w:proofErr w:type="spellStart"/>
      <w:r w:rsidRPr="0038150E">
        <w:rPr>
          <w:rFonts w:ascii="Times New Roman" w:eastAsia="Times New Roman" w:hAnsi="Times New Roman"/>
          <w:sz w:val="24"/>
          <w:szCs w:val="24"/>
        </w:rPr>
        <w:t>диффузность</w:t>
      </w:r>
      <w:proofErr w:type="spellEnd"/>
      <w:r w:rsidRPr="0038150E">
        <w:rPr>
          <w:rFonts w:ascii="Times New Roman" w:eastAsia="Times New Roman" w:hAnsi="Times New Roman"/>
          <w:sz w:val="24"/>
          <w:szCs w:val="24"/>
        </w:rPr>
        <w:t xml:space="preserve"> гендерной идентичности), которые во многом обусловлены низким уровнем духовно-нравственной культуры большинства населения. </w:t>
      </w:r>
    </w:p>
    <w:p w:rsidR="00710EF4" w:rsidRPr="0038150E" w:rsidRDefault="00710EF4" w:rsidP="0038150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eastAsia="Times New Roman" w:hAnsi="Times New Roman"/>
          <w:sz w:val="24"/>
          <w:szCs w:val="24"/>
        </w:rPr>
        <w:t xml:space="preserve">Поэтому данный курс направлен на </w:t>
      </w:r>
      <w:r w:rsidR="0038150E">
        <w:rPr>
          <w:rFonts w:ascii="Times New Roman" w:eastAsia="Times New Roman" w:hAnsi="Times New Roman"/>
          <w:sz w:val="24"/>
          <w:szCs w:val="24"/>
        </w:rPr>
        <w:t xml:space="preserve">формирование психологической культуры, </w:t>
      </w:r>
      <w:r w:rsidRPr="0038150E">
        <w:rPr>
          <w:rFonts w:ascii="Times New Roman" w:eastAsia="Times New Roman" w:hAnsi="Times New Roman"/>
          <w:sz w:val="24"/>
          <w:szCs w:val="24"/>
        </w:rPr>
        <w:t>восполнение дефицита ресурсов различного уровня (духовных, коммуникативных, личностных) у обучающихся</w:t>
      </w:r>
      <w:r w:rsidR="00A3466D" w:rsidRPr="0038150E">
        <w:rPr>
          <w:rFonts w:ascii="Times New Roman" w:eastAsia="Times New Roman" w:hAnsi="Times New Roman"/>
          <w:sz w:val="24"/>
          <w:szCs w:val="24"/>
        </w:rPr>
        <w:t>, что</w:t>
      </w:r>
      <w:r w:rsidRPr="0038150E">
        <w:rPr>
          <w:rFonts w:ascii="Times New Roman" w:eastAsia="Times New Roman" w:hAnsi="Times New Roman"/>
          <w:sz w:val="24"/>
          <w:szCs w:val="24"/>
        </w:rPr>
        <w:t xml:space="preserve"> обусловлено</w:t>
      </w:r>
      <w:r w:rsidRPr="00381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66D" w:rsidRPr="0038150E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</w:t>
      </w:r>
      <w:r w:rsidRPr="0038150E">
        <w:rPr>
          <w:rFonts w:ascii="Times New Roman" w:eastAsia="Times New Roman" w:hAnsi="Times New Roman"/>
          <w:sz w:val="24"/>
          <w:szCs w:val="24"/>
          <w:lang w:eastAsia="ru-RU"/>
        </w:rPr>
        <w:t>возрастанием интереса к себе</w:t>
      </w:r>
      <w:r w:rsidRPr="0038150E">
        <w:rPr>
          <w:rFonts w:ascii="Times New Roman" w:eastAsia="Times New Roman" w:hAnsi="Times New Roman"/>
          <w:sz w:val="24"/>
          <w:szCs w:val="24"/>
          <w:lang w:eastAsia="ru-RU"/>
        </w:rPr>
        <w:t>, своей личности</w:t>
      </w:r>
      <w:r w:rsidRPr="0038150E">
        <w:rPr>
          <w:rFonts w:ascii="Times New Roman" w:eastAsia="Times New Roman" w:hAnsi="Times New Roman"/>
          <w:sz w:val="24"/>
          <w:szCs w:val="24"/>
          <w:lang w:eastAsia="ru-RU"/>
        </w:rPr>
        <w:t>, а с другой - с открытостью к помощи со стороны взрослых в преодолении затруднений, проблем, принятии решений</w:t>
      </w:r>
      <w:r w:rsidRPr="0038150E">
        <w:rPr>
          <w:rFonts w:ascii="Times New Roman" w:eastAsia="Times New Roman" w:hAnsi="Times New Roman"/>
          <w:sz w:val="24"/>
          <w:szCs w:val="24"/>
          <w:lang w:eastAsia="ru-RU"/>
        </w:rPr>
        <w:t>. Азы психологических знаний полезны и интересны для подростков, так как именно в этот период оформляются духовно-нравственные ценности, формируются временные перспективы, определяются жизненные сценарии; осознаются способности, возможности, личностные смыслы</w:t>
      </w:r>
      <w:r w:rsidR="00A3466D" w:rsidRPr="0038150E">
        <w:rPr>
          <w:rFonts w:ascii="Times New Roman" w:eastAsia="Times New Roman" w:hAnsi="Times New Roman"/>
          <w:sz w:val="24"/>
          <w:szCs w:val="24"/>
          <w:lang w:eastAsia="ru-RU"/>
        </w:rPr>
        <w:t>. Поэтому данная программа психологического кружка направлена на формирование целостной идентичности у подростков</w:t>
      </w:r>
      <w:r w:rsidR="00286B75"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="00A3466D" w:rsidRPr="0038150E">
        <w:rPr>
          <w:rFonts w:ascii="Times New Roman" w:eastAsia="Times New Roman" w:hAnsi="Times New Roman"/>
          <w:sz w:val="24"/>
          <w:szCs w:val="24"/>
          <w:lang w:eastAsia="ru-RU"/>
        </w:rPr>
        <w:t>азирующейся на системе духовно-нравственных ценностей.</w:t>
      </w:r>
    </w:p>
    <w:p w:rsidR="008B46C0" w:rsidRPr="0038150E" w:rsidRDefault="008B46C0" w:rsidP="008B46C0">
      <w:pPr>
        <w:tabs>
          <w:tab w:val="left" w:pos="1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Цель:</w:t>
      </w:r>
      <w:r w:rsidRPr="0038150E">
        <w:rPr>
          <w:rFonts w:ascii="Times New Roman" w:hAnsi="Times New Roman" w:cs="Times New Roman"/>
          <w:sz w:val="24"/>
          <w:szCs w:val="24"/>
        </w:rPr>
        <w:t xml:space="preserve"> </w:t>
      </w:r>
      <w:r w:rsidRPr="0038150E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личности, делающей ее способной организовывать свою жизнь на основе традиционных ценностей и умение противостоять негативным факторам современного общества.</w:t>
      </w:r>
    </w:p>
    <w:p w:rsidR="008B46C0" w:rsidRPr="0038150E" w:rsidRDefault="008B46C0" w:rsidP="008B46C0">
      <w:pPr>
        <w:tabs>
          <w:tab w:val="left" w:pos="13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0E">
        <w:rPr>
          <w:rFonts w:ascii="Times New Roman" w:hAnsi="Times New Roman"/>
          <w:b/>
          <w:sz w:val="24"/>
          <w:szCs w:val="24"/>
        </w:rPr>
        <w:t>Задачи: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</w:t>
      </w:r>
      <w:r w:rsidRPr="0038150E">
        <w:rPr>
          <w:rFonts w:ascii="Times New Roman" w:hAnsi="Times New Roman"/>
          <w:sz w:val="24"/>
          <w:szCs w:val="24"/>
        </w:rPr>
        <w:t>формирование нравственного смысла учебной деятельности;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формирование позитивной нравственной самооценки, самоуважения и жизненного оптимизма;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развитие способности формулировать собственные нравственные обязательства, осуществлять нравственный самоконтроль, давать нравственную оценку своим и чужим поступкам;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lastRenderedPageBreak/>
        <w:t xml:space="preserve"> формирование способности к духовному развитию, реализации творческого потенциала в учебной и досуговой деятельности на основе нравственных установок и моральных норм;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формирование уважительного отношения к родителям, осознанного и заботливого отношения к старшим и младшим;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формирование социально активной личности, умеющей эффективно применять навыки бесконфликтного общения;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формирование личности с осознанным выбором здорового образа жизни;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 xml:space="preserve"> формирование психологической культуры;</w:t>
      </w:r>
    </w:p>
    <w:p w:rsidR="008B46C0" w:rsidRPr="0038150E" w:rsidRDefault="008B46C0" w:rsidP="008B46C0">
      <w:pPr>
        <w:pStyle w:val="a3"/>
        <w:numPr>
          <w:ilvl w:val="0"/>
          <w:numId w:val="1"/>
        </w:numPr>
        <w:tabs>
          <w:tab w:val="left" w:pos="743"/>
        </w:tabs>
        <w:spacing w:after="0" w:line="360" w:lineRule="auto"/>
        <w:ind w:left="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150E">
        <w:rPr>
          <w:rFonts w:ascii="Times New Roman" w:hAnsi="Times New Roman"/>
          <w:sz w:val="24"/>
          <w:szCs w:val="24"/>
        </w:rPr>
        <w:t>формирование семейных ценностей, представлений о гендерных семейных ролях</w:t>
      </w:r>
      <w:r w:rsidR="0038150E">
        <w:rPr>
          <w:rFonts w:ascii="Times New Roman" w:hAnsi="Times New Roman"/>
          <w:sz w:val="24"/>
          <w:szCs w:val="24"/>
        </w:rPr>
        <w:t>.</w:t>
      </w:r>
    </w:p>
    <w:p w:rsidR="00710EF4" w:rsidRPr="0038150E" w:rsidRDefault="008B46C0" w:rsidP="008B4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38150E">
        <w:rPr>
          <w:rFonts w:ascii="Times New Roman" w:hAnsi="Times New Roman" w:cs="Times New Roman"/>
          <w:sz w:val="24"/>
          <w:szCs w:val="24"/>
        </w:rPr>
        <w:t>: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проблемного обучения; метод наблюдения; проективный метод; метод экспрессии;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творческого самовыражения; групповые дискуссии; анкетирование;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 стимульной информации; этюды и импровизации;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подражательно - исполнительс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 творческого характера;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и анализ жизненных ситу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аций, моделирование ситуаций;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тематическое рисование; 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незаконченных предложений</w:t>
      </w:r>
      <w:r w:rsidR="000F2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психотехнические игры и упражнения.</w:t>
      </w:r>
    </w:p>
    <w:p w:rsidR="008B46C0" w:rsidRPr="0038150E" w:rsidRDefault="008B46C0" w:rsidP="008B46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38150E">
        <w:rPr>
          <w:rFonts w:ascii="Times New Roman" w:hAnsi="Times New Roman" w:cs="Times New Roman"/>
          <w:sz w:val="24"/>
          <w:szCs w:val="24"/>
        </w:rPr>
        <w:t xml:space="preserve">: тренинг, </w:t>
      </w:r>
      <w:r w:rsidR="0038150E" w:rsidRPr="0038150E">
        <w:rPr>
          <w:rFonts w:ascii="Times New Roman" w:hAnsi="Times New Roman" w:cs="Times New Roman"/>
          <w:sz w:val="24"/>
          <w:szCs w:val="24"/>
        </w:rPr>
        <w:t xml:space="preserve">семинар-тренинг, </w:t>
      </w:r>
      <w:r w:rsidRPr="0038150E">
        <w:rPr>
          <w:rFonts w:ascii="Times New Roman" w:hAnsi="Times New Roman" w:cs="Times New Roman"/>
          <w:sz w:val="24"/>
          <w:szCs w:val="24"/>
        </w:rPr>
        <w:t>психологическая мастерская.</w:t>
      </w:r>
    </w:p>
    <w:p w:rsidR="00710EF4" w:rsidRPr="0038150E" w:rsidRDefault="008B46C0" w:rsidP="008B46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38150E">
        <w:rPr>
          <w:rFonts w:ascii="Times New Roman" w:hAnsi="Times New Roman" w:cs="Times New Roman"/>
          <w:sz w:val="24"/>
          <w:szCs w:val="24"/>
        </w:rPr>
        <w:t xml:space="preserve">: </w:t>
      </w:r>
      <w:r w:rsidRPr="0038150E">
        <w:rPr>
          <w:rFonts w:ascii="Times New Roman" w:hAnsi="Times New Roman" w:cs="Times New Roman"/>
          <w:sz w:val="24"/>
          <w:szCs w:val="24"/>
        </w:rPr>
        <w:t xml:space="preserve">студенты ГАПОУ ЧАО «ЧМК», 15-20 лет, имеющие деструктивные </w:t>
      </w:r>
      <w:proofErr w:type="spellStart"/>
      <w:r w:rsidRPr="0038150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38150E">
        <w:rPr>
          <w:rFonts w:ascii="Times New Roman" w:hAnsi="Times New Roman" w:cs="Times New Roman"/>
          <w:sz w:val="24"/>
          <w:szCs w:val="24"/>
        </w:rPr>
        <w:t xml:space="preserve">-стратегии, с диффузной идентичностью; имеющие </w:t>
      </w:r>
      <w:r w:rsidRPr="0038150E">
        <w:rPr>
          <w:rFonts w:ascii="Times New Roman" w:eastAsia="Times New Roman" w:hAnsi="Times New Roman"/>
          <w:sz w:val="24"/>
          <w:szCs w:val="24"/>
        </w:rPr>
        <w:t xml:space="preserve">негативный психосоциальный опыт; демонстрирующие деструктивные образцы и модели поведения; имеющие опыт употребления </w:t>
      </w:r>
      <w:proofErr w:type="spellStart"/>
      <w:r w:rsidRPr="0038150E">
        <w:rPr>
          <w:rFonts w:ascii="Times New Roman" w:eastAsia="Times New Roman" w:hAnsi="Times New Roman"/>
          <w:sz w:val="24"/>
          <w:szCs w:val="24"/>
        </w:rPr>
        <w:t>психоактивных</w:t>
      </w:r>
      <w:proofErr w:type="spellEnd"/>
      <w:r w:rsidRPr="0038150E">
        <w:rPr>
          <w:rFonts w:ascii="Times New Roman" w:eastAsia="Times New Roman" w:hAnsi="Times New Roman"/>
          <w:sz w:val="24"/>
          <w:szCs w:val="24"/>
        </w:rPr>
        <w:t xml:space="preserve"> веществ; имеющие дефицит в области </w:t>
      </w:r>
      <w:proofErr w:type="spellStart"/>
      <w:r w:rsidRPr="0038150E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38150E">
        <w:rPr>
          <w:rFonts w:ascii="Times New Roman" w:eastAsia="Times New Roman" w:hAnsi="Times New Roman"/>
          <w:sz w:val="24"/>
          <w:szCs w:val="24"/>
        </w:rPr>
        <w:t xml:space="preserve"> духовно-нравственных ценностей (ЗОЖ, семья и</w:t>
      </w:r>
      <w:r w:rsidR="003A3E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50E">
        <w:rPr>
          <w:rFonts w:ascii="Times New Roman" w:eastAsia="Times New Roman" w:hAnsi="Times New Roman"/>
          <w:sz w:val="24"/>
          <w:szCs w:val="24"/>
        </w:rPr>
        <w:t>т.д.), низким уровнем жизнестойкости.</w:t>
      </w:r>
    </w:p>
    <w:p w:rsidR="008B46C0" w:rsidRPr="0038150E" w:rsidRDefault="008B46C0" w:rsidP="008B4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помещению</w:t>
      </w:r>
    </w:p>
    <w:p w:rsidR="008B46C0" w:rsidRPr="0038150E" w:rsidRDefault="008B46C0" w:rsidP="00647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Просторный проветриваемый кабинет, который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обеспечить ауд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иторную работу, работу «в кругу»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двигательные упражнения; возмо</w:t>
      </w:r>
      <w:r w:rsidR="0038150E"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работы в удобных позах (</w:t>
      </w:r>
      <w:r w:rsidRPr="00381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 лежа на полу), возможность регулировать освещение и подключить видео - и аудиоаппаратуру.</w:t>
      </w:r>
    </w:p>
    <w:p w:rsidR="00647A0B" w:rsidRPr="0038150E" w:rsidRDefault="00647A0B" w:rsidP="00647A0B">
      <w:pPr>
        <w:tabs>
          <w:tab w:val="left" w:pos="1200"/>
        </w:tabs>
        <w:ind w:firstLine="601"/>
        <w:jc w:val="both"/>
        <w:rPr>
          <w:rFonts w:ascii="Times New Roman" w:hAnsi="Times New Roman"/>
          <w:b/>
          <w:sz w:val="24"/>
          <w:szCs w:val="24"/>
        </w:rPr>
      </w:pPr>
      <w:r w:rsidRPr="0038150E">
        <w:rPr>
          <w:rFonts w:ascii="Times New Roman" w:hAnsi="Times New Roman"/>
          <w:b/>
          <w:sz w:val="24"/>
          <w:szCs w:val="24"/>
        </w:rPr>
        <w:t xml:space="preserve">Ресурсы: </w:t>
      </w:r>
    </w:p>
    <w:p w:rsidR="00647A0B" w:rsidRPr="0038150E" w:rsidRDefault="0038150E" w:rsidP="0038150E">
      <w:pPr>
        <w:tabs>
          <w:tab w:val="left" w:pos="1200"/>
        </w:tabs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и</w:t>
      </w:r>
      <w:r w:rsidR="00647A0B" w:rsidRPr="0038150E">
        <w:rPr>
          <w:rFonts w:ascii="Times New Roman" w:hAnsi="Times New Roman" w:cs="Times New Roman"/>
          <w:b/>
          <w:sz w:val="24"/>
          <w:szCs w:val="24"/>
        </w:rPr>
        <w:t>нформационные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 (доступ к сети Интернет, система </w:t>
      </w:r>
      <w:proofErr w:type="spellStart"/>
      <w:r w:rsidR="00647A0B" w:rsidRPr="0038150E">
        <w:rPr>
          <w:rFonts w:ascii="Times New Roman" w:hAnsi="Times New Roman" w:cs="Times New Roman"/>
          <w:sz w:val="24"/>
          <w:szCs w:val="24"/>
          <w:lang w:val="x-none"/>
        </w:rPr>
        <w:t>moodle</w:t>
      </w:r>
      <w:proofErr w:type="spellEnd"/>
      <w:r w:rsidR="00647A0B" w:rsidRPr="0038150E">
        <w:rPr>
          <w:rFonts w:ascii="Times New Roman" w:hAnsi="Times New Roman" w:cs="Times New Roman"/>
          <w:sz w:val="24"/>
          <w:szCs w:val="24"/>
        </w:rPr>
        <w:t>);</w:t>
      </w:r>
    </w:p>
    <w:p w:rsidR="00647A0B" w:rsidRPr="0038150E" w:rsidRDefault="0038150E" w:rsidP="0038150E">
      <w:pPr>
        <w:tabs>
          <w:tab w:val="left" w:pos="1200"/>
        </w:tabs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м</w:t>
      </w:r>
      <w:r w:rsidR="00647A0B" w:rsidRPr="0038150E">
        <w:rPr>
          <w:rFonts w:ascii="Times New Roman" w:hAnsi="Times New Roman" w:cs="Times New Roman"/>
          <w:b/>
          <w:sz w:val="24"/>
          <w:szCs w:val="24"/>
        </w:rPr>
        <w:t>атериально-технические: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 оборудованные аудитории для проведения тренингов,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 </w:t>
      </w:r>
      <w:r w:rsidR="00647A0B" w:rsidRPr="0038150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в учебном классе или зале, имеющем достаточную площадь для проведения динамических упражнений, а также необходимое оборудование: ковер, стулья (по количеству участников), музыкальное сопровождение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; </w:t>
      </w:r>
      <w:r w:rsidR="00647A0B" w:rsidRPr="0038150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фото и видеокамеры, </w:t>
      </w:r>
      <w:r w:rsidR="00647A0B" w:rsidRPr="0038150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телевизионная и видеотехника, мультимедийные проекторы, ноутбуки, интерактивная доска, сканер, принтер, музыкальная аппаратура; графические материалы: фломастеры, краски, кисточки; цветные карандаши, стимульный материал, </w:t>
      </w:r>
      <w:proofErr w:type="spellStart"/>
      <w:r w:rsidR="00647A0B" w:rsidRPr="0038150E">
        <w:rPr>
          <w:rFonts w:ascii="Times New Roman" w:hAnsi="Times New Roman" w:cs="Times New Roman"/>
          <w:sz w:val="24"/>
          <w:szCs w:val="24"/>
          <w:shd w:val="clear" w:color="auto" w:fill="FFFFFF"/>
        </w:rPr>
        <w:t>бейджи</w:t>
      </w:r>
      <w:proofErr w:type="spellEnd"/>
      <w:r w:rsidR="00647A0B" w:rsidRPr="0038150E">
        <w:rPr>
          <w:rFonts w:ascii="Times New Roman" w:hAnsi="Times New Roman" w:cs="Times New Roman"/>
          <w:sz w:val="24"/>
          <w:szCs w:val="24"/>
          <w:shd w:val="clear" w:color="auto" w:fill="FFFFFF"/>
        </w:rPr>
        <w:t>, скотч, ножницы, канцелярский клей</w:t>
      </w:r>
      <w:r w:rsidR="00647A0B" w:rsidRPr="0038150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r w:rsidR="00647A0B" w:rsidRPr="0038150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цветная бумага и бумага формата А3, А4, А5. </w:t>
      </w:r>
    </w:p>
    <w:p w:rsidR="00647A0B" w:rsidRPr="0038150E" w:rsidRDefault="0038150E" w:rsidP="003815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50E">
        <w:rPr>
          <w:rFonts w:ascii="Times New Roman" w:hAnsi="Times New Roman" w:cs="Times New Roman"/>
          <w:b/>
          <w:sz w:val="24"/>
          <w:szCs w:val="24"/>
        </w:rPr>
        <w:t>т</w:t>
      </w:r>
      <w:r w:rsidR="00647A0B" w:rsidRPr="0038150E">
        <w:rPr>
          <w:rFonts w:ascii="Times New Roman" w:hAnsi="Times New Roman" w:cs="Times New Roman"/>
          <w:b/>
          <w:sz w:val="24"/>
          <w:szCs w:val="24"/>
        </w:rPr>
        <w:t>рудовые: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 педагог-психолог с высшим образованием, специализациями в области методологии организации и проведения тренингов, арт-терапии, </w:t>
      </w:r>
      <w:proofErr w:type="spellStart"/>
      <w:r w:rsidR="00647A0B" w:rsidRPr="0038150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647A0B" w:rsidRPr="0038150E">
        <w:rPr>
          <w:rFonts w:ascii="Times New Roman" w:hAnsi="Times New Roman" w:cs="Times New Roman"/>
          <w:sz w:val="24"/>
          <w:szCs w:val="24"/>
        </w:rPr>
        <w:t xml:space="preserve"> и практической психологии, </w:t>
      </w:r>
      <w:proofErr w:type="spellStart"/>
      <w:r w:rsidR="00647A0B" w:rsidRPr="0038150E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647A0B" w:rsidRPr="0038150E">
        <w:rPr>
          <w:rFonts w:ascii="Times New Roman" w:hAnsi="Times New Roman" w:cs="Times New Roman"/>
          <w:sz w:val="24"/>
          <w:szCs w:val="24"/>
        </w:rPr>
        <w:t xml:space="preserve">; </w:t>
      </w:r>
      <w:r w:rsidRPr="0038150E">
        <w:rPr>
          <w:rFonts w:ascii="Times New Roman" w:hAnsi="Times New Roman" w:cs="Times New Roman"/>
          <w:sz w:val="24"/>
          <w:szCs w:val="24"/>
        </w:rPr>
        <w:t>работающий</w:t>
      </w:r>
      <w:r w:rsidR="00647A0B" w:rsidRPr="0038150E">
        <w:rPr>
          <w:rFonts w:ascii="Times New Roman" w:hAnsi="Times New Roman" w:cs="Times New Roman"/>
          <w:sz w:val="24"/>
          <w:szCs w:val="24"/>
        </w:rPr>
        <w:t xml:space="preserve"> в формате гуманистической парадигмы и культурологического подхода.</w:t>
      </w:r>
    </w:p>
    <w:p w:rsidR="00647A0B" w:rsidRPr="00286B75" w:rsidRDefault="00647A0B" w:rsidP="00286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Временные </w:t>
      </w:r>
      <w:r w:rsidRPr="0028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38150E"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кружка </w:t>
      </w:r>
      <w:r w:rsidR="005358B6"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20</w:t>
      </w:r>
      <w:r w:rsidR="0038150E"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которые </w:t>
      </w:r>
      <w:r w:rsidR="000F2CA5"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1 раз</w:t>
      </w:r>
      <w:r w:rsidR="0038150E"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1,5 </w:t>
      </w:r>
      <w:r w:rsidRPr="00286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38150E" w:rsidRPr="00286B75" w:rsidRDefault="0038150E" w:rsidP="00286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75">
        <w:rPr>
          <w:rFonts w:ascii="Times New Roman" w:hAnsi="Times New Roman" w:cs="Times New Roman"/>
          <w:b/>
          <w:sz w:val="24"/>
          <w:szCs w:val="24"/>
        </w:rPr>
        <w:t>Содержание программы кружка</w:t>
      </w:r>
    </w:p>
    <w:p w:rsidR="0038150E" w:rsidRPr="00286B75" w:rsidRDefault="0038150E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F2CA5" w:rsidRPr="00286B7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86B75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0F2CA5" w:rsidRPr="00286B75">
        <w:rPr>
          <w:rFonts w:ascii="Times New Roman" w:hAnsi="Times New Roman" w:cs="Times New Roman"/>
          <w:sz w:val="24"/>
          <w:szCs w:val="24"/>
        </w:rPr>
        <w:t xml:space="preserve">направлено на создание условий для духовно-личностного развития обучающихся, формирование положительной «я-концепции» и </w:t>
      </w:r>
      <w:r w:rsidR="005358B6" w:rsidRPr="00286B7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F2CA5" w:rsidRPr="00286B75">
        <w:rPr>
          <w:rFonts w:ascii="Times New Roman" w:hAnsi="Times New Roman" w:cs="Times New Roman"/>
          <w:sz w:val="24"/>
          <w:szCs w:val="24"/>
        </w:rPr>
        <w:t>целостной идентичности. Данная программа разработана в соответствии с возрастными особенностями обучающихся. Занятия имеют гибкую структуру, наполняемую разным ценностным содержанием, в зависимости от этапа работы, его целей, задач, индивидуальных и духовных потребностей обучающихся.</w:t>
      </w:r>
      <w:r w:rsidR="005358B6" w:rsidRPr="0028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B6" w:rsidRPr="00286B75" w:rsidRDefault="005358B6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 xml:space="preserve">Программа занятий </w:t>
      </w:r>
      <w:r w:rsidR="00ED4890" w:rsidRPr="00286B75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286B75">
        <w:rPr>
          <w:rFonts w:ascii="Times New Roman" w:hAnsi="Times New Roman" w:cs="Times New Roman"/>
          <w:sz w:val="24"/>
          <w:szCs w:val="24"/>
        </w:rPr>
        <w:t>предполагает реализацию 3 этапов:</w:t>
      </w:r>
    </w:p>
    <w:p w:rsidR="005358B6" w:rsidRPr="00286B75" w:rsidRDefault="005358B6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>1 этап – мотивационный (</w:t>
      </w:r>
      <w:r w:rsidR="00E87746" w:rsidRPr="00286B75">
        <w:rPr>
          <w:rFonts w:ascii="Times New Roman" w:hAnsi="Times New Roman" w:cs="Times New Roman"/>
          <w:sz w:val="24"/>
          <w:szCs w:val="24"/>
        </w:rPr>
        <w:t xml:space="preserve">2 занятия), цель данного этапа - </w:t>
      </w:r>
      <w:r w:rsidRPr="00286B75">
        <w:rPr>
          <w:rFonts w:ascii="Times New Roman" w:hAnsi="Times New Roman" w:cs="Times New Roman"/>
          <w:sz w:val="24"/>
          <w:szCs w:val="24"/>
        </w:rPr>
        <w:t>эмоциональное объединение участников</w:t>
      </w:r>
      <w:r w:rsidR="00E87746" w:rsidRPr="00286B75">
        <w:rPr>
          <w:rFonts w:ascii="Times New Roman" w:hAnsi="Times New Roman" w:cs="Times New Roman"/>
          <w:sz w:val="24"/>
          <w:szCs w:val="24"/>
        </w:rPr>
        <w:t>, используются психотехнические упражнения, направленные на снятие напряжения и эмоциональных блоков; стимуляцию процессов самопознания и саморазвития.</w:t>
      </w:r>
    </w:p>
    <w:p w:rsidR="00E87746" w:rsidRPr="00286B75" w:rsidRDefault="00E87746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>2 этап – феноменологический (16 занятий), цель данного этапа – актуализация субъектного опыта обучающихся, осознание ресурсов и собственной уникальности; активизация процессов самопознания, ценностного самоопределения и саморазвития; развитие уверенности в себе, понимания себя, своих потребностей.</w:t>
      </w:r>
    </w:p>
    <w:p w:rsidR="00ED4890" w:rsidRPr="00286B75" w:rsidRDefault="00E87746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>3 этап рефлексивный (2 занятия), цель данного этапа – анализ собственного опыта, собственных ресурсов, укрепления адекватной самооценки, актуализация ресурсов.</w:t>
      </w:r>
    </w:p>
    <w:p w:rsidR="005358B6" w:rsidRPr="00286B75" w:rsidRDefault="005358B6" w:rsidP="00286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75">
        <w:rPr>
          <w:rFonts w:ascii="Times New Roman" w:hAnsi="Times New Roman" w:cs="Times New Roman"/>
          <w:sz w:val="24"/>
          <w:szCs w:val="24"/>
        </w:rPr>
        <w:t>Каждое занятие проводится в стандартной форме и включает в себя следующие элементы</w:t>
      </w:r>
      <w:r w:rsidR="00ED4890" w:rsidRPr="00286B75">
        <w:rPr>
          <w:rFonts w:ascii="Times New Roman" w:hAnsi="Times New Roman" w:cs="Times New Roman"/>
          <w:sz w:val="24"/>
          <w:szCs w:val="24"/>
        </w:rPr>
        <w:t xml:space="preserve">: </w:t>
      </w:r>
      <w:r w:rsidRPr="00286B75">
        <w:rPr>
          <w:rFonts w:ascii="Times New Roman" w:hAnsi="Times New Roman" w:cs="Times New Roman"/>
          <w:sz w:val="24"/>
          <w:szCs w:val="24"/>
        </w:rPr>
        <w:t>ритуал приветствия, разминку, основное содержание, рефлексию по поводу данного занятия и ритуал</w:t>
      </w:r>
      <w:r w:rsidR="00ED4890" w:rsidRPr="00286B75">
        <w:rPr>
          <w:rFonts w:ascii="Times New Roman" w:hAnsi="Times New Roman" w:cs="Times New Roman"/>
          <w:sz w:val="24"/>
          <w:szCs w:val="24"/>
        </w:rPr>
        <w:t xml:space="preserve"> </w:t>
      </w:r>
      <w:r w:rsidRPr="00286B75">
        <w:rPr>
          <w:rFonts w:ascii="Times New Roman" w:hAnsi="Times New Roman" w:cs="Times New Roman"/>
          <w:sz w:val="24"/>
          <w:szCs w:val="24"/>
        </w:rPr>
        <w:t>прощания.</w:t>
      </w:r>
    </w:p>
    <w:p w:rsidR="0038150E" w:rsidRPr="0038150E" w:rsidRDefault="008B46C0" w:rsidP="0038150E">
      <w:pPr>
        <w:jc w:val="center"/>
        <w:rPr>
          <w:rFonts w:ascii="Times New Roman" w:hAnsi="Times New Roman" w:cs="Times New Roman"/>
        </w:rPr>
      </w:pPr>
      <w:r w:rsidRPr="0038150E">
        <w:rPr>
          <w:rFonts w:ascii="Times New Roman" w:hAnsi="Times New Roman" w:cs="Times New Roman"/>
          <w:b/>
        </w:rPr>
        <w:t>Тематический план</w:t>
      </w:r>
      <w:r>
        <w:rPr>
          <w:rFonts w:ascii="Times New Roman" w:hAnsi="Times New Roman" w:cs="Times New Roman"/>
        </w:rPr>
        <w:t xml:space="preserve"> </w:t>
      </w:r>
      <w:r w:rsidR="0038150E" w:rsidRPr="002B258C">
        <w:rPr>
          <w:rFonts w:ascii="Times New Roman" w:hAnsi="Times New Roman" w:cs="Times New Roman"/>
          <w:b/>
          <w:sz w:val="24"/>
          <w:szCs w:val="24"/>
        </w:rPr>
        <w:t>проведения занятий в психологическом кружке «Психея» с обучающимися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3119"/>
      </w:tblGrid>
      <w:tr w:rsidR="0038150E" w:rsidRPr="002B258C" w:rsidTr="003815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38150E" w:rsidRPr="002B258C" w:rsidTr="0038150E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0E" w:rsidRPr="00731755" w:rsidRDefault="0038150E" w:rsidP="00C55F7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Феномен встречи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Экология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Любовь или зависимость: искусство создания гармоничных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4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 развития коммуникативных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38150E" w:rsidRPr="002B258C" w:rsidTr="0038150E">
        <w:trPr>
          <w:trHeight w:val="5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Уверенность в себе: понятие, пути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Успех: координаты достижения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Искусство становления личности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-тренинг</w:t>
            </w:r>
          </w:p>
        </w:tc>
      </w:tr>
      <w:tr w:rsidR="0038150E" w:rsidRPr="002B258C" w:rsidTr="0038150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38150E" w:rsidRPr="002B258C" w:rsidTr="0038150E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Веер саморазвития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Тайм-менеджмент для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-тренинг</w:t>
            </w:r>
          </w:p>
        </w:tc>
      </w:tr>
      <w:tr w:rsidR="0038150E" w:rsidRPr="002B258C" w:rsidTr="0038150E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Саквояж эмоций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Розовый сло</w:t>
            </w:r>
            <w:bookmarkStart w:id="0" w:name="_GoBack"/>
            <w:bookmarkEnd w:id="0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Как преодолеть деструктивные эмоции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Сделай из лимона лимонад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Личностный и профессиональный рост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Медитация -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38150E" w:rsidRPr="002B258C" w:rsidTr="0038150E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Поймай страх за хвост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731755" w:rsidRDefault="0038150E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5358B6" w:rsidRPr="002B258C" w:rsidTr="0038150E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на успех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</w:p>
        </w:tc>
      </w:tr>
      <w:tr w:rsidR="005358B6" w:rsidRPr="002B258C" w:rsidTr="0038150E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38150E">
            <w:pPr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C55F7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Рефлексивный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6" w:rsidRPr="00731755" w:rsidRDefault="005358B6" w:rsidP="00C5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дискуссия</w:t>
            </w:r>
          </w:p>
        </w:tc>
      </w:tr>
    </w:tbl>
    <w:p w:rsidR="00710EF4" w:rsidRPr="00710EF4" w:rsidRDefault="00710EF4" w:rsidP="00710EF4">
      <w:pPr>
        <w:rPr>
          <w:rFonts w:ascii="Times New Roman" w:hAnsi="Times New Roman" w:cs="Times New Roman"/>
        </w:rPr>
      </w:pPr>
    </w:p>
    <w:p w:rsidR="00240F32" w:rsidRPr="00710EF4" w:rsidRDefault="00240F32" w:rsidP="00710EF4">
      <w:pPr>
        <w:ind w:firstLine="708"/>
        <w:rPr>
          <w:rFonts w:ascii="Times New Roman" w:hAnsi="Times New Roman" w:cs="Times New Roman"/>
        </w:rPr>
      </w:pPr>
    </w:p>
    <w:sectPr w:rsidR="00240F32" w:rsidRPr="0071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BAE"/>
    <w:multiLevelType w:val="hybridMultilevel"/>
    <w:tmpl w:val="5290D236"/>
    <w:lvl w:ilvl="0" w:tplc="CDBA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1C2"/>
    <w:multiLevelType w:val="hybridMultilevel"/>
    <w:tmpl w:val="656683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4"/>
    <w:rsid w:val="00057364"/>
    <w:rsid w:val="000F2CA5"/>
    <w:rsid w:val="00240F32"/>
    <w:rsid w:val="00286B75"/>
    <w:rsid w:val="0038150E"/>
    <w:rsid w:val="003A3EC6"/>
    <w:rsid w:val="005358B6"/>
    <w:rsid w:val="00647A0B"/>
    <w:rsid w:val="00710EF4"/>
    <w:rsid w:val="008B46C0"/>
    <w:rsid w:val="00A3466D"/>
    <w:rsid w:val="00E87746"/>
    <w:rsid w:val="00E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2EA1-2ADC-4F2D-A9A6-E483C72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8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1-104</dc:creator>
  <cp:keywords/>
  <dc:description/>
  <cp:lastModifiedBy>1-104</cp:lastModifiedBy>
  <cp:revision>6</cp:revision>
  <dcterms:created xsi:type="dcterms:W3CDTF">2022-02-14T01:20:00Z</dcterms:created>
  <dcterms:modified xsi:type="dcterms:W3CDTF">2022-02-14T05:14:00Z</dcterms:modified>
</cp:coreProperties>
</file>