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DF5" w:rsidRPr="00A953BA" w:rsidRDefault="00D92DF5" w:rsidP="001C5451">
      <w:pPr>
        <w:spacing w:after="0" w:line="240" w:lineRule="auto"/>
        <w:ind w:left="-540"/>
        <w:jc w:val="center"/>
        <w:rPr>
          <w:rFonts w:ascii="Times New Roman" w:hAnsi="Times New Roman" w:cs="Times New Roman"/>
          <w:b/>
          <w:bCs/>
          <w:sz w:val="26"/>
          <w:szCs w:val="26"/>
        </w:rPr>
      </w:pPr>
      <w:r w:rsidRPr="00A953BA">
        <w:rPr>
          <w:rFonts w:ascii="Times New Roman" w:hAnsi="Times New Roman" w:cs="Times New Roman"/>
          <w:b/>
          <w:bCs/>
          <w:sz w:val="26"/>
          <w:szCs w:val="26"/>
        </w:rPr>
        <w:t xml:space="preserve">Государственное автономное образовательное учреждение </w:t>
      </w:r>
    </w:p>
    <w:p w:rsidR="00D92DF5" w:rsidRPr="00A953BA" w:rsidRDefault="00D92DF5" w:rsidP="001C5451">
      <w:pPr>
        <w:spacing w:after="0" w:line="240" w:lineRule="auto"/>
        <w:ind w:left="-540"/>
        <w:jc w:val="center"/>
        <w:rPr>
          <w:rFonts w:ascii="Times New Roman" w:hAnsi="Times New Roman" w:cs="Times New Roman"/>
          <w:b/>
          <w:bCs/>
          <w:sz w:val="26"/>
          <w:szCs w:val="26"/>
        </w:rPr>
      </w:pPr>
      <w:r w:rsidRPr="00A953BA">
        <w:rPr>
          <w:rFonts w:ascii="Times New Roman" w:hAnsi="Times New Roman" w:cs="Times New Roman"/>
          <w:b/>
          <w:bCs/>
          <w:sz w:val="26"/>
          <w:szCs w:val="26"/>
        </w:rPr>
        <w:t>дополнительного профессионального образования</w:t>
      </w:r>
    </w:p>
    <w:p w:rsidR="00D92DF5" w:rsidRDefault="00D92DF5" w:rsidP="001C5451">
      <w:pPr>
        <w:spacing w:after="0" w:line="240" w:lineRule="auto"/>
        <w:ind w:left="-540"/>
        <w:jc w:val="center"/>
        <w:rPr>
          <w:rFonts w:ascii="Times New Roman" w:hAnsi="Times New Roman" w:cs="Times New Roman"/>
          <w:b/>
          <w:bCs/>
          <w:sz w:val="26"/>
          <w:szCs w:val="26"/>
        </w:rPr>
      </w:pPr>
      <w:r w:rsidRPr="00A953BA">
        <w:rPr>
          <w:rFonts w:ascii="Times New Roman" w:hAnsi="Times New Roman" w:cs="Times New Roman"/>
          <w:b/>
          <w:bCs/>
          <w:sz w:val="26"/>
          <w:szCs w:val="26"/>
        </w:rPr>
        <w:t xml:space="preserve">(повышения квалификации) специалистов </w:t>
      </w:r>
    </w:p>
    <w:p w:rsidR="00D92DF5" w:rsidRPr="00A953BA" w:rsidRDefault="00D92DF5" w:rsidP="001C5451">
      <w:pPr>
        <w:spacing w:after="0" w:line="240" w:lineRule="auto"/>
        <w:ind w:left="-540"/>
        <w:jc w:val="center"/>
        <w:rPr>
          <w:rFonts w:ascii="Times New Roman" w:hAnsi="Times New Roman" w:cs="Times New Roman"/>
          <w:b/>
          <w:bCs/>
          <w:sz w:val="26"/>
          <w:szCs w:val="26"/>
        </w:rPr>
      </w:pPr>
      <w:r w:rsidRPr="00A953BA">
        <w:rPr>
          <w:rFonts w:ascii="Times New Roman" w:hAnsi="Times New Roman" w:cs="Times New Roman"/>
          <w:b/>
          <w:bCs/>
          <w:sz w:val="26"/>
          <w:szCs w:val="26"/>
        </w:rPr>
        <w:t>Чукотского автономного округа</w:t>
      </w:r>
    </w:p>
    <w:p w:rsidR="00D92DF5" w:rsidRPr="00A953BA" w:rsidRDefault="00D92DF5" w:rsidP="001C5451">
      <w:pPr>
        <w:pBdr>
          <w:bottom w:val="single" w:sz="12" w:space="1" w:color="auto"/>
        </w:pBdr>
        <w:spacing w:after="0" w:line="240" w:lineRule="auto"/>
        <w:ind w:left="-540"/>
        <w:jc w:val="center"/>
        <w:rPr>
          <w:rFonts w:ascii="Times New Roman" w:hAnsi="Times New Roman" w:cs="Times New Roman"/>
          <w:b/>
          <w:bCs/>
          <w:sz w:val="26"/>
          <w:szCs w:val="26"/>
        </w:rPr>
      </w:pPr>
      <w:r w:rsidRPr="00A953BA">
        <w:rPr>
          <w:rFonts w:ascii="Times New Roman" w:hAnsi="Times New Roman" w:cs="Times New Roman"/>
          <w:b/>
          <w:bCs/>
          <w:sz w:val="26"/>
          <w:szCs w:val="26"/>
        </w:rPr>
        <w:t>«Чукотский институт р</w:t>
      </w:r>
      <w:r>
        <w:rPr>
          <w:rFonts w:ascii="Times New Roman" w:hAnsi="Times New Roman" w:cs="Times New Roman"/>
          <w:b/>
          <w:bCs/>
          <w:sz w:val="26"/>
          <w:szCs w:val="26"/>
        </w:rPr>
        <w:t xml:space="preserve">азвития образования и повышения </w:t>
      </w:r>
      <w:r w:rsidRPr="00A953BA">
        <w:rPr>
          <w:rFonts w:ascii="Times New Roman" w:hAnsi="Times New Roman" w:cs="Times New Roman"/>
          <w:b/>
          <w:bCs/>
          <w:sz w:val="26"/>
          <w:szCs w:val="26"/>
        </w:rPr>
        <w:t>квалификации»</w:t>
      </w:r>
    </w:p>
    <w:p w:rsidR="00D92DF5" w:rsidRPr="00A953BA" w:rsidRDefault="00D92DF5" w:rsidP="001C5451">
      <w:pPr>
        <w:pBdr>
          <w:bottom w:val="single" w:sz="12" w:space="1" w:color="auto"/>
        </w:pBdr>
        <w:spacing w:after="0" w:line="240" w:lineRule="auto"/>
        <w:ind w:left="-540"/>
        <w:jc w:val="center"/>
        <w:rPr>
          <w:rFonts w:ascii="Times New Roman" w:hAnsi="Times New Roman" w:cs="Times New Roman"/>
          <w:b/>
          <w:bCs/>
          <w:sz w:val="26"/>
          <w:szCs w:val="26"/>
        </w:rPr>
      </w:pPr>
      <w:r w:rsidRPr="00A953BA">
        <w:rPr>
          <w:rFonts w:ascii="Times New Roman" w:hAnsi="Times New Roman" w:cs="Times New Roman"/>
          <w:b/>
          <w:bCs/>
          <w:sz w:val="26"/>
          <w:szCs w:val="26"/>
        </w:rPr>
        <w:t>Центр оценки качества обра</w:t>
      </w:r>
      <w:r>
        <w:rPr>
          <w:rFonts w:ascii="Times New Roman" w:hAnsi="Times New Roman" w:cs="Times New Roman"/>
          <w:b/>
          <w:bCs/>
          <w:sz w:val="26"/>
          <w:szCs w:val="26"/>
        </w:rPr>
        <w:t xml:space="preserve">зования, аттестации и повышения </w:t>
      </w:r>
      <w:r w:rsidRPr="00A953BA">
        <w:rPr>
          <w:rFonts w:ascii="Times New Roman" w:hAnsi="Times New Roman" w:cs="Times New Roman"/>
          <w:b/>
          <w:bCs/>
          <w:sz w:val="26"/>
          <w:szCs w:val="26"/>
        </w:rPr>
        <w:t>квалификации</w:t>
      </w:r>
    </w:p>
    <w:p w:rsidR="00D92DF5" w:rsidRPr="00A953BA" w:rsidRDefault="00D92DF5" w:rsidP="00A953BA">
      <w:pPr>
        <w:spacing w:after="0" w:line="240" w:lineRule="auto"/>
        <w:ind w:firstLine="480"/>
        <w:jc w:val="center"/>
        <w:rPr>
          <w:rFonts w:ascii="Times New Roman" w:hAnsi="Times New Roman" w:cs="Times New Roman"/>
          <w:b/>
          <w:bCs/>
          <w:sz w:val="26"/>
          <w:szCs w:val="26"/>
        </w:rPr>
      </w:pPr>
    </w:p>
    <w:p w:rsidR="00D92DF5" w:rsidRPr="00A953BA" w:rsidRDefault="00D92DF5" w:rsidP="00A953BA">
      <w:pPr>
        <w:spacing w:after="0" w:line="240" w:lineRule="auto"/>
        <w:jc w:val="center"/>
        <w:rPr>
          <w:rFonts w:ascii="Times New Roman" w:hAnsi="Times New Roman" w:cs="Times New Roman"/>
          <w:sz w:val="26"/>
          <w:szCs w:val="26"/>
        </w:rPr>
      </w:pPr>
    </w:p>
    <w:p w:rsidR="00D92DF5" w:rsidRPr="00A953BA" w:rsidRDefault="00D92DF5" w:rsidP="00A953BA">
      <w:pPr>
        <w:spacing w:after="0" w:line="240" w:lineRule="auto"/>
        <w:jc w:val="center"/>
        <w:rPr>
          <w:rFonts w:ascii="Times New Roman" w:hAnsi="Times New Roman" w:cs="Times New Roman"/>
          <w:sz w:val="26"/>
          <w:szCs w:val="26"/>
        </w:rPr>
      </w:pPr>
    </w:p>
    <w:p w:rsidR="00D92DF5" w:rsidRPr="00A953BA" w:rsidRDefault="00D92DF5" w:rsidP="00A953BA">
      <w:pPr>
        <w:spacing w:after="0" w:line="240" w:lineRule="auto"/>
        <w:jc w:val="center"/>
        <w:rPr>
          <w:rFonts w:ascii="Times New Roman" w:hAnsi="Times New Roman" w:cs="Times New Roman"/>
          <w:sz w:val="26"/>
          <w:szCs w:val="26"/>
        </w:rPr>
      </w:pPr>
    </w:p>
    <w:p w:rsidR="00D92DF5" w:rsidRPr="00A953BA" w:rsidRDefault="00D92DF5" w:rsidP="00A953BA">
      <w:pPr>
        <w:tabs>
          <w:tab w:val="left" w:pos="1800"/>
        </w:tabs>
        <w:spacing w:after="0" w:line="240" w:lineRule="auto"/>
        <w:rPr>
          <w:rFonts w:ascii="Times New Roman" w:hAnsi="Times New Roman" w:cs="Times New Roman"/>
          <w:b/>
          <w:bCs/>
          <w:sz w:val="56"/>
          <w:szCs w:val="56"/>
        </w:rPr>
      </w:pPr>
      <w:r w:rsidRPr="00A953BA">
        <w:rPr>
          <w:rFonts w:ascii="Times New Roman" w:hAnsi="Times New Roman" w:cs="Times New Roman"/>
          <w:b/>
          <w:bCs/>
          <w:sz w:val="56"/>
          <w:szCs w:val="56"/>
        </w:rPr>
        <w:t>ОСНОВНЫЕ ИТОГИ</w:t>
      </w:r>
    </w:p>
    <w:p w:rsidR="00D92DF5" w:rsidRPr="00A953BA" w:rsidRDefault="00D92DF5" w:rsidP="00A953BA">
      <w:pPr>
        <w:tabs>
          <w:tab w:val="left" w:pos="1800"/>
        </w:tabs>
        <w:spacing w:after="0" w:line="240" w:lineRule="auto"/>
        <w:rPr>
          <w:rFonts w:ascii="Times New Roman" w:hAnsi="Times New Roman" w:cs="Times New Roman"/>
          <w:sz w:val="56"/>
          <w:szCs w:val="56"/>
        </w:rPr>
      </w:pPr>
      <w:r w:rsidRPr="00A953BA">
        <w:rPr>
          <w:rFonts w:ascii="Times New Roman" w:hAnsi="Times New Roman" w:cs="Times New Roman"/>
          <w:b/>
          <w:bCs/>
          <w:sz w:val="56"/>
          <w:szCs w:val="56"/>
        </w:rPr>
        <w:t>О</w:t>
      </w:r>
      <w:r w:rsidRPr="00A953BA">
        <w:rPr>
          <w:rFonts w:ascii="Times New Roman" w:hAnsi="Times New Roman" w:cs="Times New Roman"/>
          <w:sz w:val="56"/>
          <w:szCs w:val="56"/>
        </w:rPr>
        <w:t>СНОВНОГО</w:t>
      </w:r>
    </w:p>
    <w:p w:rsidR="00D92DF5" w:rsidRPr="00A953BA" w:rsidRDefault="00D92DF5" w:rsidP="00A953BA">
      <w:pPr>
        <w:tabs>
          <w:tab w:val="left" w:pos="1800"/>
        </w:tabs>
        <w:spacing w:after="0" w:line="240" w:lineRule="auto"/>
        <w:rPr>
          <w:rFonts w:ascii="Times New Roman" w:hAnsi="Times New Roman" w:cs="Times New Roman"/>
          <w:sz w:val="56"/>
          <w:szCs w:val="56"/>
        </w:rPr>
      </w:pPr>
      <w:r w:rsidRPr="00A953BA">
        <w:rPr>
          <w:rFonts w:ascii="Times New Roman" w:hAnsi="Times New Roman" w:cs="Times New Roman"/>
          <w:b/>
          <w:bCs/>
          <w:sz w:val="56"/>
          <w:szCs w:val="56"/>
        </w:rPr>
        <w:t>Г</w:t>
      </w:r>
      <w:r w:rsidRPr="00A953BA">
        <w:rPr>
          <w:rFonts w:ascii="Times New Roman" w:hAnsi="Times New Roman" w:cs="Times New Roman"/>
          <w:sz w:val="56"/>
          <w:szCs w:val="56"/>
        </w:rPr>
        <w:t>ОСУДАРСТВЕННОГО</w:t>
      </w:r>
    </w:p>
    <w:p w:rsidR="00D92DF5" w:rsidRPr="00A953BA" w:rsidRDefault="00D92DF5" w:rsidP="00A953BA">
      <w:pPr>
        <w:tabs>
          <w:tab w:val="left" w:pos="1800"/>
        </w:tabs>
        <w:spacing w:after="0" w:line="240" w:lineRule="auto"/>
        <w:rPr>
          <w:rFonts w:ascii="Times New Roman" w:hAnsi="Times New Roman" w:cs="Times New Roman"/>
          <w:sz w:val="56"/>
          <w:szCs w:val="56"/>
        </w:rPr>
      </w:pPr>
      <w:r w:rsidRPr="00A953BA">
        <w:rPr>
          <w:rFonts w:ascii="Times New Roman" w:hAnsi="Times New Roman" w:cs="Times New Roman"/>
          <w:b/>
          <w:bCs/>
          <w:sz w:val="56"/>
          <w:szCs w:val="56"/>
        </w:rPr>
        <w:t>Э</w:t>
      </w:r>
      <w:r w:rsidRPr="00A953BA">
        <w:rPr>
          <w:rFonts w:ascii="Times New Roman" w:hAnsi="Times New Roman" w:cs="Times New Roman"/>
          <w:sz w:val="56"/>
          <w:szCs w:val="56"/>
        </w:rPr>
        <w:t>КЗАМЕНА</w:t>
      </w:r>
    </w:p>
    <w:p w:rsidR="00D92DF5" w:rsidRPr="00A953BA" w:rsidRDefault="00D92DF5" w:rsidP="00A953BA">
      <w:pPr>
        <w:tabs>
          <w:tab w:val="left" w:pos="1800"/>
        </w:tabs>
        <w:spacing w:after="0" w:line="240" w:lineRule="auto"/>
        <w:rPr>
          <w:rFonts w:ascii="Times New Roman" w:hAnsi="Times New Roman" w:cs="Times New Roman"/>
          <w:b/>
          <w:bCs/>
          <w:sz w:val="56"/>
          <w:szCs w:val="56"/>
        </w:rPr>
      </w:pPr>
      <w:r w:rsidRPr="00A953BA">
        <w:rPr>
          <w:rFonts w:ascii="Times New Roman" w:hAnsi="Times New Roman" w:cs="Times New Roman"/>
          <w:b/>
          <w:bCs/>
          <w:sz w:val="56"/>
          <w:szCs w:val="56"/>
        </w:rPr>
        <w:t xml:space="preserve">по </w:t>
      </w:r>
      <w:r w:rsidRPr="001E1ADE">
        <w:rPr>
          <w:rFonts w:ascii="Times New Roman" w:hAnsi="Times New Roman" w:cs="Times New Roman"/>
          <w:b/>
          <w:bCs/>
          <w:color w:val="0033CC"/>
          <w:sz w:val="56"/>
          <w:szCs w:val="56"/>
        </w:rPr>
        <w:t>информатике и ИКТ</w:t>
      </w:r>
    </w:p>
    <w:p w:rsidR="00D92DF5" w:rsidRPr="00A953BA" w:rsidRDefault="00D92DF5" w:rsidP="00A953BA">
      <w:pPr>
        <w:tabs>
          <w:tab w:val="left" w:pos="1800"/>
        </w:tabs>
        <w:spacing w:after="0" w:line="240" w:lineRule="auto"/>
        <w:rPr>
          <w:rFonts w:ascii="Times New Roman" w:hAnsi="Times New Roman" w:cs="Times New Roman"/>
          <w:b/>
          <w:bCs/>
          <w:sz w:val="56"/>
          <w:szCs w:val="56"/>
        </w:rPr>
      </w:pPr>
      <w:r w:rsidRPr="00A953BA">
        <w:rPr>
          <w:rFonts w:ascii="Times New Roman" w:hAnsi="Times New Roman" w:cs="Times New Roman"/>
          <w:b/>
          <w:bCs/>
          <w:sz w:val="56"/>
          <w:szCs w:val="56"/>
        </w:rPr>
        <w:t>в Чукотском автономном округе</w:t>
      </w:r>
    </w:p>
    <w:p w:rsidR="00D92DF5" w:rsidRPr="00A953BA" w:rsidRDefault="00D92DF5" w:rsidP="00A953BA">
      <w:pPr>
        <w:tabs>
          <w:tab w:val="left" w:pos="1800"/>
        </w:tabs>
        <w:spacing w:after="0" w:line="240" w:lineRule="auto"/>
        <w:rPr>
          <w:rFonts w:ascii="Times New Roman" w:hAnsi="Times New Roman" w:cs="Times New Roman"/>
          <w:sz w:val="56"/>
          <w:szCs w:val="56"/>
        </w:rPr>
      </w:pPr>
      <w:r w:rsidRPr="00A953BA">
        <w:rPr>
          <w:rFonts w:ascii="Times New Roman" w:hAnsi="Times New Roman" w:cs="Times New Roman"/>
          <w:sz w:val="56"/>
          <w:szCs w:val="56"/>
        </w:rPr>
        <w:t>в 2015 году</w:t>
      </w:r>
    </w:p>
    <w:p w:rsidR="00D92DF5" w:rsidRDefault="00D92DF5" w:rsidP="00A953BA">
      <w:pPr>
        <w:tabs>
          <w:tab w:val="left" w:pos="1800"/>
        </w:tabs>
        <w:spacing w:line="360" w:lineRule="auto"/>
        <w:ind w:left="1260" w:right="381"/>
        <w:rPr>
          <w:sz w:val="56"/>
          <w:szCs w:val="56"/>
        </w:rPr>
      </w:pPr>
      <w:r w:rsidRPr="00692F1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review-image" o:spid="_x0000_i1025" type="#_x0000_t75" alt="medvedev-education" style="width:353.25pt;height:213pt;visibility:visible">
            <v:imagedata r:id="rId7" o:title=""/>
          </v:shape>
        </w:pict>
      </w:r>
    </w:p>
    <w:p w:rsidR="00D92DF5" w:rsidRDefault="00D92DF5" w:rsidP="00A953BA">
      <w:pPr>
        <w:tabs>
          <w:tab w:val="left" w:pos="1800"/>
        </w:tabs>
        <w:spacing w:line="360" w:lineRule="auto"/>
        <w:ind w:right="381"/>
        <w:rPr>
          <w:sz w:val="28"/>
          <w:szCs w:val="28"/>
        </w:rPr>
      </w:pPr>
    </w:p>
    <w:p w:rsidR="00D92DF5" w:rsidRPr="000B1E05" w:rsidRDefault="00D92DF5" w:rsidP="00A953BA">
      <w:pPr>
        <w:tabs>
          <w:tab w:val="left" w:pos="0"/>
        </w:tabs>
        <w:spacing w:line="360" w:lineRule="auto"/>
        <w:ind w:right="381"/>
        <w:jc w:val="center"/>
        <w:rPr>
          <w:rFonts w:ascii="Times New Roman" w:hAnsi="Times New Roman" w:cs="Times New Roman"/>
          <w:sz w:val="26"/>
          <w:szCs w:val="26"/>
        </w:rPr>
      </w:pPr>
      <w:r w:rsidRPr="000B1E05">
        <w:rPr>
          <w:rFonts w:ascii="Times New Roman" w:hAnsi="Times New Roman" w:cs="Times New Roman"/>
          <w:sz w:val="26"/>
          <w:szCs w:val="26"/>
        </w:rPr>
        <w:t>Анадырь, 2015</w:t>
      </w:r>
    </w:p>
    <w:p w:rsidR="00D92DF5" w:rsidRDefault="00D92DF5" w:rsidP="00A953BA">
      <w:pPr>
        <w:spacing w:after="0" w:line="240" w:lineRule="auto"/>
        <w:ind w:firstLine="540"/>
        <w:jc w:val="both"/>
        <w:rPr>
          <w:rFonts w:ascii="Times New Roman" w:hAnsi="Times New Roman" w:cs="Times New Roman"/>
          <w:b/>
          <w:bCs/>
          <w:sz w:val="26"/>
          <w:szCs w:val="26"/>
        </w:rPr>
      </w:pPr>
    </w:p>
    <w:p w:rsidR="00D92DF5" w:rsidRDefault="00D92DF5" w:rsidP="00A953BA">
      <w:pPr>
        <w:spacing w:after="0" w:line="240" w:lineRule="auto"/>
        <w:ind w:firstLine="540"/>
        <w:jc w:val="both"/>
        <w:rPr>
          <w:rFonts w:ascii="Times New Roman" w:hAnsi="Times New Roman" w:cs="Times New Roman"/>
          <w:b/>
          <w:bCs/>
          <w:sz w:val="26"/>
          <w:szCs w:val="26"/>
        </w:rPr>
      </w:pPr>
    </w:p>
    <w:p w:rsidR="00D92DF5" w:rsidRPr="00A953BA" w:rsidRDefault="00D92DF5" w:rsidP="00A953BA">
      <w:pPr>
        <w:spacing w:after="0" w:line="240" w:lineRule="auto"/>
        <w:ind w:firstLine="540"/>
        <w:jc w:val="both"/>
        <w:rPr>
          <w:rFonts w:ascii="Times New Roman" w:hAnsi="Times New Roman" w:cs="Times New Roman"/>
          <w:sz w:val="26"/>
          <w:szCs w:val="26"/>
        </w:rPr>
      </w:pPr>
      <w:r w:rsidRPr="00A953BA">
        <w:rPr>
          <w:rFonts w:ascii="Times New Roman" w:hAnsi="Times New Roman" w:cs="Times New Roman"/>
          <w:b/>
          <w:bCs/>
          <w:sz w:val="26"/>
          <w:szCs w:val="26"/>
        </w:rPr>
        <w:t>Составитель:</w:t>
      </w:r>
      <w:r w:rsidRPr="00A953BA">
        <w:rPr>
          <w:rFonts w:ascii="Times New Roman" w:hAnsi="Times New Roman" w:cs="Times New Roman"/>
          <w:sz w:val="26"/>
          <w:szCs w:val="26"/>
        </w:rPr>
        <w:t xml:space="preserve"> К.И. Синкевич, методист по экспериментальной и диагностической работе центра оценки качества образования, аттестации и повышения квалификации ГАОУ ДПО ЧИРОиПК</w:t>
      </w:r>
    </w:p>
    <w:p w:rsidR="00D92DF5" w:rsidRPr="00A953BA" w:rsidRDefault="00D92DF5" w:rsidP="00A953BA">
      <w:pPr>
        <w:spacing w:after="0" w:line="240" w:lineRule="auto"/>
        <w:ind w:firstLine="540"/>
        <w:jc w:val="both"/>
        <w:rPr>
          <w:rFonts w:ascii="Times New Roman" w:hAnsi="Times New Roman" w:cs="Times New Roman"/>
          <w:sz w:val="26"/>
          <w:szCs w:val="26"/>
        </w:rPr>
      </w:pPr>
    </w:p>
    <w:p w:rsidR="00D92DF5" w:rsidRPr="00A953BA" w:rsidRDefault="00D92DF5" w:rsidP="00A953BA">
      <w:pPr>
        <w:spacing w:after="0" w:line="240" w:lineRule="auto"/>
        <w:ind w:firstLine="540"/>
        <w:jc w:val="both"/>
        <w:rPr>
          <w:rFonts w:ascii="Times New Roman" w:hAnsi="Times New Roman" w:cs="Times New Roman"/>
          <w:sz w:val="26"/>
          <w:szCs w:val="26"/>
        </w:rPr>
      </w:pPr>
    </w:p>
    <w:p w:rsidR="00D92DF5" w:rsidRPr="00A953BA" w:rsidRDefault="00D92DF5" w:rsidP="00A953BA">
      <w:pPr>
        <w:spacing w:after="0" w:line="240" w:lineRule="auto"/>
        <w:ind w:firstLine="540"/>
        <w:rPr>
          <w:rFonts w:ascii="Times New Roman" w:hAnsi="Times New Roman" w:cs="Times New Roman"/>
          <w:sz w:val="26"/>
          <w:szCs w:val="26"/>
        </w:rPr>
      </w:pPr>
    </w:p>
    <w:p w:rsidR="00D92DF5" w:rsidRPr="00A953BA" w:rsidRDefault="00D92DF5" w:rsidP="00A953BA">
      <w:pPr>
        <w:spacing w:after="0" w:line="240" w:lineRule="auto"/>
        <w:ind w:firstLine="540"/>
        <w:rPr>
          <w:rFonts w:ascii="Times New Roman" w:hAnsi="Times New Roman" w:cs="Times New Roman"/>
          <w:sz w:val="26"/>
          <w:szCs w:val="26"/>
        </w:rPr>
      </w:pPr>
    </w:p>
    <w:p w:rsidR="00D92DF5" w:rsidRPr="00A953BA" w:rsidRDefault="00D92DF5" w:rsidP="00A953BA">
      <w:pPr>
        <w:spacing w:after="0" w:line="240" w:lineRule="auto"/>
        <w:ind w:firstLine="540"/>
        <w:rPr>
          <w:rFonts w:ascii="Times New Roman" w:hAnsi="Times New Roman" w:cs="Times New Roman"/>
          <w:sz w:val="26"/>
          <w:szCs w:val="26"/>
        </w:rPr>
      </w:pPr>
    </w:p>
    <w:p w:rsidR="00D92DF5" w:rsidRPr="00A953BA" w:rsidRDefault="00D92DF5" w:rsidP="00A953BA">
      <w:pPr>
        <w:spacing w:after="0" w:line="240" w:lineRule="auto"/>
        <w:ind w:firstLine="540"/>
        <w:rPr>
          <w:rFonts w:ascii="Times New Roman" w:hAnsi="Times New Roman" w:cs="Times New Roman"/>
          <w:sz w:val="26"/>
          <w:szCs w:val="26"/>
        </w:rPr>
      </w:pPr>
    </w:p>
    <w:p w:rsidR="00D92DF5" w:rsidRPr="00A953BA" w:rsidRDefault="00D92DF5" w:rsidP="00A953BA">
      <w:pPr>
        <w:spacing w:after="0" w:line="240" w:lineRule="auto"/>
        <w:ind w:firstLine="540"/>
        <w:rPr>
          <w:rFonts w:ascii="Times New Roman" w:hAnsi="Times New Roman" w:cs="Times New Roman"/>
          <w:sz w:val="26"/>
          <w:szCs w:val="26"/>
        </w:rPr>
      </w:pPr>
    </w:p>
    <w:p w:rsidR="00D92DF5" w:rsidRPr="00A953BA" w:rsidRDefault="00D92DF5" w:rsidP="00A953BA">
      <w:pPr>
        <w:spacing w:after="0" w:line="240" w:lineRule="auto"/>
        <w:ind w:firstLine="600"/>
        <w:jc w:val="both"/>
        <w:rPr>
          <w:rFonts w:ascii="Times New Roman" w:hAnsi="Times New Roman" w:cs="Times New Roman"/>
          <w:sz w:val="26"/>
          <w:szCs w:val="26"/>
        </w:rPr>
      </w:pPr>
      <w:r w:rsidRPr="00A953BA">
        <w:rPr>
          <w:rFonts w:ascii="Times New Roman" w:hAnsi="Times New Roman" w:cs="Times New Roman"/>
          <w:b/>
          <w:bCs/>
          <w:sz w:val="26"/>
          <w:szCs w:val="26"/>
        </w:rPr>
        <w:t>Технический исполнитель сборника:</w:t>
      </w:r>
      <w:r w:rsidRPr="00A953BA">
        <w:rPr>
          <w:rFonts w:ascii="Times New Roman" w:hAnsi="Times New Roman" w:cs="Times New Roman"/>
          <w:sz w:val="26"/>
          <w:szCs w:val="26"/>
        </w:rPr>
        <w:t xml:space="preserve"> Л. Выквырагтыргыргына, методист по издательской деятельности информационно-библиотечного и издательского отдела ГАОУ ДПО ЧИРОиПК.</w:t>
      </w:r>
    </w:p>
    <w:p w:rsidR="00D92DF5" w:rsidRPr="00A953BA" w:rsidRDefault="00D92DF5" w:rsidP="00A953BA">
      <w:pPr>
        <w:spacing w:after="0" w:line="240" w:lineRule="auto"/>
        <w:ind w:firstLine="600"/>
        <w:jc w:val="both"/>
        <w:rPr>
          <w:rFonts w:ascii="Times New Roman" w:hAnsi="Times New Roman" w:cs="Times New Roman"/>
          <w:sz w:val="26"/>
          <w:szCs w:val="26"/>
        </w:rPr>
      </w:pPr>
    </w:p>
    <w:p w:rsidR="00D92DF5" w:rsidRPr="00A953BA" w:rsidRDefault="00D92DF5" w:rsidP="00A953BA">
      <w:pPr>
        <w:spacing w:after="0" w:line="240" w:lineRule="auto"/>
        <w:ind w:firstLine="600"/>
        <w:jc w:val="both"/>
        <w:rPr>
          <w:rFonts w:ascii="Times New Roman" w:hAnsi="Times New Roman" w:cs="Times New Roman"/>
          <w:sz w:val="26"/>
          <w:szCs w:val="26"/>
        </w:rPr>
      </w:pPr>
    </w:p>
    <w:p w:rsidR="00D92DF5" w:rsidRPr="00A953BA" w:rsidRDefault="00D92DF5" w:rsidP="00A953BA">
      <w:pPr>
        <w:spacing w:after="0" w:line="240" w:lineRule="auto"/>
        <w:ind w:firstLine="600"/>
        <w:jc w:val="both"/>
        <w:rPr>
          <w:rFonts w:ascii="Times New Roman" w:hAnsi="Times New Roman" w:cs="Times New Roman"/>
        </w:rPr>
      </w:pPr>
    </w:p>
    <w:p w:rsidR="00D92DF5" w:rsidRPr="00A953BA" w:rsidRDefault="00D92DF5" w:rsidP="00A953BA">
      <w:pPr>
        <w:spacing w:after="0" w:line="240" w:lineRule="auto"/>
        <w:ind w:firstLine="600"/>
        <w:jc w:val="both"/>
        <w:rPr>
          <w:rFonts w:ascii="Times New Roman" w:hAnsi="Times New Roman" w:cs="Times New Roman"/>
        </w:rPr>
      </w:pPr>
    </w:p>
    <w:p w:rsidR="00D92DF5" w:rsidRPr="00A953BA" w:rsidRDefault="00D92DF5" w:rsidP="00A953BA">
      <w:pPr>
        <w:spacing w:after="0" w:line="240" w:lineRule="auto"/>
        <w:ind w:firstLine="600"/>
        <w:jc w:val="both"/>
        <w:rPr>
          <w:rFonts w:ascii="Times New Roman" w:hAnsi="Times New Roman" w:cs="Times New Roman"/>
        </w:rPr>
      </w:pPr>
    </w:p>
    <w:p w:rsidR="00D92DF5" w:rsidRPr="00A953BA" w:rsidRDefault="00D92DF5" w:rsidP="00A953BA">
      <w:pPr>
        <w:spacing w:after="0" w:line="240" w:lineRule="auto"/>
        <w:ind w:firstLine="600"/>
        <w:jc w:val="both"/>
        <w:rPr>
          <w:rFonts w:ascii="Times New Roman" w:hAnsi="Times New Roman" w:cs="Times New Roman"/>
        </w:rPr>
      </w:pPr>
    </w:p>
    <w:p w:rsidR="00D92DF5" w:rsidRPr="00A953BA" w:rsidRDefault="00D92DF5" w:rsidP="00A953BA">
      <w:pPr>
        <w:spacing w:after="0" w:line="240" w:lineRule="auto"/>
        <w:ind w:firstLine="600"/>
        <w:jc w:val="both"/>
        <w:rPr>
          <w:rFonts w:ascii="Times New Roman" w:hAnsi="Times New Roman" w:cs="Times New Roman"/>
        </w:rPr>
      </w:pPr>
    </w:p>
    <w:p w:rsidR="00D92DF5" w:rsidRPr="00A953BA" w:rsidRDefault="00D92DF5" w:rsidP="00A953BA">
      <w:pPr>
        <w:spacing w:after="0" w:line="240" w:lineRule="auto"/>
        <w:ind w:firstLine="600"/>
        <w:jc w:val="both"/>
        <w:rPr>
          <w:rFonts w:ascii="Times New Roman" w:hAnsi="Times New Roman" w:cs="Times New Roman"/>
        </w:rPr>
      </w:pPr>
    </w:p>
    <w:p w:rsidR="00D92DF5" w:rsidRPr="00A953BA" w:rsidRDefault="00D92DF5" w:rsidP="00A953BA">
      <w:pPr>
        <w:spacing w:after="0" w:line="240" w:lineRule="auto"/>
        <w:ind w:firstLine="600"/>
        <w:jc w:val="both"/>
        <w:rPr>
          <w:rFonts w:ascii="Times New Roman" w:hAnsi="Times New Roman" w:cs="Times New Roman"/>
        </w:rPr>
      </w:pPr>
    </w:p>
    <w:p w:rsidR="00D92DF5" w:rsidRPr="00A953BA" w:rsidRDefault="00D92DF5" w:rsidP="00A953BA">
      <w:pPr>
        <w:spacing w:after="0" w:line="240" w:lineRule="auto"/>
        <w:ind w:firstLine="600"/>
        <w:jc w:val="both"/>
        <w:rPr>
          <w:rFonts w:ascii="Times New Roman" w:hAnsi="Times New Roman" w:cs="Times New Roman"/>
          <w:sz w:val="26"/>
          <w:szCs w:val="26"/>
        </w:rPr>
      </w:pPr>
      <w:r w:rsidRPr="00A953BA">
        <w:rPr>
          <w:rFonts w:ascii="Times New Roman" w:hAnsi="Times New Roman" w:cs="Times New Roman"/>
          <w:sz w:val="26"/>
          <w:szCs w:val="26"/>
        </w:rPr>
        <w:t>Сборник содержит аналитические материалы по итогам основного государственного экзамена по информатике и ИКТ в Чукотском автономном округе в 2015 году и предназначен специалистам муниципальных органов, осуществляющих управление в сфере образования, руководителям и педагогическим работникам образовательных организаций Чукотского автономного округа.</w:t>
      </w:r>
    </w:p>
    <w:p w:rsidR="00D92DF5" w:rsidRPr="00A953BA" w:rsidRDefault="00D92DF5" w:rsidP="00A953BA">
      <w:pPr>
        <w:spacing w:after="0" w:line="240" w:lineRule="auto"/>
        <w:ind w:firstLine="600"/>
        <w:jc w:val="both"/>
        <w:rPr>
          <w:rFonts w:ascii="Times New Roman" w:hAnsi="Times New Roman" w:cs="Times New Roman"/>
          <w:b/>
          <w:bCs/>
          <w:sz w:val="26"/>
          <w:szCs w:val="26"/>
        </w:rPr>
      </w:pPr>
    </w:p>
    <w:p w:rsidR="00D92DF5" w:rsidRPr="00A953BA" w:rsidRDefault="00D92DF5" w:rsidP="00A953BA">
      <w:pPr>
        <w:spacing w:after="0" w:line="240" w:lineRule="auto"/>
        <w:ind w:firstLine="600"/>
        <w:jc w:val="both"/>
        <w:rPr>
          <w:rFonts w:ascii="Times New Roman" w:hAnsi="Times New Roman" w:cs="Times New Roman"/>
          <w:b/>
          <w:bCs/>
        </w:rPr>
      </w:pPr>
    </w:p>
    <w:p w:rsidR="00D92DF5" w:rsidRPr="00A953BA" w:rsidRDefault="00D92DF5" w:rsidP="00A953BA">
      <w:pPr>
        <w:spacing w:after="0" w:line="240" w:lineRule="auto"/>
        <w:ind w:firstLine="600"/>
        <w:jc w:val="both"/>
        <w:rPr>
          <w:rFonts w:ascii="Times New Roman" w:hAnsi="Times New Roman" w:cs="Times New Roman"/>
          <w:b/>
          <w:bCs/>
        </w:rPr>
      </w:pPr>
    </w:p>
    <w:p w:rsidR="00D92DF5" w:rsidRPr="00A953BA" w:rsidRDefault="00D92DF5" w:rsidP="00A953BA">
      <w:pPr>
        <w:spacing w:after="0" w:line="240" w:lineRule="auto"/>
        <w:ind w:firstLine="600"/>
        <w:jc w:val="both"/>
        <w:rPr>
          <w:rFonts w:ascii="Times New Roman" w:hAnsi="Times New Roman" w:cs="Times New Roman"/>
          <w:b/>
          <w:bCs/>
        </w:rPr>
      </w:pPr>
    </w:p>
    <w:p w:rsidR="00D92DF5" w:rsidRPr="00A953BA" w:rsidRDefault="00D92DF5" w:rsidP="00A953BA">
      <w:pPr>
        <w:spacing w:after="0" w:line="240" w:lineRule="auto"/>
        <w:ind w:firstLine="600"/>
        <w:jc w:val="both"/>
        <w:rPr>
          <w:rFonts w:ascii="Times New Roman" w:hAnsi="Times New Roman" w:cs="Times New Roman"/>
          <w:b/>
          <w:bCs/>
        </w:rPr>
      </w:pPr>
    </w:p>
    <w:p w:rsidR="00D92DF5" w:rsidRPr="00A953BA" w:rsidRDefault="00D92DF5" w:rsidP="00A953BA">
      <w:pPr>
        <w:spacing w:after="0" w:line="240" w:lineRule="auto"/>
        <w:ind w:firstLine="600"/>
        <w:jc w:val="both"/>
        <w:rPr>
          <w:rFonts w:ascii="Times New Roman" w:hAnsi="Times New Roman" w:cs="Times New Roman"/>
          <w:b/>
          <w:bCs/>
        </w:rPr>
      </w:pPr>
    </w:p>
    <w:p w:rsidR="00D92DF5" w:rsidRPr="00A953BA" w:rsidRDefault="00D92DF5" w:rsidP="00A953BA">
      <w:pPr>
        <w:spacing w:after="0" w:line="240" w:lineRule="auto"/>
        <w:ind w:firstLine="480"/>
        <w:jc w:val="both"/>
        <w:rPr>
          <w:rFonts w:ascii="Times New Roman" w:hAnsi="Times New Roman" w:cs="Times New Roman"/>
          <w:b/>
          <w:bCs/>
          <w:color w:val="FF0000"/>
        </w:rPr>
      </w:pPr>
    </w:p>
    <w:p w:rsidR="00D92DF5" w:rsidRPr="00A953BA" w:rsidRDefault="00D92DF5" w:rsidP="00A953BA">
      <w:pPr>
        <w:spacing w:after="0" w:line="240" w:lineRule="auto"/>
        <w:ind w:firstLine="567"/>
        <w:jc w:val="both"/>
        <w:rPr>
          <w:rFonts w:ascii="Times New Roman" w:hAnsi="Times New Roman" w:cs="Times New Roman"/>
          <w:b/>
          <w:bCs/>
        </w:rPr>
      </w:pPr>
    </w:p>
    <w:p w:rsidR="00D92DF5" w:rsidRPr="00A953BA" w:rsidRDefault="00D92DF5" w:rsidP="00A953BA">
      <w:pPr>
        <w:spacing w:after="0" w:line="240" w:lineRule="auto"/>
        <w:ind w:firstLine="567"/>
        <w:jc w:val="both"/>
        <w:rPr>
          <w:rFonts w:ascii="Times New Roman" w:hAnsi="Times New Roman" w:cs="Times New Roman"/>
          <w:b/>
          <w:bCs/>
        </w:rPr>
      </w:pPr>
    </w:p>
    <w:p w:rsidR="00D92DF5" w:rsidRDefault="00D92DF5" w:rsidP="00A953BA">
      <w:pPr>
        <w:spacing w:after="0" w:line="240" w:lineRule="auto"/>
        <w:ind w:firstLine="567"/>
        <w:jc w:val="both"/>
        <w:rPr>
          <w:rFonts w:ascii="Times New Roman" w:hAnsi="Times New Roman" w:cs="Times New Roman"/>
          <w:b/>
          <w:bCs/>
        </w:rPr>
      </w:pPr>
    </w:p>
    <w:p w:rsidR="00D92DF5" w:rsidRDefault="00D92DF5" w:rsidP="00A953BA">
      <w:pPr>
        <w:spacing w:after="0" w:line="240" w:lineRule="auto"/>
        <w:ind w:firstLine="567"/>
        <w:jc w:val="both"/>
        <w:rPr>
          <w:rFonts w:ascii="Times New Roman" w:hAnsi="Times New Roman" w:cs="Times New Roman"/>
          <w:b/>
          <w:bCs/>
        </w:rPr>
      </w:pPr>
    </w:p>
    <w:p w:rsidR="00D92DF5" w:rsidRDefault="00D92DF5" w:rsidP="00A953BA">
      <w:pPr>
        <w:spacing w:after="0" w:line="240" w:lineRule="auto"/>
        <w:ind w:firstLine="567"/>
        <w:jc w:val="both"/>
        <w:rPr>
          <w:rFonts w:ascii="Times New Roman" w:hAnsi="Times New Roman" w:cs="Times New Roman"/>
          <w:b/>
          <w:bCs/>
        </w:rPr>
      </w:pPr>
    </w:p>
    <w:p w:rsidR="00D92DF5" w:rsidRDefault="00D92DF5" w:rsidP="00A953BA">
      <w:pPr>
        <w:spacing w:after="0" w:line="240" w:lineRule="auto"/>
        <w:ind w:firstLine="567"/>
        <w:jc w:val="both"/>
        <w:rPr>
          <w:rFonts w:ascii="Times New Roman" w:hAnsi="Times New Roman" w:cs="Times New Roman"/>
          <w:b/>
          <w:bCs/>
        </w:rPr>
      </w:pPr>
    </w:p>
    <w:p w:rsidR="00D92DF5" w:rsidRDefault="00D92DF5" w:rsidP="00A953BA">
      <w:pPr>
        <w:spacing w:after="0" w:line="240" w:lineRule="auto"/>
        <w:ind w:firstLine="567"/>
        <w:jc w:val="both"/>
        <w:rPr>
          <w:rFonts w:ascii="Times New Roman" w:hAnsi="Times New Roman" w:cs="Times New Roman"/>
          <w:b/>
          <w:bCs/>
        </w:rPr>
      </w:pPr>
    </w:p>
    <w:p w:rsidR="00D92DF5" w:rsidRDefault="00D92DF5" w:rsidP="00A953BA">
      <w:pPr>
        <w:spacing w:after="0" w:line="240" w:lineRule="auto"/>
        <w:ind w:firstLine="567"/>
        <w:jc w:val="both"/>
        <w:rPr>
          <w:rFonts w:ascii="Times New Roman" w:hAnsi="Times New Roman" w:cs="Times New Roman"/>
          <w:b/>
          <w:bCs/>
        </w:rPr>
      </w:pPr>
    </w:p>
    <w:p w:rsidR="00D92DF5" w:rsidRPr="00A953BA" w:rsidRDefault="00D92DF5" w:rsidP="00A953BA">
      <w:pPr>
        <w:spacing w:after="0" w:line="240" w:lineRule="auto"/>
        <w:ind w:firstLine="567"/>
        <w:jc w:val="both"/>
        <w:rPr>
          <w:rFonts w:ascii="Times New Roman" w:hAnsi="Times New Roman" w:cs="Times New Roman"/>
          <w:b/>
          <w:bCs/>
        </w:rPr>
      </w:pPr>
    </w:p>
    <w:p w:rsidR="00D92DF5" w:rsidRDefault="00D92DF5" w:rsidP="00A953BA">
      <w:pPr>
        <w:spacing w:after="0" w:line="240" w:lineRule="auto"/>
        <w:ind w:firstLine="567"/>
        <w:jc w:val="center"/>
        <w:rPr>
          <w:rFonts w:ascii="Times New Roman" w:hAnsi="Times New Roman" w:cs="Times New Roman"/>
          <w:b/>
          <w:bCs/>
        </w:rPr>
      </w:pPr>
    </w:p>
    <w:p w:rsidR="00D92DF5" w:rsidRDefault="00D92DF5" w:rsidP="00A953BA">
      <w:pPr>
        <w:spacing w:after="0" w:line="240" w:lineRule="auto"/>
        <w:ind w:firstLine="567"/>
        <w:jc w:val="center"/>
        <w:rPr>
          <w:rFonts w:ascii="Times New Roman" w:hAnsi="Times New Roman" w:cs="Times New Roman"/>
          <w:b/>
          <w:bCs/>
        </w:rPr>
      </w:pPr>
    </w:p>
    <w:p w:rsidR="00D92DF5" w:rsidRPr="00A953BA" w:rsidRDefault="00D92DF5" w:rsidP="00A953BA">
      <w:pPr>
        <w:spacing w:after="0" w:line="240" w:lineRule="auto"/>
        <w:ind w:firstLine="567"/>
        <w:jc w:val="center"/>
        <w:rPr>
          <w:rFonts w:ascii="Times New Roman" w:hAnsi="Times New Roman" w:cs="Times New Roman"/>
          <w:b/>
          <w:bCs/>
        </w:rPr>
      </w:pPr>
    </w:p>
    <w:p w:rsidR="00D92DF5" w:rsidRPr="00A953BA" w:rsidRDefault="00D92DF5" w:rsidP="00A953BA">
      <w:pPr>
        <w:spacing w:after="0" w:line="240" w:lineRule="auto"/>
        <w:rPr>
          <w:rFonts w:ascii="Times New Roman" w:hAnsi="Times New Roman" w:cs="Times New Roman"/>
        </w:rPr>
      </w:pPr>
    </w:p>
    <w:p w:rsidR="00D92DF5" w:rsidRPr="00A953BA" w:rsidRDefault="00D92DF5" w:rsidP="00A953BA">
      <w:pPr>
        <w:spacing w:after="0" w:line="240" w:lineRule="auto"/>
        <w:ind w:firstLine="567"/>
        <w:jc w:val="center"/>
        <w:rPr>
          <w:rFonts w:ascii="Times New Roman" w:hAnsi="Times New Roman" w:cs="Times New Roman"/>
        </w:rPr>
      </w:pPr>
    </w:p>
    <w:p w:rsidR="00D92DF5" w:rsidRPr="00A953BA" w:rsidRDefault="00D92DF5" w:rsidP="00A953BA">
      <w:pPr>
        <w:numPr>
          <w:ilvl w:val="0"/>
          <w:numId w:val="4"/>
        </w:numPr>
        <w:tabs>
          <w:tab w:val="clear" w:pos="720"/>
        </w:tabs>
        <w:spacing w:after="0" w:line="240" w:lineRule="auto"/>
        <w:ind w:left="0" w:firstLine="0"/>
        <w:jc w:val="right"/>
        <w:rPr>
          <w:rFonts w:ascii="Times New Roman" w:hAnsi="Times New Roman" w:cs="Times New Roman"/>
        </w:rPr>
      </w:pPr>
      <w:r w:rsidRPr="00A953BA">
        <w:rPr>
          <w:rFonts w:ascii="Times New Roman" w:hAnsi="Times New Roman" w:cs="Times New Roman"/>
        </w:rPr>
        <w:t>ГАОУ ДПО ЧИРОиПК</w:t>
      </w:r>
    </w:p>
    <w:p w:rsidR="00D92DF5" w:rsidRPr="00A953BA" w:rsidRDefault="00D92DF5" w:rsidP="00A953BA">
      <w:pPr>
        <w:numPr>
          <w:ilvl w:val="0"/>
          <w:numId w:val="4"/>
        </w:numPr>
        <w:spacing w:after="0" w:line="240" w:lineRule="auto"/>
        <w:ind w:left="0" w:firstLine="0"/>
        <w:jc w:val="right"/>
        <w:rPr>
          <w:rFonts w:ascii="Times New Roman" w:hAnsi="Times New Roman" w:cs="Times New Roman"/>
        </w:rPr>
      </w:pPr>
      <w:r w:rsidRPr="00A953BA">
        <w:rPr>
          <w:rFonts w:ascii="Times New Roman" w:hAnsi="Times New Roman" w:cs="Times New Roman"/>
        </w:rPr>
        <w:t>ЦОКОАиПК</w:t>
      </w:r>
    </w:p>
    <w:p w:rsidR="00D92DF5" w:rsidRPr="00A953BA" w:rsidRDefault="00D92DF5" w:rsidP="00A953BA">
      <w:pPr>
        <w:spacing w:after="0" w:line="240" w:lineRule="auto"/>
        <w:rPr>
          <w:rFonts w:ascii="Times New Roman" w:hAnsi="Times New Roman" w:cs="Times New Roman"/>
        </w:rPr>
      </w:pPr>
    </w:p>
    <w:p w:rsidR="00D92DF5" w:rsidRPr="00A953BA" w:rsidRDefault="00D92DF5" w:rsidP="00A953BA">
      <w:pPr>
        <w:spacing w:after="0" w:line="240" w:lineRule="auto"/>
        <w:ind w:firstLine="540"/>
        <w:jc w:val="center"/>
        <w:rPr>
          <w:rFonts w:ascii="Times New Roman" w:hAnsi="Times New Roman" w:cs="Times New Roman"/>
          <w:b/>
          <w:bCs/>
          <w:sz w:val="26"/>
          <w:szCs w:val="26"/>
        </w:rPr>
      </w:pPr>
      <w:r w:rsidRPr="00A953BA">
        <w:rPr>
          <w:rFonts w:ascii="Times New Roman" w:hAnsi="Times New Roman" w:cs="Times New Roman"/>
          <w:b/>
          <w:bCs/>
          <w:sz w:val="26"/>
          <w:szCs w:val="26"/>
        </w:rPr>
        <w:t xml:space="preserve">Итоги проведения </w:t>
      </w:r>
    </w:p>
    <w:p w:rsidR="00D92DF5" w:rsidRPr="00A953BA" w:rsidRDefault="00D92DF5" w:rsidP="00A953BA">
      <w:pPr>
        <w:spacing w:after="0" w:line="240" w:lineRule="auto"/>
        <w:ind w:firstLine="540"/>
        <w:jc w:val="center"/>
        <w:rPr>
          <w:rFonts w:ascii="Times New Roman" w:hAnsi="Times New Roman" w:cs="Times New Roman"/>
          <w:b/>
          <w:bCs/>
          <w:sz w:val="26"/>
          <w:szCs w:val="26"/>
        </w:rPr>
      </w:pPr>
      <w:r w:rsidRPr="00A953BA">
        <w:rPr>
          <w:rFonts w:ascii="Times New Roman" w:hAnsi="Times New Roman" w:cs="Times New Roman"/>
          <w:b/>
          <w:bCs/>
          <w:sz w:val="26"/>
          <w:szCs w:val="26"/>
        </w:rPr>
        <w:t xml:space="preserve">основного государственного экзамена по </w:t>
      </w:r>
      <w:r w:rsidRPr="001E1ADE">
        <w:rPr>
          <w:rFonts w:ascii="Times New Roman" w:hAnsi="Times New Roman" w:cs="Times New Roman"/>
          <w:b/>
          <w:bCs/>
          <w:color w:val="0033CC"/>
          <w:sz w:val="26"/>
          <w:szCs w:val="26"/>
        </w:rPr>
        <w:t>информатике и ИКТ</w:t>
      </w:r>
      <w:r w:rsidRPr="00A953BA">
        <w:rPr>
          <w:rFonts w:ascii="Times New Roman" w:hAnsi="Times New Roman" w:cs="Times New Roman"/>
          <w:b/>
          <w:bCs/>
          <w:sz w:val="26"/>
          <w:szCs w:val="26"/>
        </w:rPr>
        <w:t xml:space="preserve"> </w:t>
      </w:r>
    </w:p>
    <w:p w:rsidR="00D92DF5" w:rsidRPr="00A953BA" w:rsidRDefault="00D92DF5" w:rsidP="00A953BA">
      <w:pPr>
        <w:spacing w:after="0" w:line="240" w:lineRule="auto"/>
        <w:ind w:firstLine="540"/>
        <w:jc w:val="center"/>
        <w:rPr>
          <w:rFonts w:ascii="Times New Roman" w:hAnsi="Times New Roman" w:cs="Times New Roman"/>
          <w:b/>
          <w:bCs/>
          <w:sz w:val="26"/>
          <w:szCs w:val="26"/>
        </w:rPr>
      </w:pPr>
      <w:r w:rsidRPr="00A953BA">
        <w:rPr>
          <w:rFonts w:ascii="Times New Roman" w:hAnsi="Times New Roman" w:cs="Times New Roman"/>
          <w:b/>
          <w:bCs/>
          <w:sz w:val="26"/>
          <w:szCs w:val="26"/>
        </w:rPr>
        <w:t>на территории Чуко</w:t>
      </w:r>
      <w:r>
        <w:rPr>
          <w:rFonts w:ascii="Times New Roman" w:hAnsi="Times New Roman" w:cs="Times New Roman"/>
          <w:b/>
          <w:bCs/>
          <w:sz w:val="26"/>
          <w:szCs w:val="26"/>
        </w:rPr>
        <w:t>тского автономного округа в 2015</w:t>
      </w:r>
      <w:r w:rsidRPr="00A953BA">
        <w:rPr>
          <w:rFonts w:ascii="Times New Roman" w:hAnsi="Times New Roman" w:cs="Times New Roman"/>
          <w:b/>
          <w:bCs/>
          <w:sz w:val="26"/>
          <w:szCs w:val="26"/>
        </w:rPr>
        <w:t xml:space="preserve"> году</w:t>
      </w:r>
    </w:p>
    <w:p w:rsidR="00D92DF5" w:rsidRPr="00A953BA" w:rsidRDefault="00D92DF5" w:rsidP="00A953BA">
      <w:pPr>
        <w:spacing w:after="0" w:line="240" w:lineRule="auto"/>
        <w:ind w:firstLine="540"/>
        <w:jc w:val="center"/>
        <w:rPr>
          <w:rFonts w:ascii="Times New Roman" w:hAnsi="Times New Roman" w:cs="Times New Roman"/>
          <w:b/>
          <w:bCs/>
          <w:sz w:val="26"/>
          <w:szCs w:val="26"/>
        </w:rPr>
      </w:pPr>
    </w:p>
    <w:p w:rsidR="00D92DF5" w:rsidRPr="00A953BA" w:rsidRDefault="00D92DF5" w:rsidP="00A953BA">
      <w:pPr>
        <w:spacing w:after="0" w:line="240" w:lineRule="auto"/>
        <w:ind w:firstLine="709"/>
        <w:jc w:val="both"/>
        <w:rPr>
          <w:rFonts w:ascii="Times New Roman" w:hAnsi="Times New Roman" w:cs="Times New Roman"/>
          <w:sz w:val="26"/>
          <w:szCs w:val="26"/>
        </w:rPr>
      </w:pPr>
      <w:r w:rsidRPr="00A953BA">
        <w:rPr>
          <w:rFonts w:ascii="Times New Roman" w:hAnsi="Times New Roman" w:cs="Times New Roman"/>
          <w:sz w:val="26"/>
          <w:szCs w:val="26"/>
        </w:rPr>
        <w:t>Основной государственный экзамен по информатике и ИКТ в 2015 году на территории Чукотского автономного округа проводился в следующие сроки:</w:t>
      </w:r>
    </w:p>
    <w:p w:rsidR="00D92DF5" w:rsidRPr="00A953BA" w:rsidRDefault="00D92DF5" w:rsidP="00A953BA">
      <w:pPr>
        <w:spacing w:after="0" w:line="240" w:lineRule="auto"/>
        <w:ind w:firstLine="709"/>
        <w:jc w:val="both"/>
        <w:rPr>
          <w:rFonts w:ascii="Times New Roman" w:hAnsi="Times New Roman" w:cs="Times New Roman"/>
          <w:sz w:val="26"/>
          <w:szCs w:val="26"/>
        </w:rPr>
      </w:pPr>
      <w:r w:rsidRPr="00A953BA">
        <w:rPr>
          <w:rFonts w:ascii="Times New Roman" w:hAnsi="Times New Roman" w:cs="Times New Roman"/>
          <w:b/>
          <w:bCs/>
          <w:sz w:val="26"/>
          <w:szCs w:val="26"/>
        </w:rPr>
        <w:t xml:space="preserve">29 мая 2015 года </w:t>
      </w:r>
      <w:r w:rsidRPr="00A953BA">
        <w:rPr>
          <w:rFonts w:ascii="Times New Roman" w:hAnsi="Times New Roman" w:cs="Times New Roman"/>
          <w:sz w:val="26"/>
          <w:szCs w:val="26"/>
        </w:rPr>
        <w:t xml:space="preserve">– </w:t>
      </w:r>
      <w:r w:rsidRPr="00A953BA">
        <w:rPr>
          <w:rFonts w:ascii="Times New Roman" w:hAnsi="Times New Roman" w:cs="Times New Roman"/>
          <w:b/>
          <w:bCs/>
          <w:i/>
          <w:iCs/>
          <w:sz w:val="26"/>
          <w:szCs w:val="26"/>
        </w:rPr>
        <w:t>основной экзамен</w:t>
      </w:r>
      <w:r w:rsidRPr="00A953BA">
        <w:rPr>
          <w:rFonts w:ascii="Times New Roman" w:hAnsi="Times New Roman" w:cs="Times New Roman"/>
          <w:sz w:val="26"/>
          <w:szCs w:val="26"/>
        </w:rPr>
        <w:t>,</w:t>
      </w:r>
    </w:p>
    <w:p w:rsidR="00D92DF5" w:rsidRPr="00A953BA" w:rsidRDefault="00D92DF5" w:rsidP="00A953BA">
      <w:pPr>
        <w:spacing w:after="0" w:line="240" w:lineRule="auto"/>
        <w:ind w:firstLine="709"/>
        <w:jc w:val="both"/>
        <w:rPr>
          <w:rFonts w:ascii="Times New Roman" w:hAnsi="Times New Roman" w:cs="Times New Roman"/>
          <w:sz w:val="26"/>
          <w:szCs w:val="26"/>
        </w:rPr>
      </w:pPr>
      <w:r w:rsidRPr="00A953BA">
        <w:rPr>
          <w:rFonts w:ascii="Times New Roman" w:hAnsi="Times New Roman" w:cs="Times New Roman"/>
          <w:b/>
          <w:bCs/>
          <w:sz w:val="26"/>
          <w:szCs w:val="26"/>
        </w:rPr>
        <w:t xml:space="preserve">10 и 18 июня 2015 года </w:t>
      </w:r>
      <w:r w:rsidRPr="00A953BA">
        <w:rPr>
          <w:rFonts w:ascii="Times New Roman" w:hAnsi="Times New Roman" w:cs="Times New Roman"/>
          <w:sz w:val="26"/>
          <w:szCs w:val="26"/>
        </w:rPr>
        <w:t xml:space="preserve">– </w:t>
      </w:r>
      <w:r w:rsidRPr="00A953BA">
        <w:rPr>
          <w:rFonts w:ascii="Times New Roman" w:hAnsi="Times New Roman" w:cs="Times New Roman"/>
          <w:b/>
          <w:bCs/>
          <w:i/>
          <w:iCs/>
          <w:sz w:val="26"/>
          <w:szCs w:val="26"/>
        </w:rPr>
        <w:t>резервные дни сдачи (пересдачи) экзамена</w:t>
      </w:r>
      <w:r w:rsidRPr="00A953BA">
        <w:rPr>
          <w:rFonts w:ascii="Times New Roman" w:hAnsi="Times New Roman" w:cs="Times New Roman"/>
          <w:sz w:val="26"/>
          <w:szCs w:val="26"/>
        </w:rPr>
        <w:t>.</w:t>
      </w:r>
    </w:p>
    <w:p w:rsidR="00D92DF5" w:rsidRPr="00A953BA" w:rsidRDefault="00D92DF5" w:rsidP="00A953BA">
      <w:pPr>
        <w:spacing w:after="0" w:line="240" w:lineRule="auto"/>
        <w:ind w:firstLine="709"/>
        <w:jc w:val="both"/>
        <w:rPr>
          <w:rFonts w:ascii="Times New Roman" w:hAnsi="Times New Roman" w:cs="Times New Roman"/>
          <w:sz w:val="26"/>
          <w:szCs w:val="26"/>
        </w:rPr>
      </w:pPr>
      <w:r w:rsidRPr="00A953BA">
        <w:rPr>
          <w:rFonts w:ascii="Times New Roman" w:hAnsi="Times New Roman" w:cs="Times New Roman"/>
          <w:sz w:val="26"/>
          <w:szCs w:val="26"/>
        </w:rPr>
        <w:t>Характеристика основных итогов проведения основного государственного экзамена по информатике и ИКТ на территории Чукотского автономного округа в 2015 году представлена в соответствии со следующей структурой:</w:t>
      </w:r>
    </w:p>
    <w:p w:rsidR="00D92DF5" w:rsidRPr="00F90025" w:rsidRDefault="00D92DF5" w:rsidP="00A953BA">
      <w:pPr>
        <w:spacing w:after="0" w:line="240" w:lineRule="auto"/>
        <w:ind w:firstLine="709"/>
        <w:jc w:val="both"/>
        <w:rPr>
          <w:rFonts w:ascii="Times New Roman" w:hAnsi="Times New Roman" w:cs="Times New Roman"/>
          <w:b/>
          <w:bCs/>
          <w:color w:val="0033CC"/>
        </w:rPr>
      </w:pPr>
      <w:r w:rsidRPr="00F90025">
        <w:rPr>
          <w:rFonts w:ascii="Times New Roman" w:hAnsi="Times New Roman" w:cs="Times New Roman"/>
          <w:b/>
          <w:bCs/>
          <w:color w:val="0033CC"/>
          <w:sz w:val="26"/>
          <w:szCs w:val="26"/>
        </w:rPr>
        <w:t>1. Краткая характеристика изменений в контрольных измерительных материалах по информатике и ИКТ 2015 года по сравнению с 2014 годом.</w:t>
      </w:r>
      <w:r w:rsidRPr="00F90025">
        <w:rPr>
          <w:rFonts w:ascii="Times New Roman" w:hAnsi="Times New Roman" w:cs="Times New Roman"/>
          <w:b/>
          <w:bCs/>
          <w:color w:val="0033CC"/>
        </w:rPr>
        <w:t xml:space="preserve"> </w:t>
      </w:r>
    </w:p>
    <w:p w:rsidR="00D92DF5" w:rsidRPr="00F90025" w:rsidRDefault="00D92DF5" w:rsidP="00A953BA">
      <w:pPr>
        <w:autoSpaceDE w:val="0"/>
        <w:autoSpaceDN w:val="0"/>
        <w:adjustRightInd w:val="0"/>
        <w:spacing w:after="0" w:line="240" w:lineRule="auto"/>
        <w:ind w:firstLine="709"/>
        <w:jc w:val="both"/>
        <w:rPr>
          <w:rFonts w:ascii="Times New Roman" w:hAnsi="Times New Roman" w:cs="Times New Roman"/>
          <w:b/>
          <w:bCs/>
          <w:color w:val="0033CC"/>
          <w:sz w:val="26"/>
          <w:szCs w:val="26"/>
        </w:rPr>
      </w:pPr>
      <w:r w:rsidRPr="00F90025">
        <w:rPr>
          <w:rFonts w:ascii="Times New Roman" w:hAnsi="Times New Roman" w:cs="Times New Roman"/>
          <w:b/>
          <w:bCs/>
          <w:color w:val="0033CC"/>
          <w:sz w:val="26"/>
          <w:szCs w:val="26"/>
        </w:rPr>
        <w:t>2. Краткая характеристика процедуры проведения основного государственного экзамена по информатике и ИКТ и процедуры проверки экзаменационных заданий ОГЭ по информатике и ИКТ в 2015 году.</w:t>
      </w:r>
    </w:p>
    <w:p w:rsidR="00D92DF5" w:rsidRPr="00F90025" w:rsidRDefault="00D92DF5" w:rsidP="00A953BA">
      <w:pPr>
        <w:spacing w:after="0" w:line="240" w:lineRule="auto"/>
        <w:ind w:firstLine="709"/>
        <w:jc w:val="both"/>
        <w:rPr>
          <w:rFonts w:ascii="Times New Roman" w:hAnsi="Times New Roman" w:cs="Times New Roman"/>
          <w:b/>
          <w:bCs/>
          <w:color w:val="0033CC"/>
          <w:sz w:val="26"/>
          <w:szCs w:val="26"/>
        </w:rPr>
      </w:pPr>
      <w:r w:rsidRPr="00F90025">
        <w:rPr>
          <w:rFonts w:ascii="Times New Roman" w:hAnsi="Times New Roman" w:cs="Times New Roman"/>
          <w:b/>
          <w:bCs/>
          <w:color w:val="0033CC"/>
          <w:sz w:val="26"/>
          <w:szCs w:val="26"/>
        </w:rPr>
        <w:t>3. Статистические данные по участию в экзамене по информатике и ИКТ в 2015 году, в том числе в сравнении с 2012-2014 г.г., в разрезе муниципальных территориальных образований  и образовательных организаций Чукотского автономного округа.</w:t>
      </w:r>
    </w:p>
    <w:p w:rsidR="00D92DF5" w:rsidRPr="00F90025" w:rsidRDefault="00D92DF5" w:rsidP="00A953BA">
      <w:pPr>
        <w:spacing w:after="0" w:line="240" w:lineRule="auto"/>
        <w:ind w:firstLine="709"/>
        <w:jc w:val="both"/>
        <w:rPr>
          <w:rFonts w:ascii="Times New Roman" w:hAnsi="Times New Roman" w:cs="Times New Roman"/>
          <w:b/>
          <w:bCs/>
          <w:color w:val="0033CC"/>
          <w:sz w:val="26"/>
          <w:szCs w:val="26"/>
        </w:rPr>
      </w:pPr>
      <w:r w:rsidRPr="00F90025">
        <w:rPr>
          <w:rFonts w:ascii="Times New Roman" w:hAnsi="Times New Roman" w:cs="Times New Roman"/>
          <w:b/>
          <w:bCs/>
          <w:color w:val="0033CC"/>
          <w:sz w:val="26"/>
          <w:szCs w:val="26"/>
        </w:rPr>
        <w:t>4. Общая характеристика показателя среднего тестового балла за выполнение экзаменационных заданий в Чукотском автономном округе в 2015 г., в том числе в сравнении с 2012-2014 г.г. по ЧАО, в разрезе муниципальн</w:t>
      </w:r>
      <w:r>
        <w:rPr>
          <w:rFonts w:ascii="Times New Roman" w:hAnsi="Times New Roman" w:cs="Times New Roman"/>
          <w:b/>
          <w:bCs/>
          <w:color w:val="0033CC"/>
          <w:sz w:val="26"/>
          <w:szCs w:val="26"/>
        </w:rPr>
        <w:t xml:space="preserve">ых территориальных образований </w:t>
      </w:r>
      <w:r w:rsidRPr="00F90025">
        <w:rPr>
          <w:rFonts w:ascii="Times New Roman" w:hAnsi="Times New Roman" w:cs="Times New Roman"/>
          <w:b/>
          <w:bCs/>
          <w:color w:val="0033CC"/>
          <w:sz w:val="26"/>
          <w:szCs w:val="26"/>
        </w:rPr>
        <w:t>и образовательных организаций Чукотского автономного округа.</w:t>
      </w:r>
    </w:p>
    <w:p w:rsidR="00D92DF5" w:rsidRPr="00F90025" w:rsidRDefault="00D92DF5" w:rsidP="00A953BA">
      <w:pPr>
        <w:spacing w:after="0" w:line="240" w:lineRule="auto"/>
        <w:ind w:firstLine="709"/>
        <w:jc w:val="both"/>
        <w:rPr>
          <w:rFonts w:ascii="Times New Roman" w:hAnsi="Times New Roman" w:cs="Times New Roman"/>
          <w:b/>
          <w:bCs/>
          <w:color w:val="0033CC"/>
          <w:sz w:val="26"/>
          <w:szCs w:val="26"/>
        </w:rPr>
      </w:pPr>
      <w:r w:rsidRPr="00F90025">
        <w:rPr>
          <w:rFonts w:ascii="Times New Roman" w:hAnsi="Times New Roman" w:cs="Times New Roman"/>
          <w:b/>
          <w:bCs/>
          <w:color w:val="0033CC"/>
          <w:sz w:val="26"/>
          <w:szCs w:val="26"/>
        </w:rPr>
        <w:t>5. Рейтинг лучших индивидуальных достижений участников основного государственного экзамена по информатике и ИКТ в 2015 г.</w:t>
      </w:r>
    </w:p>
    <w:p w:rsidR="00D92DF5" w:rsidRPr="00F90025" w:rsidRDefault="00D92DF5" w:rsidP="00A953BA">
      <w:pPr>
        <w:spacing w:after="0" w:line="240" w:lineRule="auto"/>
        <w:ind w:firstLine="709"/>
        <w:jc w:val="both"/>
        <w:rPr>
          <w:rFonts w:ascii="Times New Roman" w:hAnsi="Times New Roman" w:cs="Times New Roman"/>
          <w:b/>
          <w:bCs/>
          <w:color w:val="0033CC"/>
          <w:sz w:val="26"/>
          <w:szCs w:val="26"/>
        </w:rPr>
      </w:pPr>
      <w:r w:rsidRPr="00F90025">
        <w:rPr>
          <w:rFonts w:ascii="Times New Roman" w:hAnsi="Times New Roman" w:cs="Times New Roman"/>
          <w:b/>
          <w:bCs/>
          <w:color w:val="0033CC"/>
          <w:sz w:val="26"/>
          <w:szCs w:val="26"/>
        </w:rPr>
        <w:t>6. Анализ результатов выполнения экзаменационных заданий в разрезе всех частей контрольных измерительных материалов основного государственного экзамена по информатике и ИКТ в 2015 г.</w:t>
      </w:r>
    </w:p>
    <w:p w:rsidR="00D92DF5" w:rsidRPr="00F90025" w:rsidRDefault="00D92DF5" w:rsidP="00A953BA">
      <w:pPr>
        <w:spacing w:after="0" w:line="240" w:lineRule="auto"/>
        <w:ind w:firstLine="709"/>
        <w:jc w:val="both"/>
        <w:rPr>
          <w:rFonts w:ascii="Times New Roman" w:hAnsi="Times New Roman" w:cs="Times New Roman"/>
          <w:b/>
          <w:bCs/>
          <w:color w:val="0033CC"/>
          <w:sz w:val="26"/>
          <w:szCs w:val="26"/>
        </w:rPr>
      </w:pPr>
      <w:r w:rsidRPr="00F90025">
        <w:rPr>
          <w:rFonts w:ascii="Times New Roman" w:hAnsi="Times New Roman" w:cs="Times New Roman"/>
          <w:b/>
          <w:bCs/>
          <w:color w:val="0033CC"/>
          <w:sz w:val="26"/>
          <w:szCs w:val="26"/>
        </w:rPr>
        <w:t>7. Методические рекомендации по подготовке выпускников 11-х, 12-х классов образовательных учреждений Чукотского автономного округа к государственной (итоговой) аттестации в 2016 году.</w:t>
      </w:r>
    </w:p>
    <w:p w:rsidR="00D92DF5" w:rsidRPr="00A953BA" w:rsidRDefault="00D92DF5" w:rsidP="00A953BA">
      <w:pPr>
        <w:spacing w:after="0" w:line="240" w:lineRule="auto"/>
        <w:rPr>
          <w:rFonts w:ascii="Times New Roman" w:hAnsi="Times New Roman" w:cs="Times New Roman"/>
          <w:b/>
          <w:bCs/>
          <w:color w:val="0033CC"/>
          <w:sz w:val="26"/>
          <w:szCs w:val="26"/>
        </w:rPr>
      </w:pPr>
    </w:p>
    <w:p w:rsidR="00D92DF5" w:rsidRPr="00A953BA" w:rsidRDefault="00D92DF5" w:rsidP="00A953BA">
      <w:pPr>
        <w:spacing w:after="0" w:line="240" w:lineRule="auto"/>
        <w:rPr>
          <w:rFonts w:ascii="Times New Roman" w:hAnsi="Times New Roman" w:cs="Times New Roman"/>
          <w:b/>
          <w:bCs/>
          <w:color w:val="0033CC"/>
          <w:sz w:val="26"/>
          <w:szCs w:val="26"/>
        </w:rPr>
      </w:pPr>
    </w:p>
    <w:p w:rsidR="00D92DF5" w:rsidRPr="00A953BA" w:rsidRDefault="00D92DF5" w:rsidP="00A953BA">
      <w:pPr>
        <w:spacing w:after="0" w:line="240" w:lineRule="auto"/>
        <w:ind w:firstLine="680"/>
        <w:jc w:val="both"/>
        <w:rPr>
          <w:rFonts w:ascii="Times New Roman" w:hAnsi="Times New Roman" w:cs="Times New Roman"/>
          <w:b/>
          <w:bCs/>
          <w:color w:val="0033CC"/>
          <w:sz w:val="26"/>
          <w:szCs w:val="26"/>
        </w:rPr>
      </w:pPr>
      <w:r w:rsidRPr="00A953BA">
        <w:rPr>
          <w:rFonts w:ascii="Times New Roman" w:hAnsi="Times New Roman" w:cs="Times New Roman"/>
          <w:b/>
          <w:bCs/>
          <w:color w:val="0033CC"/>
          <w:sz w:val="26"/>
          <w:szCs w:val="26"/>
        </w:rPr>
        <w:t>1. Краткая характеристика изменений в контрольных измерительных материалах по информатике и ИКТ 2015 года по сравнению с 2014 годом</w:t>
      </w:r>
      <w:r w:rsidRPr="00A953BA">
        <w:rPr>
          <w:rFonts w:ascii="Times New Roman" w:hAnsi="Times New Roman" w:cs="Times New Roman"/>
          <w:b/>
          <w:bCs/>
          <w:color w:val="0033CC"/>
          <w:sz w:val="26"/>
          <w:szCs w:val="26"/>
        </w:rPr>
        <w:tab/>
      </w:r>
    </w:p>
    <w:p w:rsidR="00D92DF5" w:rsidRPr="00A953BA" w:rsidRDefault="00D92DF5" w:rsidP="00A953BA">
      <w:pPr>
        <w:autoSpaceDE w:val="0"/>
        <w:autoSpaceDN w:val="0"/>
        <w:adjustRightInd w:val="0"/>
        <w:spacing w:after="0" w:line="240" w:lineRule="auto"/>
        <w:ind w:firstLine="680"/>
        <w:jc w:val="both"/>
        <w:rPr>
          <w:rFonts w:ascii="Times New Roman" w:hAnsi="Times New Roman" w:cs="Times New Roman"/>
          <w:b/>
          <w:bCs/>
          <w:sz w:val="26"/>
          <w:szCs w:val="26"/>
        </w:rPr>
      </w:pPr>
      <w:r w:rsidRPr="00A953BA">
        <w:rPr>
          <w:rFonts w:ascii="Times New Roman" w:hAnsi="Times New Roman" w:cs="Times New Roman"/>
          <w:b/>
          <w:bCs/>
          <w:sz w:val="26"/>
          <w:szCs w:val="26"/>
        </w:rPr>
        <w:t>Контрольные</w:t>
      </w:r>
      <w:r w:rsidRPr="00A953BA">
        <w:rPr>
          <w:rFonts w:ascii="Times New Roman" w:hAnsi="Times New Roman" w:cs="Times New Roman"/>
          <w:b/>
          <w:bCs/>
          <w:color w:val="FF0000"/>
          <w:sz w:val="26"/>
          <w:szCs w:val="26"/>
        </w:rPr>
        <w:t xml:space="preserve"> </w:t>
      </w:r>
      <w:r w:rsidRPr="00A953BA">
        <w:rPr>
          <w:rFonts w:ascii="Times New Roman" w:hAnsi="Times New Roman" w:cs="Times New Roman"/>
          <w:b/>
          <w:bCs/>
          <w:sz w:val="26"/>
          <w:szCs w:val="26"/>
        </w:rPr>
        <w:t>измерительные материалы (КИМ) по информатике и ИКТ 2015 г.</w:t>
      </w:r>
      <w:r w:rsidRPr="00A953BA">
        <w:rPr>
          <w:rFonts w:ascii="Times New Roman" w:hAnsi="Times New Roman" w:cs="Times New Roman"/>
          <w:sz w:val="26"/>
          <w:szCs w:val="26"/>
        </w:rPr>
        <w:t xml:space="preserve"> в целом </w:t>
      </w:r>
      <w:r w:rsidRPr="00A953BA">
        <w:rPr>
          <w:rFonts w:ascii="Times New Roman" w:hAnsi="Times New Roman" w:cs="Times New Roman"/>
          <w:b/>
          <w:bCs/>
          <w:sz w:val="26"/>
          <w:szCs w:val="26"/>
        </w:rPr>
        <w:t xml:space="preserve">сохранили преемственность с КИМ 2014 г. </w:t>
      </w:r>
    </w:p>
    <w:p w:rsidR="00D92DF5" w:rsidRPr="00A953BA" w:rsidRDefault="00D92DF5" w:rsidP="00A953BA">
      <w:pPr>
        <w:autoSpaceDE w:val="0"/>
        <w:autoSpaceDN w:val="0"/>
        <w:adjustRightInd w:val="0"/>
        <w:spacing w:after="0" w:line="240" w:lineRule="auto"/>
        <w:ind w:firstLine="680"/>
        <w:jc w:val="both"/>
        <w:rPr>
          <w:rFonts w:ascii="Times New Roman" w:hAnsi="Times New Roman" w:cs="Times New Roman"/>
          <w:sz w:val="26"/>
          <w:szCs w:val="26"/>
        </w:rPr>
      </w:pPr>
      <w:r w:rsidRPr="00A953BA">
        <w:rPr>
          <w:rFonts w:ascii="Times New Roman" w:hAnsi="Times New Roman" w:cs="Times New Roman"/>
          <w:sz w:val="26"/>
          <w:szCs w:val="26"/>
        </w:rPr>
        <w:t xml:space="preserve">Существенных изменений в контрольных измерительных материалах по информатике и ИКТ 2015 г. по сравнению с КИМ 2014 г. не произошло.  </w:t>
      </w:r>
    </w:p>
    <w:p w:rsidR="00D92DF5" w:rsidRPr="00A953BA" w:rsidRDefault="00D92DF5" w:rsidP="00A953BA">
      <w:pPr>
        <w:autoSpaceDE w:val="0"/>
        <w:autoSpaceDN w:val="0"/>
        <w:adjustRightInd w:val="0"/>
        <w:spacing w:after="0" w:line="240" w:lineRule="auto"/>
        <w:ind w:firstLine="680"/>
        <w:jc w:val="both"/>
        <w:rPr>
          <w:rFonts w:ascii="Times New Roman" w:hAnsi="Times New Roman" w:cs="Times New Roman"/>
          <w:sz w:val="26"/>
          <w:szCs w:val="26"/>
        </w:rPr>
      </w:pPr>
      <w:r w:rsidRPr="00A953BA">
        <w:rPr>
          <w:rFonts w:ascii="Times New Roman" w:hAnsi="Times New Roman" w:cs="Times New Roman"/>
          <w:sz w:val="26"/>
          <w:szCs w:val="26"/>
        </w:rPr>
        <w:t>В КИМ 2015 г. были внесены следующие изменения:</w:t>
      </w:r>
    </w:p>
    <w:p w:rsidR="00D92DF5" w:rsidRPr="00A953BA" w:rsidRDefault="00D92DF5" w:rsidP="00A953BA">
      <w:pPr>
        <w:autoSpaceDE w:val="0"/>
        <w:autoSpaceDN w:val="0"/>
        <w:adjustRightInd w:val="0"/>
        <w:spacing w:after="0" w:line="240" w:lineRule="auto"/>
        <w:ind w:firstLine="680"/>
        <w:jc w:val="both"/>
        <w:rPr>
          <w:rFonts w:ascii="Times New Roman" w:hAnsi="Times New Roman" w:cs="Times New Roman"/>
          <w:sz w:val="26"/>
          <w:szCs w:val="26"/>
        </w:rPr>
      </w:pPr>
      <w:r w:rsidRPr="00A953BA">
        <w:rPr>
          <w:rFonts w:ascii="Times New Roman" w:hAnsi="Times New Roman" w:cs="Times New Roman"/>
          <w:sz w:val="26"/>
          <w:szCs w:val="26"/>
        </w:rPr>
        <w:t>- незначительно изменена структура варианта КИМ: каждый вариант состоит из двух частей;</w:t>
      </w:r>
    </w:p>
    <w:p w:rsidR="00D92DF5" w:rsidRPr="00A953BA" w:rsidRDefault="00D92DF5" w:rsidP="00A953BA">
      <w:pPr>
        <w:autoSpaceDE w:val="0"/>
        <w:autoSpaceDN w:val="0"/>
        <w:adjustRightInd w:val="0"/>
        <w:spacing w:after="0" w:line="240" w:lineRule="auto"/>
        <w:ind w:firstLine="680"/>
        <w:jc w:val="both"/>
        <w:rPr>
          <w:rFonts w:ascii="Times New Roman" w:hAnsi="Times New Roman" w:cs="Times New Roman"/>
          <w:sz w:val="26"/>
          <w:szCs w:val="26"/>
        </w:rPr>
      </w:pPr>
      <w:r w:rsidRPr="00A953BA">
        <w:rPr>
          <w:rFonts w:ascii="Times New Roman" w:hAnsi="Times New Roman" w:cs="Times New Roman"/>
          <w:sz w:val="26"/>
          <w:szCs w:val="26"/>
        </w:rPr>
        <w:t>- изменена форма записи ответа на каждое из заданий 1–6: в КИМ 2015 г. требуется записывать цифру, соответствующую номеру правильного ответа</w:t>
      </w:r>
    </w:p>
    <w:p w:rsidR="00D92DF5" w:rsidRPr="00A953BA" w:rsidRDefault="00D92DF5" w:rsidP="00A953BA">
      <w:pPr>
        <w:autoSpaceDE w:val="0"/>
        <w:autoSpaceDN w:val="0"/>
        <w:adjustRightInd w:val="0"/>
        <w:spacing w:after="0" w:line="240" w:lineRule="auto"/>
        <w:ind w:firstLine="680"/>
        <w:jc w:val="both"/>
        <w:rPr>
          <w:rFonts w:ascii="Times New Roman" w:hAnsi="Times New Roman" w:cs="Times New Roman"/>
          <w:sz w:val="26"/>
          <w:szCs w:val="26"/>
        </w:rPr>
      </w:pPr>
      <w:r w:rsidRPr="00A953BA">
        <w:rPr>
          <w:rFonts w:ascii="Times New Roman" w:hAnsi="Times New Roman" w:cs="Times New Roman"/>
          <w:sz w:val="26"/>
          <w:szCs w:val="26"/>
        </w:rPr>
        <w:t xml:space="preserve">На выполнение экзаменационной работы отводилось </w:t>
      </w:r>
      <w:r w:rsidRPr="00A953BA">
        <w:rPr>
          <w:rFonts w:ascii="Times New Roman" w:hAnsi="Times New Roman" w:cs="Times New Roman"/>
          <w:b/>
          <w:bCs/>
          <w:sz w:val="26"/>
          <w:szCs w:val="26"/>
        </w:rPr>
        <w:t>2 с половиной часа (150 минут)</w:t>
      </w:r>
      <w:r w:rsidRPr="00A953BA">
        <w:rPr>
          <w:rFonts w:ascii="Times New Roman" w:hAnsi="Times New Roman" w:cs="Times New Roman"/>
          <w:sz w:val="26"/>
          <w:szCs w:val="26"/>
        </w:rPr>
        <w:t>.</w:t>
      </w:r>
    </w:p>
    <w:p w:rsidR="00D92DF5" w:rsidRPr="00A953BA" w:rsidRDefault="00D92DF5" w:rsidP="00A953BA">
      <w:pPr>
        <w:autoSpaceDE w:val="0"/>
        <w:autoSpaceDN w:val="0"/>
        <w:adjustRightInd w:val="0"/>
        <w:spacing w:after="0" w:line="240" w:lineRule="auto"/>
        <w:ind w:firstLine="680"/>
        <w:jc w:val="both"/>
        <w:rPr>
          <w:rFonts w:ascii="Times New Roman" w:hAnsi="Times New Roman" w:cs="Times New Roman"/>
          <w:b/>
          <w:bCs/>
          <w:sz w:val="26"/>
          <w:szCs w:val="26"/>
        </w:rPr>
      </w:pPr>
      <w:r w:rsidRPr="00A953BA">
        <w:rPr>
          <w:rFonts w:ascii="Times New Roman" w:hAnsi="Times New Roman" w:cs="Times New Roman"/>
          <w:sz w:val="26"/>
          <w:szCs w:val="26"/>
        </w:rPr>
        <w:t xml:space="preserve">Части 1 и 2 экзаменационной работы по информатике и ИКТ выполнялись участниками экзамена без использования компьютеров и других технических средств. Вычислительная сложность заданий не требовала использования калькуляторов, поэтому в целях обеспечения равенства всех участников экзамена </w:t>
      </w:r>
      <w:r w:rsidRPr="00A953BA">
        <w:rPr>
          <w:rFonts w:ascii="Times New Roman" w:hAnsi="Times New Roman" w:cs="Times New Roman"/>
          <w:b/>
          <w:bCs/>
          <w:sz w:val="26"/>
          <w:szCs w:val="26"/>
        </w:rPr>
        <w:t>использование калькуляторов на экзаменах не допускалось.</w:t>
      </w:r>
    </w:p>
    <w:p w:rsidR="00D92DF5" w:rsidRPr="00A953BA" w:rsidRDefault="00D92DF5" w:rsidP="00A953BA">
      <w:pPr>
        <w:autoSpaceDE w:val="0"/>
        <w:autoSpaceDN w:val="0"/>
        <w:adjustRightInd w:val="0"/>
        <w:spacing w:after="0" w:line="240" w:lineRule="auto"/>
        <w:ind w:firstLine="680"/>
        <w:jc w:val="both"/>
        <w:rPr>
          <w:rFonts w:ascii="Times New Roman" w:hAnsi="Times New Roman" w:cs="Times New Roman"/>
          <w:sz w:val="26"/>
          <w:szCs w:val="26"/>
        </w:rPr>
      </w:pPr>
      <w:r w:rsidRPr="00A953BA">
        <w:rPr>
          <w:rFonts w:ascii="Times New Roman" w:hAnsi="Times New Roman" w:cs="Times New Roman"/>
          <w:sz w:val="26"/>
          <w:szCs w:val="26"/>
        </w:rPr>
        <w:t xml:space="preserve">Часть 3 экзаменационной работы по информатике и ИКТ выполнялась учащимися на компьютере. </w:t>
      </w:r>
    </w:p>
    <w:p w:rsidR="00D92DF5" w:rsidRPr="00A953BA" w:rsidRDefault="00D92DF5" w:rsidP="00A953BA">
      <w:pPr>
        <w:autoSpaceDE w:val="0"/>
        <w:autoSpaceDN w:val="0"/>
        <w:adjustRightInd w:val="0"/>
        <w:spacing w:after="0" w:line="240" w:lineRule="auto"/>
        <w:ind w:firstLine="540"/>
        <w:jc w:val="both"/>
        <w:rPr>
          <w:rFonts w:ascii="Times New Roman" w:hAnsi="Times New Roman" w:cs="Times New Roman"/>
          <w:color w:val="0033CC"/>
          <w:sz w:val="26"/>
          <w:szCs w:val="26"/>
        </w:rPr>
      </w:pPr>
    </w:p>
    <w:p w:rsidR="00D92DF5" w:rsidRPr="00A953BA" w:rsidRDefault="00D92DF5" w:rsidP="00A953BA">
      <w:pPr>
        <w:autoSpaceDE w:val="0"/>
        <w:autoSpaceDN w:val="0"/>
        <w:adjustRightInd w:val="0"/>
        <w:spacing w:after="0" w:line="240" w:lineRule="auto"/>
        <w:ind w:firstLine="540"/>
        <w:jc w:val="both"/>
        <w:rPr>
          <w:rFonts w:ascii="Times New Roman" w:hAnsi="Times New Roman" w:cs="Times New Roman"/>
          <w:color w:val="0033CC"/>
          <w:sz w:val="26"/>
          <w:szCs w:val="26"/>
        </w:rPr>
      </w:pPr>
    </w:p>
    <w:p w:rsidR="00D92DF5" w:rsidRPr="00A953BA" w:rsidRDefault="00D92DF5" w:rsidP="00A953BA">
      <w:pPr>
        <w:autoSpaceDE w:val="0"/>
        <w:autoSpaceDN w:val="0"/>
        <w:adjustRightInd w:val="0"/>
        <w:spacing w:after="0" w:line="240" w:lineRule="auto"/>
        <w:ind w:firstLine="540"/>
        <w:jc w:val="both"/>
        <w:rPr>
          <w:rFonts w:ascii="Times New Roman" w:hAnsi="Times New Roman" w:cs="Times New Roman"/>
          <w:b/>
          <w:bCs/>
          <w:color w:val="0033CC"/>
          <w:sz w:val="26"/>
          <w:szCs w:val="26"/>
        </w:rPr>
      </w:pPr>
      <w:r w:rsidRPr="00A953BA">
        <w:rPr>
          <w:rFonts w:ascii="Times New Roman" w:hAnsi="Times New Roman" w:cs="Times New Roman"/>
          <w:b/>
          <w:bCs/>
          <w:color w:val="0033CC"/>
          <w:sz w:val="26"/>
          <w:szCs w:val="26"/>
        </w:rPr>
        <w:t xml:space="preserve">2. Краткая характеристика процедуры проведения основного государственного экзамена по информатике и ИКТ и процедуры проверки экзаменационных заданий ОГЭ по информатике и ИКТ в 2015 году </w:t>
      </w:r>
    </w:p>
    <w:p w:rsidR="00D92DF5" w:rsidRPr="00A953BA" w:rsidRDefault="00D92DF5" w:rsidP="00A953BA">
      <w:pPr>
        <w:autoSpaceDE w:val="0"/>
        <w:autoSpaceDN w:val="0"/>
        <w:adjustRightInd w:val="0"/>
        <w:spacing w:after="0" w:line="240" w:lineRule="auto"/>
        <w:ind w:firstLine="540"/>
        <w:jc w:val="both"/>
        <w:rPr>
          <w:rFonts w:ascii="Times New Roman" w:hAnsi="Times New Roman" w:cs="Times New Roman"/>
          <w:b/>
          <w:bCs/>
          <w:sz w:val="26"/>
          <w:szCs w:val="26"/>
        </w:rPr>
      </w:pPr>
      <w:r w:rsidRPr="00A953BA">
        <w:rPr>
          <w:rFonts w:ascii="Times New Roman" w:hAnsi="Times New Roman" w:cs="Times New Roman"/>
          <w:b/>
          <w:bCs/>
          <w:sz w:val="26"/>
          <w:szCs w:val="26"/>
        </w:rPr>
        <w:t xml:space="preserve">Задания экзаменационной работы оценивались разным числом баллов в зависимости от их типа и уровня сложности. </w:t>
      </w:r>
    </w:p>
    <w:p w:rsidR="00D92DF5" w:rsidRPr="00A953BA" w:rsidRDefault="00D92DF5" w:rsidP="00A953BA">
      <w:pPr>
        <w:autoSpaceDE w:val="0"/>
        <w:autoSpaceDN w:val="0"/>
        <w:adjustRightInd w:val="0"/>
        <w:spacing w:after="0" w:line="240" w:lineRule="auto"/>
        <w:ind w:firstLine="540"/>
        <w:jc w:val="both"/>
        <w:rPr>
          <w:rFonts w:ascii="Times New Roman" w:hAnsi="Times New Roman" w:cs="Times New Roman"/>
          <w:sz w:val="26"/>
          <w:szCs w:val="26"/>
        </w:rPr>
      </w:pPr>
      <w:r w:rsidRPr="00A953BA">
        <w:rPr>
          <w:rFonts w:ascii="Times New Roman" w:hAnsi="Times New Roman" w:cs="Times New Roman"/>
          <w:sz w:val="26"/>
          <w:szCs w:val="26"/>
        </w:rPr>
        <w:t>Выполнение каждого задания части 1 и части 2 оценивались 1 баллом. Задание части 1 считалось выполненным, если экзаменуемый дал ответ, соответствующий коду верного ответа. Максимальное количество первичных баллов, которое можно было получить за выполнение заданий части 1, - 6 баллов.</w:t>
      </w:r>
    </w:p>
    <w:p w:rsidR="00D92DF5" w:rsidRPr="00A953BA" w:rsidRDefault="00D92DF5" w:rsidP="00A953BA">
      <w:pPr>
        <w:autoSpaceDE w:val="0"/>
        <w:autoSpaceDN w:val="0"/>
        <w:adjustRightInd w:val="0"/>
        <w:spacing w:after="0" w:line="240" w:lineRule="auto"/>
        <w:ind w:firstLine="540"/>
        <w:jc w:val="both"/>
        <w:rPr>
          <w:rFonts w:ascii="Times New Roman" w:hAnsi="Times New Roman" w:cs="Times New Roman"/>
          <w:sz w:val="26"/>
          <w:szCs w:val="26"/>
        </w:rPr>
      </w:pPr>
      <w:r w:rsidRPr="00A953BA">
        <w:rPr>
          <w:rFonts w:ascii="Times New Roman" w:hAnsi="Times New Roman" w:cs="Times New Roman"/>
          <w:sz w:val="26"/>
          <w:szCs w:val="26"/>
        </w:rPr>
        <w:t>За выполнение каждого задания части 2 присваивалось (в дихотомической системе оценивания) либо 0 баллов («задание не выполнено»), либо один балл («задание выполнено»). Максимальное количество баллов, которое можно было получить за выполнение заданий части 2, - 12 баллов.</w:t>
      </w:r>
    </w:p>
    <w:p w:rsidR="00D92DF5" w:rsidRPr="00A953BA" w:rsidRDefault="00D92DF5" w:rsidP="00A953BA">
      <w:pPr>
        <w:autoSpaceDE w:val="0"/>
        <w:autoSpaceDN w:val="0"/>
        <w:adjustRightInd w:val="0"/>
        <w:spacing w:after="0" w:line="240" w:lineRule="auto"/>
        <w:ind w:firstLine="540"/>
        <w:jc w:val="both"/>
        <w:rPr>
          <w:rFonts w:ascii="Times New Roman" w:hAnsi="Times New Roman" w:cs="Times New Roman"/>
          <w:sz w:val="26"/>
          <w:szCs w:val="26"/>
        </w:rPr>
      </w:pPr>
      <w:r w:rsidRPr="00A953BA">
        <w:rPr>
          <w:rFonts w:ascii="Times New Roman" w:hAnsi="Times New Roman" w:cs="Times New Roman"/>
          <w:sz w:val="26"/>
          <w:szCs w:val="26"/>
        </w:rPr>
        <w:t>Проверку ответов на задания части 3 осуществляли эксперты предметной подкомиссии по информатике и ИКТ Региональной экзаменационной комиссии Чукотского автономного округа, прошедшие специальную подготовку в соответствии с Методическими рекомендациями по оцениванию заданий с развернутыми ответами, подготовленными ФИПИ.</w:t>
      </w:r>
    </w:p>
    <w:p w:rsidR="00D92DF5" w:rsidRPr="00A953BA" w:rsidRDefault="00D92DF5" w:rsidP="00A953BA">
      <w:pPr>
        <w:autoSpaceDE w:val="0"/>
        <w:autoSpaceDN w:val="0"/>
        <w:adjustRightInd w:val="0"/>
        <w:spacing w:after="0" w:line="240" w:lineRule="auto"/>
        <w:ind w:firstLine="540"/>
        <w:jc w:val="both"/>
        <w:rPr>
          <w:rFonts w:ascii="Times New Roman" w:hAnsi="Times New Roman" w:cs="Times New Roman"/>
          <w:sz w:val="26"/>
          <w:szCs w:val="26"/>
        </w:rPr>
      </w:pPr>
      <w:r w:rsidRPr="00A953BA">
        <w:rPr>
          <w:rFonts w:ascii="Times New Roman" w:hAnsi="Times New Roman" w:cs="Times New Roman"/>
          <w:sz w:val="26"/>
          <w:szCs w:val="26"/>
        </w:rPr>
        <w:t>Выполнение заданий части 3 оценивалось от 0 до 2 баллов. Максимальное количество баллов, которое можно было получить за выполнение заданий части 3, - 4 балла.</w:t>
      </w:r>
    </w:p>
    <w:p w:rsidR="00D92DF5" w:rsidRPr="00A953BA" w:rsidRDefault="00D92DF5" w:rsidP="00A953BA">
      <w:pPr>
        <w:autoSpaceDE w:val="0"/>
        <w:autoSpaceDN w:val="0"/>
        <w:adjustRightInd w:val="0"/>
        <w:spacing w:after="0" w:line="240" w:lineRule="auto"/>
        <w:ind w:firstLine="540"/>
        <w:jc w:val="both"/>
        <w:rPr>
          <w:rFonts w:ascii="Times New Roman" w:hAnsi="Times New Roman" w:cs="Times New Roman"/>
          <w:b/>
          <w:bCs/>
          <w:sz w:val="26"/>
          <w:szCs w:val="26"/>
        </w:rPr>
      </w:pPr>
      <w:r w:rsidRPr="00A953BA">
        <w:rPr>
          <w:rFonts w:ascii="Times New Roman" w:hAnsi="Times New Roman" w:cs="Times New Roman"/>
          <w:b/>
          <w:bCs/>
          <w:sz w:val="26"/>
          <w:szCs w:val="26"/>
        </w:rPr>
        <w:t xml:space="preserve">Максимальное количество первичных баллов, которое можно было получить за выполнение всех заданий экзаменационной работы, - </w:t>
      </w:r>
      <w:r w:rsidRPr="00A953BA">
        <w:rPr>
          <w:rFonts w:ascii="Times New Roman" w:hAnsi="Times New Roman" w:cs="Times New Roman"/>
          <w:b/>
          <w:bCs/>
          <w:color w:val="0033CC"/>
          <w:sz w:val="26"/>
          <w:szCs w:val="26"/>
        </w:rPr>
        <w:t xml:space="preserve">22 </w:t>
      </w:r>
      <w:r w:rsidRPr="00A953BA">
        <w:rPr>
          <w:rFonts w:ascii="Times New Roman" w:hAnsi="Times New Roman" w:cs="Times New Roman"/>
          <w:b/>
          <w:bCs/>
          <w:sz w:val="26"/>
          <w:szCs w:val="26"/>
        </w:rPr>
        <w:t>балла.</w:t>
      </w:r>
    </w:p>
    <w:p w:rsidR="00D92DF5" w:rsidRPr="00A953BA" w:rsidRDefault="00D92DF5" w:rsidP="00A953BA">
      <w:pPr>
        <w:pStyle w:val="21"/>
        <w:ind w:firstLine="540"/>
        <w:jc w:val="center"/>
        <w:rPr>
          <w:sz w:val="24"/>
          <w:szCs w:val="24"/>
        </w:rPr>
      </w:pPr>
    </w:p>
    <w:p w:rsidR="00D92DF5" w:rsidRPr="00A953BA" w:rsidRDefault="00D92DF5" w:rsidP="00A953BA">
      <w:pPr>
        <w:pStyle w:val="21"/>
        <w:ind w:firstLine="540"/>
        <w:jc w:val="center"/>
        <w:rPr>
          <w:sz w:val="24"/>
          <w:szCs w:val="24"/>
        </w:rPr>
      </w:pPr>
    </w:p>
    <w:p w:rsidR="00D92DF5" w:rsidRPr="00A953BA" w:rsidRDefault="00D92DF5" w:rsidP="00A953BA">
      <w:pPr>
        <w:pStyle w:val="21"/>
        <w:ind w:firstLine="540"/>
        <w:jc w:val="both"/>
        <w:rPr>
          <w:color w:val="0033CC"/>
          <w:sz w:val="26"/>
          <w:szCs w:val="26"/>
        </w:rPr>
      </w:pPr>
      <w:r w:rsidRPr="00A953BA">
        <w:rPr>
          <w:color w:val="0033CC"/>
          <w:sz w:val="26"/>
          <w:szCs w:val="26"/>
        </w:rPr>
        <w:t>3.</w:t>
      </w:r>
      <w:r w:rsidRPr="00A953BA">
        <w:rPr>
          <w:b w:val="0"/>
          <w:bCs w:val="0"/>
          <w:color w:val="0033CC"/>
          <w:sz w:val="26"/>
          <w:szCs w:val="26"/>
        </w:rPr>
        <w:t xml:space="preserve"> </w:t>
      </w:r>
      <w:r w:rsidRPr="00A953BA">
        <w:rPr>
          <w:color w:val="0033CC"/>
          <w:sz w:val="26"/>
          <w:szCs w:val="26"/>
        </w:rPr>
        <w:t>Характеристика основных статистических результатов единого регионального экзамена 2015 года по информатике и ИКТ  на территории Чукотского автономного округа в разрезе муниципальных территориальных образований  и образовательных организаций Чукотского автономного округа</w:t>
      </w:r>
    </w:p>
    <w:p w:rsidR="00D92DF5" w:rsidRPr="00A953BA" w:rsidRDefault="00D92DF5" w:rsidP="00A953BA">
      <w:pPr>
        <w:spacing w:after="0" w:line="240" w:lineRule="auto"/>
        <w:ind w:firstLine="540"/>
        <w:jc w:val="both"/>
        <w:rPr>
          <w:rFonts w:ascii="Times New Roman" w:hAnsi="Times New Roman" w:cs="Times New Roman"/>
          <w:sz w:val="26"/>
          <w:szCs w:val="26"/>
        </w:rPr>
      </w:pPr>
      <w:r w:rsidRPr="00A953BA">
        <w:rPr>
          <w:rFonts w:ascii="Times New Roman" w:hAnsi="Times New Roman" w:cs="Times New Roman"/>
          <w:sz w:val="26"/>
          <w:szCs w:val="26"/>
        </w:rPr>
        <w:t xml:space="preserve">В основном государственном экзамене по информатике и ИКТ </w:t>
      </w:r>
      <w:r w:rsidRPr="00A953BA">
        <w:rPr>
          <w:rFonts w:ascii="Times New Roman" w:hAnsi="Times New Roman" w:cs="Times New Roman"/>
          <w:b/>
          <w:bCs/>
          <w:sz w:val="26"/>
          <w:szCs w:val="26"/>
        </w:rPr>
        <w:t>в 2015 году</w:t>
      </w:r>
      <w:r w:rsidRPr="00A953BA">
        <w:rPr>
          <w:rFonts w:ascii="Times New Roman" w:hAnsi="Times New Roman" w:cs="Times New Roman"/>
          <w:sz w:val="26"/>
          <w:szCs w:val="26"/>
        </w:rPr>
        <w:t xml:space="preserve"> принимали участие </w:t>
      </w:r>
      <w:r w:rsidRPr="00A953BA">
        <w:rPr>
          <w:rFonts w:ascii="Times New Roman" w:hAnsi="Times New Roman" w:cs="Times New Roman"/>
          <w:b/>
          <w:bCs/>
          <w:sz w:val="26"/>
          <w:szCs w:val="26"/>
          <w:u w:val="single"/>
        </w:rPr>
        <w:t>71 выпускник 9-х классов</w:t>
      </w:r>
      <w:r w:rsidRPr="00A953BA">
        <w:rPr>
          <w:rFonts w:ascii="Times New Roman" w:hAnsi="Times New Roman" w:cs="Times New Roman"/>
          <w:sz w:val="26"/>
          <w:szCs w:val="26"/>
        </w:rPr>
        <w:t xml:space="preserve"> из </w:t>
      </w:r>
      <w:r w:rsidRPr="00A953BA">
        <w:rPr>
          <w:rFonts w:ascii="Times New Roman" w:hAnsi="Times New Roman" w:cs="Times New Roman"/>
          <w:b/>
          <w:bCs/>
          <w:sz w:val="26"/>
          <w:szCs w:val="26"/>
        </w:rPr>
        <w:t xml:space="preserve">9 общеобразовательных организаций, представляющих 6 муниципальных территориальных образований Чукотского автономного округа. </w:t>
      </w:r>
    </w:p>
    <w:p w:rsidR="00D92DF5" w:rsidRPr="00A953BA" w:rsidRDefault="00D92DF5" w:rsidP="00A953BA">
      <w:pPr>
        <w:spacing w:after="0" w:line="240" w:lineRule="auto"/>
        <w:ind w:firstLine="540"/>
        <w:jc w:val="both"/>
        <w:rPr>
          <w:rFonts w:ascii="Times New Roman" w:hAnsi="Times New Roman" w:cs="Times New Roman"/>
          <w:sz w:val="26"/>
          <w:szCs w:val="26"/>
        </w:rPr>
      </w:pPr>
      <w:r w:rsidRPr="00A953BA">
        <w:rPr>
          <w:rFonts w:ascii="Times New Roman" w:hAnsi="Times New Roman" w:cs="Times New Roman"/>
          <w:sz w:val="26"/>
          <w:szCs w:val="26"/>
        </w:rPr>
        <w:t xml:space="preserve">Таблица 1 представляет сводные </w:t>
      </w:r>
      <w:r w:rsidRPr="00A953BA">
        <w:rPr>
          <w:rFonts w:ascii="Times New Roman" w:hAnsi="Times New Roman" w:cs="Times New Roman"/>
          <w:b/>
          <w:bCs/>
          <w:sz w:val="26"/>
          <w:szCs w:val="26"/>
        </w:rPr>
        <w:t xml:space="preserve">данные по </w:t>
      </w:r>
      <w:r w:rsidRPr="00A953BA">
        <w:rPr>
          <w:rFonts w:ascii="Times New Roman" w:hAnsi="Times New Roman" w:cs="Times New Roman"/>
          <w:sz w:val="26"/>
          <w:szCs w:val="26"/>
        </w:rPr>
        <w:t>участию в экзамене по информатике и ИКТ выпускников 9-х классов ОО ЧАО в 2015 году.</w:t>
      </w:r>
    </w:p>
    <w:p w:rsidR="00D92DF5" w:rsidRPr="00A953BA" w:rsidRDefault="00D92DF5" w:rsidP="00A953BA">
      <w:pPr>
        <w:spacing w:after="0" w:line="240" w:lineRule="auto"/>
        <w:ind w:firstLine="540"/>
        <w:jc w:val="right"/>
        <w:rPr>
          <w:rFonts w:ascii="Times New Roman" w:hAnsi="Times New Roman" w:cs="Times New Roman"/>
          <w:sz w:val="26"/>
          <w:szCs w:val="26"/>
        </w:rPr>
      </w:pPr>
      <w:r w:rsidRPr="00A953BA">
        <w:rPr>
          <w:rFonts w:ascii="Times New Roman" w:hAnsi="Times New Roman" w:cs="Times New Roman"/>
          <w:sz w:val="26"/>
          <w:szCs w:val="26"/>
        </w:rPr>
        <w:t>Таблица 1</w:t>
      </w:r>
    </w:p>
    <w:p w:rsidR="00D92DF5" w:rsidRPr="00A953BA" w:rsidRDefault="00D92DF5" w:rsidP="00A953BA">
      <w:pPr>
        <w:spacing w:after="0" w:line="240" w:lineRule="auto"/>
        <w:ind w:firstLine="540"/>
        <w:jc w:val="right"/>
        <w:rPr>
          <w:rFonts w:ascii="Times New Roman" w:hAnsi="Times New Roman" w:cs="Times New Roman"/>
          <w:sz w:val="26"/>
          <w:szCs w:val="26"/>
        </w:rPr>
      </w:pPr>
    </w:p>
    <w:p w:rsidR="00D92DF5" w:rsidRPr="00A953BA" w:rsidRDefault="00D92DF5" w:rsidP="00A953BA">
      <w:pPr>
        <w:spacing w:after="0" w:line="240" w:lineRule="auto"/>
        <w:ind w:firstLine="540"/>
        <w:jc w:val="center"/>
        <w:rPr>
          <w:rFonts w:ascii="Times New Roman" w:hAnsi="Times New Roman" w:cs="Times New Roman"/>
          <w:b/>
          <w:bCs/>
          <w:sz w:val="26"/>
          <w:szCs w:val="26"/>
        </w:rPr>
      </w:pPr>
      <w:r w:rsidRPr="00A953BA">
        <w:rPr>
          <w:rFonts w:ascii="Times New Roman" w:hAnsi="Times New Roman" w:cs="Times New Roman"/>
          <w:b/>
          <w:bCs/>
          <w:sz w:val="26"/>
          <w:szCs w:val="26"/>
        </w:rPr>
        <w:t>Сводные данные по участию в экзамене по информатике и ИКТ</w:t>
      </w:r>
    </w:p>
    <w:p w:rsidR="00D92DF5" w:rsidRPr="00A953BA" w:rsidRDefault="00D92DF5" w:rsidP="00A953BA">
      <w:pPr>
        <w:spacing w:after="0" w:line="240" w:lineRule="auto"/>
        <w:ind w:firstLine="540"/>
        <w:jc w:val="center"/>
        <w:rPr>
          <w:rFonts w:ascii="Times New Roman" w:hAnsi="Times New Roman" w:cs="Times New Roman"/>
          <w:b/>
          <w:bCs/>
          <w:sz w:val="26"/>
          <w:szCs w:val="26"/>
        </w:rPr>
      </w:pPr>
      <w:r w:rsidRPr="00A953BA">
        <w:rPr>
          <w:rFonts w:ascii="Times New Roman" w:hAnsi="Times New Roman" w:cs="Times New Roman"/>
          <w:b/>
          <w:bCs/>
          <w:sz w:val="26"/>
          <w:szCs w:val="26"/>
        </w:rPr>
        <w:t>выпускников 9-х классов ОО ЧАО в 2015 году</w:t>
      </w:r>
    </w:p>
    <w:p w:rsidR="00D92DF5" w:rsidRPr="00A953BA" w:rsidRDefault="00D92DF5" w:rsidP="00A953BA">
      <w:pPr>
        <w:spacing w:after="0" w:line="240" w:lineRule="auto"/>
        <w:ind w:firstLine="540"/>
        <w:jc w:val="center"/>
        <w:rPr>
          <w:rFonts w:ascii="Times New Roman" w:hAnsi="Times New Roman" w:cs="Times New Roman"/>
          <w:b/>
          <w:bCs/>
          <w:sz w:val="26"/>
          <w:szCs w:val="26"/>
        </w:rPr>
      </w:pPr>
    </w:p>
    <w:tbl>
      <w:tblPr>
        <w:tblW w:w="5000" w:type="pct"/>
        <w:tblInd w:w="-106" w:type="dxa"/>
        <w:tblLook w:val="00A0"/>
      </w:tblPr>
      <w:tblGrid>
        <w:gridCol w:w="1354"/>
        <w:gridCol w:w="4989"/>
        <w:gridCol w:w="1013"/>
        <w:gridCol w:w="1093"/>
        <w:gridCol w:w="1122"/>
      </w:tblGrid>
      <w:tr w:rsidR="00D92DF5" w:rsidRPr="00734E53">
        <w:trPr>
          <w:trHeight w:val="330"/>
        </w:trPr>
        <w:tc>
          <w:tcPr>
            <w:tcW w:w="712" w:type="pct"/>
            <w:vMerge w:val="restart"/>
            <w:tcBorders>
              <w:top w:val="single" w:sz="8" w:space="0" w:color="auto"/>
              <w:left w:val="single" w:sz="8" w:space="0" w:color="auto"/>
              <w:bottom w:val="single" w:sz="8" w:space="0" w:color="000000"/>
              <w:right w:val="single" w:sz="8" w:space="0" w:color="auto"/>
            </w:tcBorders>
            <w:shd w:val="clear" w:color="auto" w:fill="DBE5F1"/>
            <w:noWrap/>
            <w:vAlign w:val="center"/>
          </w:tcPr>
          <w:p w:rsidR="00D92DF5" w:rsidRPr="00734E53" w:rsidRDefault="00D92DF5" w:rsidP="00A953BA">
            <w:pPr>
              <w:spacing w:after="0" w:line="240" w:lineRule="auto"/>
              <w:jc w:val="center"/>
              <w:rPr>
                <w:rFonts w:ascii="Times New Roman" w:hAnsi="Times New Roman" w:cs="Times New Roman"/>
                <w:b/>
                <w:bCs/>
                <w:color w:val="000000"/>
                <w:sz w:val="26"/>
                <w:szCs w:val="26"/>
              </w:rPr>
            </w:pPr>
            <w:r w:rsidRPr="00734E53">
              <w:rPr>
                <w:rFonts w:ascii="Times New Roman" w:hAnsi="Times New Roman" w:cs="Times New Roman"/>
                <w:b/>
                <w:bCs/>
                <w:color w:val="000000"/>
                <w:sz w:val="26"/>
                <w:szCs w:val="26"/>
              </w:rPr>
              <w:t>№ п/п</w:t>
            </w:r>
          </w:p>
        </w:tc>
        <w:tc>
          <w:tcPr>
            <w:tcW w:w="2611" w:type="pct"/>
            <w:vMerge w:val="restart"/>
            <w:tcBorders>
              <w:top w:val="single" w:sz="8" w:space="0" w:color="auto"/>
              <w:left w:val="single" w:sz="8" w:space="0" w:color="auto"/>
              <w:bottom w:val="single" w:sz="8" w:space="0" w:color="000000"/>
              <w:right w:val="single" w:sz="8" w:space="0" w:color="auto"/>
            </w:tcBorders>
            <w:shd w:val="clear" w:color="auto" w:fill="DBE5F1"/>
            <w:noWrap/>
            <w:vAlign w:val="center"/>
          </w:tcPr>
          <w:p w:rsidR="00D92DF5" w:rsidRPr="00734E53" w:rsidRDefault="00D92DF5" w:rsidP="00E46B9B">
            <w:pPr>
              <w:spacing w:after="0" w:line="240" w:lineRule="auto"/>
              <w:jc w:val="center"/>
              <w:rPr>
                <w:rFonts w:ascii="Times New Roman" w:hAnsi="Times New Roman" w:cs="Times New Roman"/>
                <w:b/>
                <w:bCs/>
                <w:color w:val="000000"/>
                <w:sz w:val="26"/>
                <w:szCs w:val="26"/>
              </w:rPr>
            </w:pPr>
            <w:r w:rsidRPr="00734E53">
              <w:rPr>
                <w:rFonts w:ascii="Times New Roman" w:hAnsi="Times New Roman" w:cs="Times New Roman"/>
                <w:b/>
                <w:bCs/>
                <w:color w:val="000000"/>
                <w:sz w:val="26"/>
                <w:szCs w:val="26"/>
              </w:rPr>
              <w:t>Образовательные организации</w:t>
            </w:r>
          </w:p>
        </w:tc>
        <w:tc>
          <w:tcPr>
            <w:tcW w:w="1678" w:type="pct"/>
            <w:gridSpan w:val="3"/>
            <w:tcBorders>
              <w:top w:val="single" w:sz="8" w:space="0" w:color="auto"/>
              <w:left w:val="nil"/>
              <w:bottom w:val="single" w:sz="8" w:space="0" w:color="auto"/>
              <w:right w:val="single" w:sz="8" w:space="0" w:color="000000"/>
            </w:tcBorders>
            <w:shd w:val="clear" w:color="auto" w:fill="DBE5F1"/>
            <w:noWrap/>
            <w:vAlign w:val="center"/>
          </w:tcPr>
          <w:p w:rsidR="00D92DF5" w:rsidRPr="00734E53" w:rsidRDefault="00D92DF5" w:rsidP="00A953BA">
            <w:pPr>
              <w:spacing w:after="0" w:line="240" w:lineRule="auto"/>
              <w:jc w:val="center"/>
              <w:rPr>
                <w:rFonts w:ascii="Times New Roman" w:hAnsi="Times New Roman" w:cs="Times New Roman"/>
                <w:b/>
                <w:bCs/>
                <w:color w:val="000000"/>
                <w:sz w:val="26"/>
                <w:szCs w:val="26"/>
              </w:rPr>
            </w:pPr>
            <w:r w:rsidRPr="00734E53">
              <w:rPr>
                <w:rFonts w:ascii="Times New Roman" w:hAnsi="Times New Roman" w:cs="Times New Roman"/>
                <w:b/>
                <w:bCs/>
                <w:color w:val="000000"/>
                <w:sz w:val="26"/>
                <w:szCs w:val="26"/>
              </w:rPr>
              <w:t>ИТОГО</w:t>
            </w:r>
          </w:p>
        </w:tc>
      </w:tr>
      <w:tr w:rsidR="00D92DF5" w:rsidRPr="00734E53">
        <w:trPr>
          <w:trHeight w:val="330"/>
        </w:trPr>
        <w:tc>
          <w:tcPr>
            <w:tcW w:w="712" w:type="pct"/>
            <w:vMerge/>
            <w:tcBorders>
              <w:top w:val="single" w:sz="8" w:space="0" w:color="auto"/>
              <w:left w:val="single" w:sz="8" w:space="0" w:color="auto"/>
              <w:bottom w:val="single" w:sz="8" w:space="0" w:color="000000"/>
              <w:right w:val="single" w:sz="8" w:space="0" w:color="auto"/>
            </w:tcBorders>
            <w:shd w:val="clear" w:color="auto" w:fill="DBE5F1"/>
            <w:vAlign w:val="center"/>
          </w:tcPr>
          <w:p w:rsidR="00D92DF5" w:rsidRPr="00734E53" w:rsidRDefault="00D92DF5" w:rsidP="00A953BA">
            <w:pPr>
              <w:spacing w:after="0" w:line="240" w:lineRule="auto"/>
              <w:rPr>
                <w:rFonts w:ascii="Times New Roman" w:hAnsi="Times New Roman" w:cs="Times New Roman"/>
                <w:b/>
                <w:bCs/>
                <w:color w:val="000000"/>
                <w:sz w:val="26"/>
                <w:szCs w:val="26"/>
              </w:rPr>
            </w:pPr>
          </w:p>
        </w:tc>
        <w:tc>
          <w:tcPr>
            <w:tcW w:w="2611" w:type="pct"/>
            <w:vMerge/>
            <w:tcBorders>
              <w:top w:val="single" w:sz="8" w:space="0" w:color="auto"/>
              <w:left w:val="single" w:sz="8" w:space="0" w:color="auto"/>
              <w:bottom w:val="single" w:sz="8" w:space="0" w:color="000000"/>
              <w:right w:val="single" w:sz="8" w:space="0" w:color="auto"/>
            </w:tcBorders>
            <w:shd w:val="clear" w:color="auto" w:fill="DBE5F1"/>
            <w:vAlign w:val="center"/>
          </w:tcPr>
          <w:p w:rsidR="00D92DF5" w:rsidRPr="00734E53" w:rsidRDefault="00D92DF5" w:rsidP="00A953BA">
            <w:pPr>
              <w:spacing w:after="0" w:line="240" w:lineRule="auto"/>
              <w:rPr>
                <w:rFonts w:ascii="Times New Roman" w:hAnsi="Times New Roman" w:cs="Times New Roman"/>
                <w:b/>
                <w:bCs/>
                <w:color w:val="000000"/>
                <w:sz w:val="26"/>
                <w:szCs w:val="26"/>
              </w:rPr>
            </w:pPr>
          </w:p>
        </w:tc>
        <w:tc>
          <w:tcPr>
            <w:tcW w:w="534" w:type="pct"/>
            <w:tcBorders>
              <w:top w:val="nil"/>
              <w:left w:val="nil"/>
              <w:bottom w:val="single" w:sz="8" w:space="0" w:color="auto"/>
              <w:right w:val="single" w:sz="8" w:space="0" w:color="auto"/>
            </w:tcBorders>
            <w:shd w:val="clear" w:color="auto" w:fill="DBE5F1"/>
            <w:noWrap/>
            <w:vAlign w:val="center"/>
          </w:tcPr>
          <w:p w:rsidR="00D92DF5" w:rsidRPr="00734E53" w:rsidRDefault="00D92DF5" w:rsidP="00A953BA">
            <w:pPr>
              <w:spacing w:after="0" w:line="240" w:lineRule="auto"/>
              <w:jc w:val="center"/>
              <w:rPr>
                <w:rFonts w:ascii="Times New Roman" w:hAnsi="Times New Roman" w:cs="Times New Roman"/>
                <w:b/>
                <w:bCs/>
                <w:color w:val="000000"/>
                <w:sz w:val="26"/>
                <w:szCs w:val="26"/>
              </w:rPr>
            </w:pPr>
            <w:r w:rsidRPr="00734E53">
              <w:rPr>
                <w:rFonts w:ascii="Times New Roman" w:hAnsi="Times New Roman" w:cs="Times New Roman"/>
                <w:b/>
                <w:bCs/>
                <w:color w:val="000000"/>
                <w:sz w:val="26"/>
                <w:szCs w:val="26"/>
              </w:rPr>
              <w:t>План*</w:t>
            </w:r>
          </w:p>
        </w:tc>
        <w:tc>
          <w:tcPr>
            <w:tcW w:w="575" w:type="pct"/>
            <w:tcBorders>
              <w:top w:val="nil"/>
              <w:left w:val="nil"/>
              <w:bottom w:val="single" w:sz="8" w:space="0" w:color="auto"/>
              <w:right w:val="single" w:sz="8" w:space="0" w:color="auto"/>
            </w:tcBorders>
            <w:shd w:val="clear" w:color="auto" w:fill="DBE5F1"/>
            <w:noWrap/>
            <w:vAlign w:val="center"/>
          </w:tcPr>
          <w:p w:rsidR="00D92DF5" w:rsidRPr="00734E53" w:rsidRDefault="00D92DF5" w:rsidP="00A953BA">
            <w:pPr>
              <w:spacing w:after="0" w:line="240" w:lineRule="auto"/>
              <w:jc w:val="center"/>
              <w:rPr>
                <w:rFonts w:ascii="Times New Roman" w:hAnsi="Times New Roman" w:cs="Times New Roman"/>
                <w:b/>
                <w:bCs/>
                <w:color w:val="000000"/>
                <w:sz w:val="26"/>
                <w:szCs w:val="26"/>
              </w:rPr>
            </w:pPr>
            <w:r w:rsidRPr="00734E53">
              <w:rPr>
                <w:rFonts w:ascii="Times New Roman" w:hAnsi="Times New Roman" w:cs="Times New Roman"/>
                <w:b/>
                <w:bCs/>
                <w:color w:val="000000"/>
                <w:sz w:val="26"/>
                <w:szCs w:val="26"/>
              </w:rPr>
              <w:t>Факт*</w:t>
            </w:r>
          </w:p>
        </w:tc>
        <w:tc>
          <w:tcPr>
            <w:tcW w:w="568" w:type="pct"/>
            <w:tcBorders>
              <w:top w:val="nil"/>
              <w:left w:val="nil"/>
              <w:bottom w:val="single" w:sz="8" w:space="0" w:color="auto"/>
              <w:right w:val="single" w:sz="8" w:space="0" w:color="auto"/>
            </w:tcBorders>
            <w:shd w:val="clear" w:color="auto" w:fill="DBE5F1"/>
            <w:noWrap/>
            <w:vAlign w:val="center"/>
          </w:tcPr>
          <w:p w:rsidR="00D92DF5" w:rsidRPr="00734E53" w:rsidRDefault="00D92DF5" w:rsidP="00A953BA">
            <w:pPr>
              <w:spacing w:after="0" w:line="240" w:lineRule="auto"/>
              <w:jc w:val="center"/>
              <w:rPr>
                <w:rFonts w:ascii="Times New Roman" w:hAnsi="Times New Roman" w:cs="Times New Roman"/>
                <w:b/>
                <w:bCs/>
                <w:color w:val="000000"/>
                <w:sz w:val="26"/>
                <w:szCs w:val="26"/>
              </w:rPr>
            </w:pPr>
            <w:r w:rsidRPr="00734E53">
              <w:rPr>
                <w:rFonts w:ascii="Times New Roman" w:hAnsi="Times New Roman" w:cs="Times New Roman"/>
                <w:b/>
                <w:bCs/>
                <w:color w:val="000000"/>
                <w:sz w:val="26"/>
                <w:szCs w:val="26"/>
              </w:rPr>
              <w:t>% явки</w:t>
            </w:r>
          </w:p>
        </w:tc>
      </w:tr>
      <w:tr w:rsidR="00D92DF5" w:rsidRPr="00734E53">
        <w:trPr>
          <w:trHeight w:val="330"/>
        </w:trPr>
        <w:tc>
          <w:tcPr>
            <w:tcW w:w="5000" w:type="pct"/>
            <w:gridSpan w:val="5"/>
            <w:tcBorders>
              <w:top w:val="nil"/>
              <w:left w:val="single" w:sz="8" w:space="0" w:color="auto"/>
              <w:bottom w:val="single" w:sz="8" w:space="0" w:color="auto"/>
              <w:right w:val="single" w:sz="8" w:space="0" w:color="auto"/>
            </w:tcBorders>
            <w:noWrap/>
            <w:vAlign w:val="bottom"/>
          </w:tcPr>
          <w:p w:rsidR="00D92DF5" w:rsidRPr="00734E53" w:rsidRDefault="00D92DF5" w:rsidP="00A953BA">
            <w:pPr>
              <w:spacing w:after="0" w:line="240" w:lineRule="auto"/>
              <w:jc w:val="center"/>
              <w:rPr>
                <w:rFonts w:ascii="Times New Roman" w:hAnsi="Times New Roman" w:cs="Times New Roman"/>
                <w:b/>
                <w:bCs/>
                <w:color w:val="000000"/>
                <w:sz w:val="26"/>
                <w:szCs w:val="26"/>
              </w:rPr>
            </w:pPr>
            <w:r w:rsidRPr="00734E53">
              <w:rPr>
                <w:rFonts w:ascii="Times New Roman" w:hAnsi="Times New Roman" w:cs="Times New Roman"/>
                <w:b/>
                <w:bCs/>
                <w:color w:val="000000"/>
                <w:sz w:val="26"/>
                <w:szCs w:val="26"/>
              </w:rPr>
              <w:t>Городской округ Анадырь</w:t>
            </w:r>
          </w:p>
        </w:tc>
      </w:tr>
      <w:tr w:rsidR="00D92DF5" w:rsidRPr="00734E53">
        <w:trPr>
          <w:trHeight w:val="330"/>
        </w:trPr>
        <w:tc>
          <w:tcPr>
            <w:tcW w:w="712" w:type="pct"/>
            <w:tcBorders>
              <w:top w:val="nil"/>
              <w:left w:val="single" w:sz="8" w:space="0" w:color="auto"/>
              <w:bottom w:val="single" w:sz="8" w:space="0" w:color="auto"/>
              <w:right w:val="single" w:sz="8" w:space="0" w:color="auto"/>
            </w:tcBorders>
            <w:noWrap/>
            <w:vAlign w:val="bottom"/>
          </w:tcPr>
          <w:p w:rsidR="00D92DF5" w:rsidRPr="00734E53" w:rsidRDefault="00D92DF5" w:rsidP="00A953BA">
            <w:pPr>
              <w:spacing w:after="0" w:line="240" w:lineRule="auto"/>
              <w:jc w:val="center"/>
              <w:rPr>
                <w:rFonts w:ascii="Times New Roman" w:hAnsi="Times New Roman" w:cs="Times New Roman"/>
                <w:color w:val="000000"/>
                <w:sz w:val="26"/>
                <w:szCs w:val="26"/>
              </w:rPr>
            </w:pPr>
            <w:r w:rsidRPr="00734E53">
              <w:rPr>
                <w:rFonts w:ascii="Times New Roman" w:hAnsi="Times New Roman" w:cs="Times New Roman"/>
                <w:color w:val="000000"/>
                <w:sz w:val="26"/>
                <w:szCs w:val="26"/>
              </w:rPr>
              <w:t>1</w:t>
            </w:r>
          </w:p>
        </w:tc>
        <w:tc>
          <w:tcPr>
            <w:tcW w:w="2611" w:type="pct"/>
            <w:tcBorders>
              <w:top w:val="nil"/>
              <w:left w:val="nil"/>
              <w:bottom w:val="single" w:sz="8" w:space="0" w:color="auto"/>
              <w:right w:val="single" w:sz="8" w:space="0" w:color="auto"/>
            </w:tcBorders>
            <w:vAlign w:val="bottom"/>
          </w:tcPr>
          <w:p w:rsidR="00D92DF5" w:rsidRPr="00734E53" w:rsidRDefault="00D92DF5" w:rsidP="00A953BA">
            <w:pPr>
              <w:spacing w:after="0" w:line="240" w:lineRule="auto"/>
              <w:jc w:val="both"/>
              <w:rPr>
                <w:rFonts w:ascii="Times New Roman" w:hAnsi="Times New Roman" w:cs="Times New Roman"/>
                <w:color w:val="000000"/>
                <w:sz w:val="26"/>
                <w:szCs w:val="26"/>
              </w:rPr>
            </w:pPr>
            <w:r w:rsidRPr="00734E53">
              <w:rPr>
                <w:rFonts w:ascii="Times New Roman" w:hAnsi="Times New Roman" w:cs="Times New Roman"/>
                <w:color w:val="000000"/>
                <w:sz w:val="26"/>
                <w:szCs w:val="26"/>
              </w:rPr>
              <w:t>МБОУ «СОШ  № 1 г. Анадыря»</w:t>
            </w:r>
          </w:p>
        </w:tc>
        <w:tc>
          <w:tcPr>
            <w:tcW w:w="534" w:type="pct"/>
            <w:tcBorders>
              <w:top w:val="nil"/>
              <w:left w:val="nil"/>
              <w:bottom w:val="single" w:sz="8" w:space="0" w:color="auto"/>
              <w:right w:val="single" w:sz="8" w:space="0" w:color="auto"/>
            </w:tcBorders>
            <w:noWrap/>
            <w:vAlign w:val="bottom"/>
          </w:tcPr>
          <w:p w:rsidR="00D92DF5" w:rsidRPr="00734E53" w:rsidRDefault="00D92DF5" w:rsidP="00A953BA">
            <w:pPr>
              <w:spacing w:after="0" w:line="240" w:lineRule="auto"/>
              <w:jc w:val="center"/>
              <w:rPr>
                <w:rFonts w:ascii="Times New Roman" w:hAnsi="Times New Roman" w:cs="Times New Roman"/>
                <w:color w:val="000000"/>
                <w:sz w:val="26"/>
                <w:szCs w:val="26"/>
              </w:rPr>
            </w:pPr>
            <w:r w:rsidRPr="00734E53">
              <w:rPr>
                <w:rFonts w:ascii="Times New Roman" w:hAnsi="Times New Roman" w:cs="Times New Roman"/>
                <w:color w:val="000000"/>
                <w:sz w:val="26"/>
                <w:szCs w:val="26"/>
              </w:rPr>
              <w:t>13</w:t>
            </w:r>
          </w:p>
        </w:tc>
        <w:tc>
          <w:tcPr>
            <w:tcW w:w="575" w:type="pct"/>
            <w:tcBorders>
              <w:top w:val="nil"/>
              <w:left w:val="nil"/>
              <w:bottom w:val="single" w:sz="8" w:space="0" w:color="auto"/>
              <w:right w:val="single" w:sz="8" w:space="0" w:color="auto"/>
            </w:tcBorders>
            <w:noWrap/>
            <w:vAlign w:val="bottom"/>
          </w:tcPr>
          <w:p w:rsidR="00D92DF5" w:rsidRPr="00734E53" w:rsidRDefault="00D92DF5" w:rsidP="00A953BA">
            <w:pPr>
              <w:spacing w:after="0" w:line="240" w:lineRule="auto"/>
              <w:jc w:val="center"/>
              <w:rPr>
                <w:rFonts w:ascii="Times New Roman" w:hAnsi="Times New Roman" w:cs="Times New Roman"/>
                <w:color w:val="000000"/>
                <w:sz w:val="26"/>
                <w:szCs w:val="26"/>
              </w:rPr>
            </w:pPr>
            <w:r w:rsidRPr="00734E53">
              <w:rPr>
                <w:rFonts w:ascii="Times New Roman" w:hAnsi="Times New Roman" w:cs="Times New Roman"/>
                <w:color w:val="000000"/>
                <w:sz w:val="26"/>
                <w:szCs w:val="26"/>
              </w:rPr>
              <w:t>13</w:t>
            </w:r>
          </w:p>
        </w:tc>
        <w:tc>
          <w:tcPr>
            <w:tcW w:w="568" w:type="pct"/>
            <w:tcBorders>
              <w:top w:val="nil"/>
              <w:left w:val="nil"/>
              <w:bottom w:val="single" w:sz="8" w:space="0" w:color="auto"/>
              <w:right w:val="single" w:sz="8" w:space="0" w:color="auto"/>
            </w:tcBorders>
            <w:noWrap/>
            <w:vAlign w:val="bottom"/>
          </w:tcPr>
          <w:p w:rsidR="00D92DF5" w:rsidRPr="00734E53" w:rsidRDefault="00D92DF5" w:rsidP="00A953BA">
            <w:pPr>
              <w:spacing w:after="0" w:line="240" w:lineRule="auto"/>
              <w:jc w:val="center"/>
              <w:rPr>
                <w:rFonts w:ascii="Times New Roman" w:hAnsi="Times New Roman" w:cs="Times New Roman"/>
                <w:color w:val="000000"/>
                <w:sz w:val="26"/>
                <w:szCs w:val="26"/>
              </w:rPr>
            </w:pPr>
            <w:r w:rsidRPr="00734E53">
              <w:rPr>
                <w:rFonts w:ascii="Times New Roman" w:hAnsi="Times New Roman" w:cs="Times New Roman"/>
                <w:color w:val="000000"/>
                <w:sz w:val="26"/>
                <w:szCs w:val="26"/>
              </w:rPr>
              <w:t>100%</w:t>
            </w:r>
          </w:p>
        </w:tc>
      </w:tr>
      <w:tr w:rsidR="00D92DF5" w:rsidRPr="00734E53">
        <w:trPr>
          <w:trHeight w:val="330"/>
        </w:trPr>
        <w:tc>
          <w:tcPr>
            <w:tcW w:w="712" w:type="pct"/>
            <w:tcBorders>
              <w:top w:val="nil"/>
              <w:left w:val="single" w:sz="8" w:space="0" w:color="auto"/>
              <w:bottom w:val="single" w:sz="8" w:space="0" w:color="auto"/>
              <w:right w:val="single" w:sz="8" w:space="0" w:color="auto"/>
            </w:tcBorders>
            <w:noWrap/>
            <w:vAlign w:val="bottom"/>
          </w:tcPr>
          <w:p w:rsidR="00D92DF5" w:rsidRPr="00734E53" w:rsidRDefault="00D92DF5" w:rsidP="00A953BA">
            <w:pPr>
              <w:spacing w:after="0" w:line="240" w:lineRule="auto"/>
              <w:jc w:val="center"/>
              <w:rPr>
                <w:rFonts w:ascii="Times New Roman" w:hAnsi="Times New Roman" w:cs="Times New Roman"/>
                <w:color w:val="000000"/>
                <w:sz w:val="26"/>
                <w:szCs w:val="26"/>
              </w:rPr>
            </w:pPr>
            <w:r w:rsidRPr="00734E53">
              <w:rPr>
                <w:rFonts w:ascii="Times New Roman" w:hAnsi="Times New Roman" w:cs="Times New Roman"/>
                <w:color w:val="000000"/>
                <w:sz w:val="26"/>
                <w:szCs w:val="26"/>
              </w:rPr>
              <w:t>2</w:t>
            </w:r>
          </w:p>
        </w:tc>
        <w:tc>
          <w:tcPr>
            <w:tcW w:w="2611" w:type="pct"/>
            <w:tcBorders>
              <w:top w:val="nil"/>
              <w:left w:val="nil"/>
              <w:bottom w:val="single" w:sz="8" w:space="0" w:color="auto"/>
              <w:right w:val="single" w:sz="8" w:space="0" w:color="auto"/>
            </w:tcBorders>
            <w:vAlign w:val="bottom"/>
          </w:tcPr>
          <w:p w:rsidR="00D92DF5" w:rsidRPr="00734E53" w:rsidRDefault="00D92DF5" w:rsidP="00A953BA">
            <w:pPr>
              <w:spacing w:after="0" w:line="240" w:lineRule="auto"/>
              <w:jc w:val="both"/>
              <w:rPr>
                <w:rFonts w:ascii="Times New Roman" w:hAnsi="Times New Roman" w:cs="Times New Roman"/>
                <w:color w:val="000000"/>
                <w:sz w:val="26"/>
                <w:szCs w:val="26"/>
              </w:rPr>
            </w:pPr>
            <w:r w:rsidRPr="00734E53">
              <w:rPr>
                <w:rFonts w:ascii="Times New Roman" w:hAnsi="Times New Roman" w:cs="Times New Roman"/>
                <w:sz w:val="26"/>
                <w:szCs w:val="26"/>
              </w:rPr>
              <w:t>ГАОУ ЧАО «Чукотский окружной профильный лицей»</w:t>
            </w:r>
          </w:p>
        </w:tc>
        <w:tc>
          <w:tcPr>
            <w:tcW w:w="534" w:type="pct"/>
            <w:tcBorders>
              <w:top w:val="nil"/>
              <w:left w:val="nil"/>
              <w:bottom w:val="single" w:sz="8" w:space="0" w:color="auto"/>
              <w:right w:val="single" w:sz="8" w:space="0" w:color="auto"/>
            </w:tcBorders>
            <w:noWrap/>
            <w:vAlign w:val="bottom"/>
          </w:tcPr>
          <w:p w:rsidR="00D92DF5" w:rsidRPr="00734E53" w:rsidRDefault="00D92DF5" w:rsidP="00A953BA">
            <w:pPr>
              <w:spacing w:after="0" w:line="240" w:lineRule="auto"/>
              <w:jc w:val="center"/>
              <w:rPr>
                <w:rFonts w:ascii="Times New Roman" w:hAnsi="Times New Roman" w:cs="Times New Roman"/>
                <w:color w:val="000000"/>
                <w:sz w:val="26"/>
                <w:szCs w:val="26"/>
              </w:rPr>
            </w:pPr>
            <w:r w:rsidRPr="00734E53">
              <w:rPr>
                <w:rFonts w:ascii="Times New Roman" w:hAnsi="Times New Roman" w:cs="Times New Roman"/>
                <w:color w:val="000000"/>
                <w:sz w:val="26"/>
                <w:szCs w:val="26"/>
              </w:rPr>
              <w:t>10</w:t>
            </w:r>
          </w:p>
        </w:tc>
        <w:tc>
          <w:tcPr>
            <w:tcW w:w="575" w:type="pct"/>
            <w:tcBorders>
              <w:top w:val="nil"/>
              <w:left w:val="nil"/>
              <w:bottom w:val="single" w:sz="8" w:space="0" w:color="auto"/>
              <w:right w:val="single" w:sz="8" w:space="0" w:color="auto"/>
            </w:tcBorders>
            <w:noWrap/>
            <w:vAlign w:val="bottom"/>
          </w:tcPr>
          <w:p w:rsidR="00D92DF5" w:rsidRPr="00734E53" w:rsidRDefault="00D92DF5" w:rsidP="00A953BA">
            <w:pPr>
              <w:spacing w:after="0" w:line="240" w:lineRule="auto"/>
              <w:jc w:val="center"/>
              <w:rPr>
                <w:rFonts w:ascii="Times New Roman" w:hAnsi="Times New Roman" w:cs="Times New Roman"/>
                <w:color w:val="000000"/>
                <w:sz w:val="26"/>
                <w:szCs w:val="26"/>
              </w:rPr>
            </w:pPr>
            <w:r w:rsidRPr="00734E53">
              <w:rPr>
                <w:rFonts w:ascii="Times New Roman" w:hAnsi="Times New Roman" w:cs="Times New Roman"/>
                <w:color w:val="000000"/>
                <w:sz w:val="26"/>
                <w:szCs w:val="26"/>
              </w:rPr>
              <w:t>10</w:t>
            </w:r>
          </w:p>
        </w:tc>
        <w:tc>
          <w:tcPr>
            <w:tcW w:w="568" w:type="pct"/>
            <w:tcBorders>
              <w:top w:val="nil"/>
              <w:left w:val="nil"/>
              <w:bottom w:val="single" w:sz="8" w:space="0" w:color="auto"/>
              <w:right w:val="single" w:sz="8" w:space="0" w:color="auto"/>
            </w:tcBorders>
            <w:noWrap/>
            <w:vAlign w:val="bottom"/>
          </w:tcPr>
          <w:p w:rsidR="00D92DF5" w:rsidRPr="00734E53" w:rsidRDefault="00D92DF5" w:rsidP="00A953BA">
            <w:pPr>
              <w:spacing w:after="0" w:line="240" w:lineRule="auto"/>
              <w:jc w:val="center"/>
              <w:rPr>
                <w:rFonts w:ascii="Times New Roman" w:hAnsi="Times New Roman" w:cs="Times New Roman"/>
                <w:color w:val="000000"/>
                <w:sz w:val="26"/>
                <w:szCs w:val="26"/>
              </w:rPr>
            </w:pPr>
            <w:r w:rsidRPr="00734E53">
              <w:rPr>
                <w:rFonts w:ascii="Times New Roman" w:hAnsi="Times New Roman" w:cs="Times New Roman"/>
                <w:color w:val="000000"/>
                <w:sz w:val="26"/>
                <w:szCs w:val="26"/>
              </w:rPr>
              <w:t>100%</w:t>
            </w:r>
          </w:p>
        </w:tc>
      </w:tr>
      <w:tr w:rsidR="00D92DF5" w:rsidRPr="00734E53">
        <w:trPr>
          <w:trHeight w:val="330"/>
        </w:trPr>
        <w:tc>
          <w:tcPr>
            <w:tcW w:w="3322" w:type="pct"/>
            <w:gridSpan w:val="2"/>
            <w:tcBorders>
              <w:top w:val="single" w:sz="8" w:space="0" w:color="auto"/>
              <w:left w:val="single" w:sz="8" w:space="0" w:color="auto"/>
              <w:bottom w:val="single" w:sz="8" w:space="0" w:color="auto"/>
              <w:right w:val="single" w:sz="8" w:space="0" w:color="000000"/>
            </w:tcBorders>
            <w:shd w:val="clear" w:color="auto" w:fill="DBE5F1"/>
            <w:vAlign w:val="bottom"/>
          </w:tcPr>
          <w:p w:rsidR="00D92DF5" w:rsidRPr="00734E53" w:rsidRDefault="00D92DF5" w:rsidP="00A953BA">
            <w:pPr>
              <w:spacing w:after="0" w:line="240" w:lineRule="auto"/>
              <w:jc w:val="right"/>
              <w:rPr>
                <w:rFonts w:ascii="Times New Roman" w:hAnsi="Times New Roman" w:cs="Times New Roman"/>
                <w:b/>
                <w:bCs/>
                <w:color w:val="000000"/>
                <w:sz w:val="26"/>
                <w:szCs w:val="26"/>
              </w:rPr>
            </w:pPr>
            <w:r w:rsidRPr="00734E53">
              <w:rPr>
                <w:rFonts w:ascii="Times New Roman" w:hAnsi="Times New Roman" w:cs="Times New Roman"/>
                <w:b/>
                <w:bCs/>
                <w:color w:val="000000"/>
                <w:sz w:val="26"/>
                <w:szCs w:val="26"/>
              </w:rPr>
              <w:t>Итого:</w:t>
            </w:r>
          </w:p>
        </w:tc>
        <w:tc>
          <w:tcPr>
            <w:tcW w:w="534" w:type="pct"/>
            <w:tcBorders>
              <w:top w:val="nil"/>
              <w:left w:val="nil"/>
              <w:bottom w:val="single" w:sz="8" w:space="0" w:color="auto"/>
              <w:right w:val="single" w:sz="8" w:space="0" w:color="auto"/>
            </w:tcBorders>
            <w:shd w:val="clear" w:color="auto" w:fill="DBE5F1"/>
            <w:noWrap/>
            <w:vAlign w:val="bottom"/>
          </w:tcPr>
          <w:p w:rsidR="00D92DF5" w:rsidRPr="00734E53" w:rsidRDefault="00D92DF5" w:rsidP="00A953BA">
            <w:pPr>
              <w:spacing w:after="0" w:line="240" w:lineRule="auto"/>
              <w:jc w:val="center"/>
              <w:rPr>
                <w:rFonts w:ascii="Times New Roman" w:hAnsi="Times New Roman" w:cs="Times New Roman"/>
                <w:b/>
                <w:bCs/>
                <w:color w:val="000000"/>
                <w:sz w:val="26"/>
                <w:szCs w:val="26"/>
              </w:rPr>
            </w:pPr>
            <w:r w:rsidRPr="00734E53">
              <w:rPr>
                <w:rFonts w:ascii="Times New Roman" w:hAnsi="Times New Roman" w:cs="Times New Roman"/>
                <w:b/>
                <w:bCs/>
                <w:color w:val="000000"/>
                <w:sz w:val="26"/>
                <w:szCs w:val="26"/>
              </w:rPr>
              <w:t>23</w:t>
            </w:r>
          </w:p>
        </w:tc>
        <w:tc>
          <w:tcPr>
            <w:tcW w:w="575" w:type="pct"/>
            <w:tcBorders>
              <w:top w:val="nil"/>
              <w:left w:val="nil"/>
              <w:bottom w:val="single" w:sz="8" w:space="0" w:color="auto"/>
              <w:right w:val="single" w:sz="8" w:space="0" w:color="auto"/>
            </w:tcBorders>
            <w:shd w:val="clear" w:color="auto" w:fill="DBE5F1"/>
            <w:noWrap/>
            <w:vAlign w:val="bottom"/>
          </w:tcPr>
          <w:p w:rsidR="00D92DF5" w:rsidRPr="00734E53" w:rsidRDefault="00D92DF5" w:rsidP="00A953BA">
            <w:pPr>
              <w:spacing w:after="0" w:line="240" w:lineRule="auto"/>
              <w:jc w:val="center"/>
              <w:rPr>
                <w:rFonts w:ascii="Times New Roman" w:hAnsi="Times New Roman" w:cs="Times New Roman"/>
                <w:b/>
                <w:bCs/>
                <w:color w:val="000000"/>
                <w:sz w:val="26"/>
                <w:szCs w:val="26"/>
              </w:rPr>
            </w:pPr>
            <w:r w:rsidRPr="00734E53">
              <w:rPr>
                <w:rFonts w:ascii="Times New Roman" w:hAnsi="Times New Roman" w:cs="Times New Roman"/>
                <w:b/>
                <w:bCs/>
                <w:color w:val="000000"/>
                <w:sz w:val="26"/>
                <w:szCs w:val="26"/>
              </w:rPr>
              <w:t>23</w:t>
            </w:r>
          </w:p>
        </w:tc>
        <w:tc>
          <w:tcPr>
            <w:tcW w:w="568" w:type="pct"/>
            <w:tcBorders>
              <w:top w:val="nil"/>
              <w:left w:val="nil"/>
              <w:bottom w:val="single" w:sz="8" w:space="0" w:color="auto"/>
              <w:right w:val="single" w:sz="8" w:space="0" w:color="auto"/>
            </w:tcBorders>
            <w:shd w:val="clear" w:color="auto" w:fill="DBE5F1"/>
            <w:noWrap/>
            <w:vAlign w:val="bottom"/>
          </w:tcPr>
          <w:p w:rsidR="00D92DF5" w:rsidRPr="00734E53" w:rsidRDefault="00D92DF5" w:rsidP="00A953BA">
            <w:pPr>
              <w:spacing w:after="0" w:line="240" w:lineRule="auto"/>
              <w:jc w:val="center"/>
              <w:rPr>
                <w:rFonts w:ascii="Times New Roman" w:hAnsi="Times New Roman" w:cs="Times New Roman"/>
                <w:b/>
                <w:bCs/>
                <w:color w:val="000000"/>
                <w:sz w:val="26"/>
                <w:szCs w:val="26"/>
              </w:rPr>
            </w:pPr>
            <w:r w:rsidRPr="00734E53">
              <w:rPr>
                <w:rFonts w:ascii="Times New Roman" w:hAnsi="Times New Roman" w:cs="Times New Roman"/>
                <w:b/>
                <w:bCs/>
                <w:color w:val="000000"/>
                <w:sz w:val="26"/>
                <w:szCs w:val="26"/>
              </w:rPr>
              <w:t>100%</w:t>
            </w:r>
          </w:p>
        </w:tc>
      </w:tr>
      <w:tr w:rsidR="00D92DF5" w:rsidRPr="00734E53">
        <w:trPr>
          <w:trHeight w:val="330"/>
        </w:trPr>
        <w:tc>
          <w:tcPr>
            <w:tcW w:w="5000" w:type="pct"/>
            <w:gridSpan w:val="5"/>
            <w:tcBorders>
              <w:top w:val="nil"/>
              <w:left w:val="single" w:sz="8" w:space="0" w:color="auto"/>
              <w:bottom w:val="single" w:sz="8" w:space="0" w:color="auto"/>
              <w:right w:val="single" w:sz="8" w:space="0" w:color="auto"/>
            </w:tcBorders>
            <w:noWrap/>
            <w:vAlign w:val="bottom"/>
          </w:tcPr>
          <w:p w:rsidR="00D92DF5" w:rsidRPr="00734E53" w:rsidRDefault="00D92DF5" w:rsidP="00A953BA">
            <w:pPr>
              <w:spacing w:after="0" w:line="240" w:lineRule="auto"/>
              <w:jc w:val="center"/>
              <w:rPr>
                <w:rFonts w:ascii="Times New Roman" w:hAnsi="Times New Roman" w:cs="Times New Roman"/>
                <w:b/>
                <w:bCs/>
                <w:color w:val="000000"/>
                <w:sz w:val="26"/>
                <w:szCs w:val="26"/>
              </w:rPr>
            </w:pPr>
            <w:r w:rsidRPr="00734E53">
              <w:rPr>
                <w:rFonts w:ascii="Times New Roman" w:hAnsi="Times New Roman" w:cs="Times New Roman"/>
                <w:b/>
                <w:bCs/>
                <w:color w:val="000000"/>
                <w:sz w:val="26"/>
                <w:szCs w:val="26"/>
              </w:rPr>
              <w:t>Анадырский муниципальный район</w:t>
            </w:r>
          </w:p>
        </w:tc>
      </w:tr>
      <w:tr w:rsidR="00D92DF5" w:rsidRPr="00734E53">
        <w:trPr>
          <w:trHeight w:val="330"/>
        </w:trPr>
        <w:tc>
          <w:tcPr>
            <w:tcW w:w="712" w:type="pct"/>
            <w:tcBorders>
              <w:top w:val="nil"/>
              <w:left w:val="single" w:sz="8" w:space="0" w:color="auto"/>
              <w:bottom w:val="single" w:sz="8" w:space="0" w:color="auto"/>
              <w:right w:val="single" w:sz="8" w:space="0" w:color="auto"/>
            </w:tcBorders>
            <w:noWrap/>
            <w:vAlign w:val="bottom"/>
          </w:tcPr>
          <w:p w:rsidR="00D92DF5" w:rsidRPr="00734E53" w:rsidRDefault="00D92DF5" w:rsidP="00A953BA">
            <w:pPr>
              <w:spacing w:after="0" w:line="240" w:lineRule="auto"/>
              <w:jc w:val="center"/>
              <w:rPr>
                <w:rFonts w:ascii="Times New Roman" w:hAnsi="Times New Roman" w:cs="Times New Roman"/>
                <w:color w:val="000000"/>
                <w:sz w:val="26"/>
                <w:szCs w:val="26"/>
              </w:rPr>
            </w:pPr>
            <w:r w:rsidRPr="00734E53">
              <w:rPr>
                <w:rFonts w:ascii="Times New Roman" w:hAnsi="Times New Roman" w:cs="Times New Roman"/>
                <w:color w:val="000000"/>
                <w:sz w:val="26"/>
                <w:szCs w:val="26"/>
              </w:rPr>
              <w:t>3</w:t>
            </w:r>
          </w:p>
        </w:tc>
        <w:tc>
          <w:tcPr>
            <w:tcW w:w="2611" w:type="pct"/>
            <w:tcBorders>
              <w:top w:val="nil"/>
              <w:left w:val="nil"/>
              <w:bottom w:val="single" w:sz="8" w:space="0" w:color="auto"/>
              <w:right w:val="single" w:sz="8" w:space="0" w:color="auto"/>
            </w:tcBorders>
            <w:vAlign w:val="bottom"/>
          </w:tcPr>
          <w:p w:rsidR="00D92DF5" w:rsidRPr="00734E53" w:rsidRDefault="00D92DF5" w:rsidP="00A953BA">
            <w:pPr>
              <w:spacing w:after="0" w:line="240" w:lineRule="auto"/>
              <w:jc w:val="both"/>
              <w:rPr>
                <w:rFonts w:ascii="Times New Roman" w:hAnsi="Times New Roman" w:cs="Times New Roman"/>
                <w:color w:val="000000"/>
                <w:sz w:val="26"/>
                <w:szCs w:val="26"/>
              </w:rPr>
            </w:pPr>
            <w:r w:rsidRPr="00734E53">
              <w:rPr>
                <w:rFonts w:ascii="Times New Roman" w:hAnsi="Times New Roman" w:cs="Times New Roman"/>
                <w:color w:val="000000"/>
                <w:sz w:val="26"/>
                <w:szCs w:val="26"/>
              </w:rPr>
              <w:t>МБОУ «ЦО п. Беринговский»</w:t>
            </w:r>
          </w:p>
        </w:tc>
        <w:tc>
          <w:tcPr>
            <w:tcW w:w="534" w:type="pct"/>
            <w:tcBorders>
              <w:top w:val="nil"/>
              <w:left w:val="nil"/>
              <w:bottom w:val="single" w:sz="8" w:space="0" w:color="auto"/>
              <w:right w:val="single" w:sz="8" w:space="0" w:color="auto"/>
            </w:tcBorders>
            <w:noWrap/>
            <w:vAlign w:val="bottom"/>
          </w:tcPr>
          <w:p w:rsidR="00D92DF5" w:rsidRPr="00734E53" w:rsidRDefault="00D92DF5" w:rsidP="00A953BA">
            <w:pPr>
              <w:spacing w:after="0" w:line="240" w:lineRule="auto"/>
              <w:jc w:val="center"/>
              <w:rPr>
                <w:rFonts w:ascii="Times New Roman" w:hAnsi="Times New Roman" w:cs="Times New Roman"/>
                <w:color w:val="000000"/>
                <w:sz w:val="26"/>
                <w:szCs w:val="26"/>
              </w:rPr>
            </w:pPr>
            <w:r w:rsidRPr="00734E53">
              <w:rPr>
                <w:rFonts w:ascii="Times New Roman" w:hAnsi="Times New Roman" w:cs="Times New Roman"/>
                <w:color w:val="000000"/>
                <w:sz w:val="26"/>
                <w:szCs w:val="26"/>
              </w:rPr>
              <w:t>4</w:t>
            </w:r>
          </w:p>
        </w:tc>
        <w:tc>
          <w:tcPr>
            <w:tcW w:w="575" w:type="pct"/>
            <w:tcBorders>
              <w:top w:val="nil"/>
              <w:left w:val="nil"/>
              <w:bottom w:val="single" w:sz="8" w:space="0" w:color="auto"/>
              <w:right w:val="single" w:sz="8" w:space="0" w:color="auto"/>
            </w:tcBorders>
            <w:noWrap/>
            <w:vAlign w:val="bottom"/>
          </w:tcPr>
          <w:p w:rsidR="00D92DF5" w:rsidRPr="00734E53" w:rsidRDefault="00D92DF5" w:rsidP="00A953BA">
            <w:pPr>
              <w:spacing w:after="0" w:line="240" w:lineRule="auto"/>
              <w:jc w:val="center"/>
              <w:rPr>
                <w:rFonts w:ascii="Times New Roman" w:hAnsi="Times New Roman" w:cs="Times New Roman"/>
                <w:color w:val="000000"/>
                <w:sz w:val="26"/>
                <w:szCs w:val="26"/>
              </w:rPr>
            </w:pPr>
            <w:r w:rsidRPr="00734E53">
              <w:rPr>
                <w:rFonts w:ascii="Times New Roman" w:hAnsi="Times New Roman" w:cs="Times New Roman"/>
                <w:color w:val="000000"/>
                <w:sz w:val="26"/>
                <w:szCs w:val="26"/>
              </w:rPr>
              <w:t>4</w:t>
            </w:r>
          </w:p>
        </w:tc>
        <w:tc>
          <w:tcPr>
            <w:tcW w:w="568" w:type="pct"/>
            <w:tcBorders>
              <w:top w:val="nil"/>
              <w:left w:val="nil"/>
              <w:bottom w:val="single" w:sz="8" w:space="0" w:color="auto"/>
              <w:right w:val="single" w:sz="8" w:space="0" w:color="auto"/>
            </w:tcBorders>
            <w:noWrap/>
            <w:vAlign w:val="bottom"/>
          </w:tcPr>
          <w:p w:rsidR="00D92DF5" w:rsidRPr="00734E53" w:rsidRDefault="00D92DF5" w:rsidP="00A953BA">
            <w:pPr>
              <w:spacing w:after="0" w:line="240" w:lineRule="auto"/>
              <w:jc w:val="center"/>
              <w:rPr>
                <w:rFonts w:ascii="Times New Roman" w:hAnsi="Times New Roman" w:cs="Times New Roman"/>
                <w:color w:val="000000"/>
                <w:sz w:val="26"/>
                <w:szCs w:val="26"/>
              </w:rPr>
            </w:pPr>
            <w:r w:rsidRPr="00734E53">
              <w:rPr>
                <w:rFonts w:ascii="Times New Roman" w:hAnsi="Times New Roman" w:cs="Times New Roman"/>
                <w:color w:val="000000"/>
                <w:sz w:val="26"/>
                <w:szCs w:val="26"/>
              </w:rPr>
              <w:t>100%</w:t>
            </w:r>
          </w:p>
        </w:tc>
      </w:tr>
      <w:tr w:rsidR="00D92DF5" w:rsidRPr="00734E53">
        <w:trPr>
          <w:trHeight w:val="330"/>
        </w:trPr>
        <w:tc>
          <w:tcPr>
            <w:tcW w:w="712" w:type="pct"/>
            <w:tcBorders>
              <w:top w:val="nil"/>
              <w:left w:val="single" w:sz="8" w:space="0" w:color="auto"/>
              <w:bottom w:val="single" w:sz="8" w:space="0" w:color="auto"/>
              <w:right w:val="single" w:sz="8" w:space="0" w:color="auto"/>
            </w:tcBorders>
            <w:noWrap/>
            <w:vAlign w:val="bottom"/>
          </w:tcPr>
          <w:p w:rsidR="00D92DF5" w:rsidRPr="00734E53" w:rsidRDefault="00D92DF5" w:rsidP="00A953BA">
            <w:pPr>
              <w:spacing w:after="0" w:line="240" w:lineRule="auto"/>
              <w:jc w:val="center"/>
              <w:rPr>
                <w:rFonts w:ascii="Times New Roman" w:hAnsi="Times New Roman" w:cs="Times New Roman"/>
                <w:color w:val="000000"/>
                <w:sz w:val="26"/>
                <w:szCs w:val="26"/>
              </w:rPr>
            </w:pPr>
            <w:r w:rsidRPr="00734E53">
              <w:rPr>
                <w:rFonts w:ascii="Times New Roman" w:hAnsi="Times New Roman" w:cs="Times New Roman"/>
                <w:color w:val="000000"/>
                <w:sz w:val="26"/>
                <w:szCs w:val="26"/>
              </w:rPr>
              <w:t>4</w:t>
            </w:r>
          </w:p>
        </w:tc>
        <w:tc>
          <w:tcPr>
            <w:tcW w:w="2611" w:type="pct"/>
            <w:tcBorders>
              <w:top w:val="nil"/>
              <w:left w:val="nil"/>
              <w:bottom w:val="single" w:sz="8" w:space="0" w:color="auto"/>
              <w:right w:val="single" w:sz="8" w:space="0" w:color="auto"/>
            </w:tcBorders>
            <w:vAlign w:val="bottom"/>
          </w:tcPr>
          <w:p w:rsidR="00D92DF5" w:rsidRPr="00734E53" w:rsidRDefault="00D92DF5" w:rsidP="00A953BA">
            <w:pPr>
              <w:spacing w:after="0" w:line="240" w:lineRule="auto"/>
              <w:jc w:val="both"/>
              <w:rPr>
                <w:rFonts w:ascii="Times New Roman" w:hAnsi="Times New Roman" w:cs="Times New Roman"/>
                <w:color w:val="000000"/>
                <w:sz w:val="26"/>
                <w:szCs w:val="26"/>
              </w:rPr>
            </w:pPr>
            <w:r w:rsidRPr="00734E53">
              <w:rPr>
                <w:rFonts w:ascii="Times New Roman" w:hAnsi="Times New Roman" w:cs="Times New Roman"/>
                <w:color w:val="000000"/>
                <w:sz w:val="26"/>
                <w:szCs w:val="26"/>
              </w:rPr>
              <w:t>МБОУ «ЦО с. Марково»</w:t>
            </w:r>
          </w:p>
        </w:tc>
        <w:tc>
          <w:tcPr>
            <w:tcW w:w="534" w:type="pct"/>
            <w:tcBorders>
              <w:top w:val="nil"/>
              <w:left w:val="nil"/>
              <w:bottom w:val="single" w:sz="8" w:space="0" w:color="auto"/>
              <w:right w:val="single" w:sz="8" w:space="0" w:color="auto"/>
            </w:tcBorders>
            <w:noWrap/>
            <w:vAlign w:val="bottom"/>
          </w:tcPr>
          <w:p w:rsidR="00D92DF5" w:rsidRPr="00734E53" w:rsidRDefault="00D92DF5" w:rsidP="00A953BA">
            <w:pPr>
              <w:spacing w:after="0" w:line="240" w:lineRule="auto"/>
              <w:jc w:val="center"/>
              <w:rPr>
                <w:rFonts w:ascii="Times New Roman" w:hAnsi="Times New Roman" w:cs="Times New Roman"/>
                <w:color w:val="000000"/>
                <w:sz w:val="26"/>
                <w:szCs w:val="26"/>
              </w:rPr>
            </w:pPr>
            <w:r w:rsidRPr="00734E53">
              <w:rPr>
                <w:rFonts w:ascii="Times New Roman" w:hAnsi="Times New Roman" w:cs="Times New Roman"/>
                <w:color w:val="000000"/>
                <w:sz w:val="26"/>
                <w:szCs w:val="26"/>
              </w:rPr>
              <w:t>3</w:t>
            </w:r>
          </w:p>
        </w:tc>
        <w:tc>
          <w:tcPr>
            <w:tcW w:w="575" w:type="pct"/>
            <w:tcBorders>
              <w:top w:val="nil"/>
              <w:left w:val="nil"/>
              <w:bottom w:val="single" w:sz="8" w:space="0" w:color="auto"/>
              <w:right w:val="single" w:sz="8" w:space="0" w:color="auto"/>
            </w:tcBorders>
            <w:noWrap/>
            <w:vAlign w:val="bottom"/>
          </w:tcPr>
          <w:p w:rsidR="00D92DF5" w:rsidRPr="00734E53" w:rsidRDefault="00D92DF5" w:rsidP="00A953BA">
            <w:pPr>
              <w:spacing w:after="0" w:line="240" w:lineRule="auto"/>
              <w:jc w:val="center"/>
              <w:rPr>
                <w:rFonts w:ascii="Times New Roman" w:hAnsi="Times New Roman" w:cs="Times New Roman"/>
                <w:color w:val="000000"/>
                <w:sz w:val="26"/>
                <w:szCs w:val="26"/>
              </w:rPr>
            </w:pPr>
            <w:r w:rsidRPr="00734E53">
              <w:rPr>
                <w:rFonts w:ascii="Times New Roman" w:hAnsi="Times New Roman" w:cs="Times New Roman"/>
                <w:color w:val="000000"/>
                <w:sz w:val="26"/>
                <w:szCs w:val="26"/>
              </w:rPr>
              <w:t>3</w:t>
            </w:r>
          </w:p>
        </w:tc>
        <w:tc>
          <w:tcPr>
            <w:tcW w:w="568" w:type="pct"/>
            <w:tcBorders>
              <w:top w:val="nil"/>
              <w:left w:val="nil"/>
              <w:bottom w:val="single" w:sz="8" w:space="0" w:color="auto"/>
              <w:right w:val="single" w:sz="8" w:space="0" w:color="auto"/>
            </w:tcBorders>
            <w:noWrap/>
            <w:vAlign w:val="bottom"/>
          </w:tcPr>
          <w:p w:rsidR="00D92DF5" w:rsidRPr="00734E53" w:rsidRDefault="00D92DF5" w:rsidP="00A953BA">
            <w:pPr>
              <w:spacing w:after="0" w:line="240" w:lineRule="auto"/>
              <w:jc w:val="center"/>
              <w:rPr>
                <w:rFonts w:ascii="Times New Roman" w:hAnsi="Times New Roman" w:cs="Times New Roman"/>
                <w:color w:val="000000"/>
                <w:sz w:val="26"/>
                <w:szCs w:val="26"/>
              </w:rPr>
            </w:pPr>
            <w:r w:rsidRPr="00734E53">
              <w:rPr>
                <w:rFonts w:ascii="Times New Roman" w:hAnsi="Times New Roman" w:cs="Times New Roman"/>
                <w:color w:val="000000"/>
                <w:sz w:val="26"/>
                <w:szCs w:val="26"/>
              </w:rPr>
              <w:t>100%</w:t>
            </w:r>
          </w:p>
        </w:tc>
      </w:tr>
      <w:tr w:rsidR="00D92DF5" w:rsidRPr="00734E53">
        <w:trPr>
          <w:trHeight w:val="330"/>
        </w:trPr>
        <w:tc>
          <w:tcPr>
            <w:tcW w:w="3322" w:type="pct"/>
            <w:gridSpan w:val="2"/>
            <w:tcBorders>
              <w:top w:val="single" w:sz="8" w:space="0" w:color="auto"/>
              <w:left w:val="single" w:sz="8" w:space="0" w:color="auto"/>
              <w:bottom w:val="single" w:sz="8" w:space="0" w:color="auto"/>
              <w:right w:val="single" w:sz="8" w:space="0" w:color="000000"/>
            </w:tcBorders>
            <w:shd w:val="clear" w:color="auto" w:fill="DBE5F1"/>
            <w:vAlign w:val="bottom"/>
          </w:tcPr>
          <w:p w:rsidR="00D92DF5" w:rsidRPr="00734E53" w:rsidRDefault="00D92DF5" w:rsidP="00A953BA">
            <w:pPr>
              <w:spacing w:after="0" w:line="240" w:lineRule="auto"/>
              <w:jc w:val="right"/>
              <w:rPr>
                <w:rFonts w:ascii="Times New Roman" w:hAnsi="Times New Roman" w:cs="Times New Roman"/>
                <w:b/>
                <w:bCs/>
                <w:color w:val="000000"/>
                <w:sz w:val="26"/>
                <w:szCs w:val="26"/>
              </w:rPr>
            </w:pPr>
            <w:r w:rsidRPr="00734E53">
              <w:rPr>
                <w:rFonts w:ascii="Times New Roman" w:hAnsi="Times New Roman" w:cs="Times New Roman"/>
                <w:b/>
                <w:bCs/>
                <w:color w:val="000000"/>
                <w:sz w:val="26"/>
                <w:szCs w:val="26"/>
              </w:rPr>
              <w:t>Итого:</w:t>
            </w:r>
          </w:p>
        </w:tc>
        <w:tc>
          <w:tcPr>
            <w:tcW w:w="534" w:type="pct"/>
            <w:tcBorders>
              <w:top w:val="nil"/>
              <w:left w:val="nil"/>
              <w:bottom w:val="single" w:sz="8" w:space="0" w:color="auto"/>
              <w:right w:val="single" w:sz="8" w:space="0" w:color="auto"/>
            </w:tcBorders>
            <w:shd w:val="clear" w:color="auto" w:fill="DBE5F1"/>
            <w:noWrap/>
            <w:vAlign w:val="bottom"/>
          </w:tcPr>
          <w:p w:rsidR="00D92DF5" w:rsidRPr="00734E53" w:rsidRDefault="00D92DF5" w:rsidP="00A953BA">
            <w:pPr>
              <w:spacing w:after="0" w:line="240" w:lineRule="auto"/>
              <w:jc w:val="center"/>
              <w:rPr>
                <w:rFonts w:ascii="Times New Roman" w:hAnsi="Times New Roman" w:cs="Times New Roman"/>
                <w:b/>
                <w:bCs/>
                <w:color w:val="000000"/>
                <w:sz w:val="26"/>
                <w:szCs w:val="26"/>
              </w:rPr>
            </w:pPr>
            <w:r w:rsidRPr="00734E53">
              <w:rPr>
                <w:rFonts w:ascii="Times New Roman" w:hAnsi="Times New Roman" w:cs="Times New Roman"/>
                <w:b/>
                <w:bCs/>
                <w:color w:val="000000"/>
                <w:sz w:val="26"/>
                <w:szCs w:val="26"/>
              </w:rPr>
              <w:t>7</w:t>
            </w:r>
          </w:p>
        </w:tc>
        <w:tc>
          <w:tcPr>
            <w:tcW w:w="575" w:type="pct"/>
            <w:tcBorders>
              <w:top w:val="nil"/>
              <w:left w:val="nil"/>
              <w:bottom w:val="single" w:sz="8" w:space="0" w:color="auto"/>
              <w:right w:val="single" w:sz="8" w:space="0" w:color="auto"/>
            </w:tcBorders>
            <w:shd w:val="clear" w:color="auto" w:fill="DBE5F1"/>
            <w:noWrap/>
            <w:vAlign w:val="bottom"/>
          </w:tcPr>
          <w:p w:rsidR="00D92DF5" w:rsidRPr="00734E53" w:rsidRDefault="00D92DF5" w:rsidP="00A953BA">
            <w:pPr>
              <w:spacing w:after="0" w:line="240" w:lineRule="auto"/>
              <w:jc w:val="center"/>
              <w:rPr>
                <w:rFonts w:ascii="Times New Roman" w:hAnsi="Times New Roman" w:cs="Times New Roman"/>
                <w:b/>
                <w:bCs/>
                <w:color w:val="000000"/>
                <w:sz w:val="26"/>
                <w:szCs w:val="26"/>
              </w:rPr>
            </w:pPr>
            <w:r w:rsidRPr="00734E53">
              <w:rPr>
                <w:rFonts w:ascii="Times New Roman" w:hAnsi="Times New Roman" w:cs="Times New Roman"/>
                <w:b/>
                <w:bCs/>
                <w:color w:val="000000"/>
                <w:sz w:val="26"/>
                <w:szCs w:val="26"/>
              </w:rPr>
              <w:t>7</w:t>
            </w:r>
          </w:p>
        </w:tc>
        <w:tc>
          <w:tcPr>
            <w:tcW w:w="568" w:type="pct"/>
            <w:tcBorders>
              <w:top w:val="nil"/>
              <w:left w:val="nil"/>
              <w:bottom w:val="single" w:sz="8" w:space="0" w:color="auto"/>
              <w:right w:val="single" w:sz="8" w:space="0" w:color="auto"/>
            </w:tcBorders>
            <w:shd w:val="clear" w:color="auto" w:fill="DBE5F1"/>
            <w:noWrap/>
            <w:vAlign w:val="bottom"/>
          </w:tcPr>
          <w:p w:rsidR="00D92DF5" w:rsidRPr="00734E53" w:rsidRDefault="00D92DF5" w:rsidP="00A953BA">
            <w:pPr>
              <w:spacing w:after="0" w:line="240" w:lineRule="auto"/>
              <w:jc w:val="center"/>
              <w:rPr>
                <w:rFonts w:ascii="Times New Roman" w:hAnsi="Times New Roman" w:cs="Times New Roman"/>
                <w:b/>
                <w:bCs/>
                <w:color w:val="000000"/>
                <w:sz w:val="26"/>
                <w:szCs w:val="26"/>
              </w:rPr>
            </w:pPr>
            <w:r w:rsidRPr="00734E53">
              <w:rPr>
                <w:rFonts w:ascii="Times New Roman" w:hAnsi="Times New Roman" w:cs="Times New Roman"/>
                <w:b/>
                <w:bCs/>
                <w:color w:val="000000"/>
                <w:sz w:val="26"/>
                <w:szCs w:val="26"/>
              </w:rPr>
              <w:t>100%</w:t>
            </w:r>
          </w:p>
        </w:tc>
      </w:tr>
      <w:tr w:rsidR="00D92DF5" w:rsidRPr="00734E53">
        <w:trPr>
          <w:trHeight w:val="330"/>
        </w:trPr>
        <w:tc>
          <w:tcPr>
            <w:tcW w:w="5000" w:type="pct"/>
            <w:gridSpan w:val="5"/>
            <w:tcBorders>
              <w:top w:val="nil"/>
              <w:left w:val="single" w:sz="8" w:space="0" w:color="auto"/>
              <w:bottom w:val="single" w:sz="8" w:space="0" w:color="auto"/>
              <w:right w:val="single" w:sz="8" w:space="0" w:color="auto"/>
            </w:tcBorders>
            <w:noWrap/>
            <w:vAlign w:val="bottom"/>
          </w:tcPr>
          <w:p w:rsidR="00D92DF5" w:rsidRPr="00734E53" w:rsidRDefault="00D92DF5" w:rsidP="00A953BA">
            <w:pPr>
              <w:spacing w:after="0" w:line="240" w:lineRule="auto"/>
              <w:jc w:val="center"/>
              <w:rPr>
                <w:rFonts w:ascii="Times New Roman" w:hAnsi="Times New Roman" w:cs="Times New Roman"/>
                <w:color w:val="000000"/>
                <w:sz w:val="26"/>
                <w:szCs w:val="26"/>
              </w:rPr>
            </w:pPr>
            <w:r w:rsidRPr="00734E53">
              <w:rPr>
                <w:rFonts w:ascii="Times New Roman" w:hAnsi="Times New Roman" w:cs="Times New Roman"/>
                <w:b/>
                <w:bCs/>
                <w:color w:val="000000"/>
                <w:sz w:val="26"/>
                <w:szCs w:val="26"/>
              </w:rPr>
              <w:t>Билибинский муниципальный район</w:t>
            </w:r>
          </w:p>
        </w:tc>
      </w:tr>
      <w:tr w:rsidR="00D92DF5" w:rsidRPr="00734E53">
        <w:trPr>
          <w:trHeight w:val="330"/>
        </w:trPr>
        <w:tc>
          <w:tcPr>
            <w:tcW w:w="712" w:type="pct"/>
            <w:tcBorders>
              <w:top w:val="nil"/>
              <w:left w:val="single" w:sz="8" w:space="0" w:color="auto"/>
              <w:bottom w:val="single" w:sz="8" w:space="0" w:color="auto"/>
              <w:right w:val="single" w:sz="8" w:space="0" w:color="auto"/>
            </w:tcBorders>
            <w:noWrap/>
            <w:vAlign w:val="bottom"/>
          </w:tcPr>
          <w:p w:rsidR="00D92DF5" w:rsidRPr="00734E53" w:rsidRDefault="00D92DF5" w:rsidP="00A953BA">
            <w:pPr>
              <w:spacing w:after="0" w:line="240" w:lineRule="auto"/>
              <w:jc w:val="center"/>
              <w:rPr>
                <w:rFonts w:ascii="Times New Roman" w:hAnsi="Times New Roman" w:cs="Times New Roman"/>
                <w:color w:val="000000"/>
                <w:sz w:val="26"/>
                <w:szCs w:val="26"/>
              </w:rPr>
            </w:pPr>
            <w:r w:rsidRPr="00734E53">
              <w:rPr>
                <w:rFonts w:ascii="Times New Roman" w:hAnsi="Times New Roman" w:cs="Times New Roman"/>
                <w:color w:val="000000"/>
                <w:sz w:val="26"/>
                <w:szCs w:val="26"/>
              </w:rPr>
              <w:t>5</w:t>
            </w:r>
          </w:p>
        </w:tc>
        <w:tc>
          <w:tcPr>
            <w:tcW w:w="2611" w:type="pct"/>
            <w:tcBorders>
              <w:top w:val="nil"/>
              <w:left w:val="nil"/>
              <w:bottom w:val="single" w:sz="8" w:space="0" w:color="auto"/>
              <w:right w:val="single" w:sz="8" w:space="0" w:color="auto"/>
            </w:tcBorders>
            <w:vAlign w:val="bottom"/>
          </w:tcPr>
          <w:p w:rsidR="00D92DF5" w:rsidRPr="00734E53" w:rsidRDefault="00D92DF5" w:rsidP="00A953BA">
            <w:pPr>
              <w:spacing w:after="0" w:line="240" w:lineRule="auto"/>
              <w:jc w:val="both"/>
              <w:rPr>
                <w:rFonts w:ascii="Times New Roman" w:hAnsi="Times New Roman" w:cs="Times New Roman"/>
                <w:color w:val="000000"/>
                <w:sz w:val="26"/>
                <w:szCs w:val="26"/>
              </w:rPr>
            </w:pPr>
            <w:r w:rsidRPr="00734E53">
              <w:rPr>
                <w:rFonts w:ascii="Times New Roman" w:hAnsi="Times New Roman" w:cs="Times New Roman"/>
                <w:color w:val="000000"/>
                <w:sz w:val="26"/>
                <w:szCs w:val="26"/>
              </w:rPr>
              <w:t>МАОУ «СОШ города Билибино»</w:t>
            </w:r>
          </w:p>
        </w:tc>
        <w:tc>
          <w:tcPr>
            <w:tcW w:w="534" w:type="pct"/>
            <w:tcBorders>
              <w:top w:val="nil"/>
              <w:left w:val="nil"/>
              <w:bottom w:val="single" w:sz="8" w:space="0" w:color="auto"/>
              <w:right w:val="single" w:sz="8" w:space="0" w:color="auto"/>
            </w:tcBorders>
            <w:noWrap/>
            <w:vAlign w:val="bottom"/>
          </w:tcPr>
          <w:p w:rsidR="00D92DF5" w:rsidRPr="00734E53" w:rsidRDefault="00D92DF5" w:rsidP="00A953BA">
            <w:pPr>
              <w:spacing w:after="0" w:line="240" w:lineRule="auto"/>
              <w:jc w:val="center"/>
              <w:rPr>
                <w:rFonts w:ascii="Times New Roman" w:hAnsi="Times New Roman" w:cs="Times New Roman"/>
                <w:color w:val="000000"/>
                <w:sz w:val="26"/>
                <w:szCs w:val="26"/>
              </w:rPr>
            </w:pPr>
            <w:r w:rsidRPr="00734E53">
              <w:rPr>
                <w:rFonts w:ascii="Times New Roman" w:hAnsi="Times New Roman" w:cs="Times New Roman"/>
                <w:color w:val="000000"/>
                <w:sz w:val="26"/>
                <w:szCs w:val="26"/>
              </w:rPr>
              <w:t>21</w:t>
            </w:r>
          </w:p>
        </w:tc>
        <w:tc>
          <w:tcPr>
            <w:tcW w:w="575" w:type="pct"/>
            <w:tcBorders>
              <w:top w:val="nil"/>
              <w:left w:val="nil"/>
              <w:bottom w:val="single" w:sz="8" w:space="0" w:color="auto"/>
              <w:right w:val="single" w:sz="8" w:space="0" w:color="auto"/>
            </w:tcBorders>
            <w:noWrap/>
            <w:vAlign w:val="bottom"/>
          </w:tcPr>
          <w:p w:rsidR="00D92DF5" w:rsidRPr="00734E53" w:rsidRDefault="00D92DF5" w:rsidP="00A953BA">
            <w:pPr>
              <w:spacing w:after="0" w:line="240" w:lineRule="auto"/>
              <w:jc w:val="center"/>
              <w:rPr>
                <w:rFonts w:ascii="Times New Roman" w:hAnsi="Times New Roman" w:cs="Times New Roman"/>
                <w:color w:val="000000"/>
                <w:sz w:val="26"/>
                <w:szCs w:val="26"/>
              </w:rPr>
            </w:pPr>
            <w:r w:rsidRPr="00734E53">
              <w:rPr>
                <w:rFonts w:ascii="Times New Roman" w:hAnsi="Times New Roman" w:cs="Times New Roman"/>
                <w:color w:val="000000"/>
                <w:sz w:val="26"/>
                <w:szCs w:val="26"/>
              </w:rPr>
              <w:t>21</w:t>
            </w:r>
          </w:p>
        </w:tc>
        <w:tc>
          <w:tcPr>
            <w:tcW w:w="568" w:type="pct"/>
            <w:tcBorders>
              <w:top w:val="nil"/>
              <w:left w:val="nil"/>
              <w:bottom w:val="single" w:sz="8" w:space="0" w:color="auto"/>
              <w:right w:val="single" w:sz="8" w:space="0" w:color="auto"/>
            </w:tcBorders>
            <w:noWrap/>
            <w:vAlign w:val="bottom"/>
          </w:tcPr>
          <w:p w:rsidR="00D92DF5" w:rsidRPr="00734E53" w:rsidRDefault="00D92DF5" w:rsidP="00A953BA">
            <w:pPr>
              <w:spacing w:after="0" w:line="240" w:lineRule="auto"/>
              <w:jc w:val="center"/>
              <w:rPr>
                <w:rFonts w:ascii="Times New Roman" w:hAnsi="Times New Roman" w:cs="Times New Roman"/>
                <w:color w:val="000000"/>
                <w:sz w:val="26"/>
                <w:szCs w:val="26"/>
              </w:rPr>
            </w:pPr>
            <w:r w:rsidRPr="00734E53">
              <w:rPr>
                <w:rFonts w:ascii="Times New Roman" w:hAnsi="Times New Roman" w:cs="Times New Roman"/>
                <w:color w:val="000000"/>
                <w:sz w:val="26"/>
                <w:szCs w:val="26"/>
              </w:rPr>
              <w:t>100%</w:t>
            </w:r>
          </w:p>
        </w:tc>
      </w:tr>
      <w:tr w:rsidR="00D92DF5" w:rsidRPr="00734E53">
        <w:trPr>
          <w:trHeight w:val="330"/>
        </w:trPr>
        <w:tc>
          <w:tcPr>
            <w:tcW w:w="3322" w:type="pct"/>
            <w:gridSpan w:val="2"/>
            <w:tcBorders>
              <w:top w:val="single" w:sz="8" w:space="0" w:color="auto"/>
              <w:left w:val="single" w:sz="8" w:space="0" w:color="auto"/>
              <w:bottom w:val="single" w:sz="8" w:space="0" w:color="auto"/>
              <w:right w:val="single" w:sz="8" w:space="0" w:color="000000"/>
            </w:tcBorders>
            <w:shd w:val="clear" w:color="auto" w:fill="DBE5F1"/>
            <w:vAlign w:val="bottom"/>
          </w:tcPr>
          <w:p w:rsidR="00D92DF5" w:rsidRPr="00734E53" w:rsidRDefault="00D92DF5" w:rsidP="00A953BA">
            <w:pPr>
              <w:spacing w:after="0" w:line="240" w:lineRule="auto"/>
              <w:jc w:val="right"/>
              <w:rPr>
                <w:rFonts w:ascii="Times New Roman" w:hAnsi="Times New Roman" w:cs="Times New Roman"/>
                <w:b/>
                <w:bCs/>
                <w:color w:val="000000"/>
                <w:sz w:val="26"/>
                <w:szCs w:val="26"/>
              </w:rPr>
            </w:pPr>
            <w:r w:rsidRPr="00734E53">
              <w:rPr>
                <w:rFonts w:ascii="Times New Roman" w:hAnsi="Times New Roman" w:cs="Times New Roman"/>
                <w:b/>
                <w:bCs/>
                <w:color w:val="000000"/>
                <w:sz w:val="26"/>
                <w:szCs w:val="26"/>
              </w:rPr>
              <w:t>Итого:</w:t>
            </w:r>
          </w:p>
        </w:tc>
        <w:tc>
          <w:tcPr>
            <w:tcW w:w="534" w:type="pct"/>
            <w:tcBorders>
              <w:top w:val="nil"/>
              <w:left w:val="nil"/>
              <w:bottom w:val="single" w:sz="8" w:space="0" w:color="auto"/>
              <w:right w:val="single" w:sz="8" w:space="0" w:color="auto"/>
            </w:tcBorders>
            <w:shd w:val="clear" w:color="auto" w:fill="DBE5F1"/>
            <w:noWrap/>
            <w:vAlign w:val="bottom"/>
          </w:tcPr>
          <w:p w:rsidR="00D92DF5" w:rsidRPr="00734E53" w:rsidRDefault="00D92DF5" w:rsidP="00A953BA">
            <w:pPr>
              <w:spacing w:after="0" w:line="240" w:lineRule="auto"/>
              <w:jc w:val="center"/>
              <w:rPr>
                <w:rFonts w:ascii="Times New Roman" w:hAnsi="Times New Roman" w:cs="Times New Roman"/>
                <w:b/>
                <w:bCs/>
                <w:color w:val="000000"/>
                <w:sz w:val="26"/>
                <w:szCs w:val="26"/>
              </w:rPr>
            </w:pPr>
            <w:r w:rsidRPr="00734E53">
              <w:rPr>
                <w:rFonts w:ascii="Times New Roman" w:hAnsi="Times New Roman" w:cs="Times New Roman"/>
                <w:b/>
                <w:bCs/>
                <w:color w:val="000000"/>
                <w:sz w:val="26"/>
                <w:szCs w:val="26"/>
              </w:rPr>
              <w:t>21</w:t>
            </w:r>
          </w:p>
        </w:tc>
        <w:tc>
          <w:tcPr>
            <w:tcW w:w="575" w:type="pct"/>
            <w:tcBorders>
              <w:top w:val="nil"/>
              <w:left w:val="nil"/>
              <w:bottom w:val="single" w:sz="8" w:space="0" w:color="auto"/>
              <w:right w:val="single" w:sz="8" w:space="0" w:color="auto"/>
            </w:tcBorders>
            <w:shd w:val="clear" w:color="auto" w:fill="DBE5F1"/>
            <w:noWrap/>
            <w:vAlign w:val="bottom"/>
          </w:tcPr>
          <w:p w:rsidR="00D92DF5" w:rsidRPr="00734E53" w:rsidRDefault="00D92DF5" w:rsidP="00A953BA">
            <w:pPr>
              <w:spacing w:after="0" w:line="240" w:lineRule="auto"/>
              <w:jc w:val="center"/>
              <w:rPr>
                <w:rFonts w:ascii="Times New Roman" w:hAnsi="Times New Roman" w:cs="Times New Roman"/>
                <w:b/>
                <w:bCs/>
                <w:color w:val="000000"/>
                <w:sz w:val="26"/>
                <w:szCs w:val="26"/>
              </w:rPr>
            </w:pPr>
            <w:r w:rsidRPr="00734E53">
              <w:rPr>
                <w:rFonts w:ascii="Times New Roman" w:hAnsi="Times New Roman" w:cs="Times New Roman"/>
                <w:b/>
                <w:bCs/>
                <w:color w:val="000000"/>
                <w:sz w:val="26"/>
                <w:szCs w:val="26"/>
              </w:rPr>
              <w:t>21</w:t>
            </w:r>
          </w:p>
        </w:tc>
        <w:tc>
          <w:tcPr>
            <w:tcW w:w="568" w:type="pct"/>
            <w:tcBorders>
              <w:top w:val="nil"/>
              <w:left w:val="nil"/>
              <w:bottom w:val="single" w:sz="8" w:space="0" w:color="auto"/>
              <w:right w:val="single" w:sz="8" w:space="0" w:color="auto"/>
            </w:tcBorders>
            <w:shd w:val="clear" w:color="auto" w:fill="DBE5F1"/>
            <w:noWrap/>
            <w:vAlign w:val="bottom"/>
          </w:tcPr>
          <w:p w:rsidR="00D92DF5" w:rsidRPr="00734E53" w:rsidRDefault="00D92DF5" w:rsidP="00A953BA">
            <w:pPr>
              <w:spacing w:after="0" w:line="240" w:lineRule="auto"/>
              <w:jc w:val="center"/>
              <w:rPr>
                <w:rFonts w:ascii="Times New Roman" w:hAnsi="Times New Roman" w:cs="Times New Roman"/>
                <w:b/>
                <w:bCs/>
                <w:color w:val="000000"/>
                <w:sz w:val="26"/>
                <w:szCs w:val="26"/>
              </w:rPr>
            </w:pPr>
            <w:r w:rsidRPr="00734E53">
              <w:rPr>
                <w:rFonts w:ascii="Times New Roman" w:hAnsi="Times New Roman" w:cs="Times New Roman"/>
                <w:b/>
                <w:bCs/>
                <w:color w:val="000000"/>
                <w:sz w:val="26"/>
                <w:szCs w:val="26"/>
              </w:rPr>
              <w:t>100%</w:t>
            </w:r>
          </w:p>
        </w:tc>
      </w:tr>
      <w:tr w:rsidR="00D92DF5" w:rsidRPr="00734E53">
        <w:trPr>
          <w:trHeight w:val="330"/>
        </w:trPr>
        <w:tc>
          <w:tcPr>
            <w:tcW w:w="5000" w:type="pct"/>
            <w:gridSpan w:val="5"/>
            <w:tcBorders>
              <w:top w:val="nil"/>
              <w:left w:val="single" w:sz="8" w:space="0" w:color="auto"/>
              <w:bottom w:val="single" w:sz="8" w:space="0" w:color="auto"/>
              <w:right w:val="single" w:sz="8" w:space="0" w:color="auto"/>
            </w:tcBorders>
            <w:noWrap/>
            <w:vAlign w:val="bottom"/>
          </w:tcPr>
          <w:p w:rsidR="00D92DF5" w:rsidRPr="00734E53" w:rsidRDefault="00D92DF5" w:rsidP="00A953BA">
            <w:pPr>
              <w:spacing w:after="0" w:line="240" w:lineRule="auto"/>
              <w:jc w:val="center"/>
              <w:rPr>
                <w:rFonts w:ascii="Times New Roman" w:hAnsi="Times New Roman" w:cs="Times New Roman"/>
                <w:color w:val="000000"/>
                <w:sz w:val="26"/>
                <w:szCs w:val="26"/>
              </w:rPr>
            </w:pPr>
            <w:r w:rsidRPr="00734E53">
              <w:rPr>
                <w:rFonts w:ascii="Times New Roman" w:hAnsi="Times New Roman" w:cs="Times New Roman"/>
                <w:b/>
                <w:bCs/>
                <w:color w:val="000000"/>
                <w:sz w:val="26"/>
                <w:szCs w:val="26"/>
              </w:rPr>
              <w:t>Иультинский муниципальный район</w:t>
            </w:r>
          </w:p>
        </w:tc>
      </w:tr>
      <w:tr w:rsidR="00D92DF5" w:rsidRPr="00734E53">
        <w:trPr>
          <w:trHeight w:val="330"/>
        </w:trPr>
        <w:tc>
          <w:tcPr>
            <w:tcW w:w="712" w:type="pct"/>
            <w:tcBorders>
              <w:top w:val="nil"/>
              <w:left w:val="single" w:sz="8" w:space="0" w:color="auto"/>
              <w:bottom w:val="single" w:sz="8" w:space="0" w:color="auto"/>
              <w:right w:val="single" w:sz="8" w:space="0" w:color="auto"/>
            </w:tcBorders>
            <w:noWrap/>
            <w:vAlign w:val="bottom"/>
          </w:tcPr>
          <w:p w:rsidR="00D92DF5" w:rsidRPr="00734E53" w:rsidRDefault="00D92DF5" w:rsidP="00A953BA">
            <w:pPr>
              <w:spacing w:after="0" w:line="240" w:lineRule="auto"/>
              <w:jc w:val="center"/>
              <w:rPr>
                <w:rFonts w:ascii="Times New Roman" w:hAnsi="Times New Roman" w:cs="Times New Roman"/>
                <w:color w:val="000000"/>
                <w:sz w:val="26"/>
                <w:szCs w:val="26"/>
              </w:rPr>
            </w:pPr>
            <w:r w:rsidRPr="00734E53">
              <w:rPr>
                <w:rFonts w:ascii="Times New Roman" w:hAnsi="Times New Roman" w:cs="Times New Roman"/>
                <w:color w:val="000000"/>
                <w:sz w:val="26"/>
                <w:szCs w:val="26"/>
              </w:rPr>
              <w:t>6</w:t>
            </w:r>
          </w:p>
        </w:tc>
        <w:tc>
          <w:tcPr>
            <w:tcW w:w="2611" w:type="pct"/>
            <w:tcBorders>
              <w:top w:val="nil"/>
              <w:left w:val="nil"/>
              <w:bottom w:val="single" w:sz="8" w:space="0" w:color="auto"/>
              <w:right w:val="single" w:sz="8" w:space="0" w:color="auto"/>
            </w:tcBorders>
            <w:vAlign w:val="bottom"/>
          </w:tcPr>
          <w:p w:rsidR="00D92DF5" w:rsidRPr="00734E53" w:rsidRDefault="00D92DF5" w:rsidP="00A953BA">
            <w:pPr>
              <w:spacing w:after="0" w:line="240" w:lineRule="auto"/>
              <w:jc w:val="both"/>
              <w:rPr>
                <w:rFonts w:ascii="Times New Roman" w:hAnsi="Times New Roman" w:cs="Times New Roman"/>
                <w:color w:val="000000"/>
                <w:sz w:val="26"/>
                <w:szCs w:val="26"/>
              </w:rPr>
            </w:pPr>
            <w:r w:rsidRPr="00734E53">
              <w:rPr>
                <w:rFonts w:ascii="Times New Roman" w:hAnsi="Times New Roman" w:cs="Times New Roman"/>
                <w:color w:val="000000"/>
                <w:sz w:val="26"/>
                <w:szCs w:val="26"/>
              </w:rPr>
              <w:t>МБОУ «СОШ п. Эгвекинот»</w:t>
            </w:r>
          </w:p>
        </w:tc>
        <w:tc>
          <w:tcPr>
            <w:tcW w:w="534" w:type="pct"/>
            <w:tcBorders>
              <w:top w:val="nil"/>
              <w:left w:val="nil"/>
              <w:bottom w:val="single" w:sz="8" w:space="0" w:color="auto"/>
              <w:right w:val="single" w:sz="8" w:space="0" w:color="auto"/>
            </w:tcBorders>
            <w:noWrap/>
            <w:vAlign w:val="bottom"/>
          </w:tcPr>
          <w:p w:rsidR="00D92DF5" w:rsidRPr="00734E53" w:rsidRDefault="00D92DF5" w:rsidP="00A953BA">
            <w:pPr>
              <w:spacing w:after="0" w:line="240" w:lineRule="auto"/>
              <w:jc w:val="center"/>
              <w:rPr>
                <w:rFonts w:ascii="Times New Roman" w:hAnsi="Times New Roman" w:cs="Times New Roman"/>
                <w:color w:val="000000"/>
                <w:sz w:val="26"/>
                <w:szCs w:val="26"/>
              </w:rPr>
            </w:pPr>
            <w:r w:rsidRPr="00734E53">
              <w:rPr>
                <w:rFonts w:ascii="Times New Roman" w:hAnsi="Times New Roman" w:cs="Times New Roman"/>
                <w:color w:val="000000"/>
                <w:sz w:val="26"/>
                <w:szCs w:val="26"/>
              </w:rPr>
              <w:t>9</w:t>
            </w:r>
          </w:p>
        </w:tc>
        <w:tc>
          <w:tcPr>
            <w:tcW w:w="575" w:type="pct"/>
            <w:tcBorders>
              <w:top w:val="nil"/>
              <w:left w:val="nil"/>
              <w:bottom w:val="single" w:sz="8" w:space="0" w:color="auto"/>
              <w:right w:val="single" w:sz="8" w:space="0" w:color="auto"/>
            </w:tcBorders>
            <w:noWrap/>
            <w:vAlign w:val="bottom"/>
          </w:tcPr>
          <w:p w:rsidR="00D92DF5" w:rsidRPr="00734E53" w:rsidRDefault="00D92DF5" w:rsidP="00A953BA">
            <w:pPr>
              <w:spacing w:after="0" w:line="240" w:lineRule="auto"/>
              <w:jc w:val="center"/>
              <w:rPr>
                <w:rFonts w:ascii="Times New Roman" w:hAnsi="Times New Roman" w:cs="Times New Roman"/>
                <w:color w:val="000000"/>
                <w:sz w:val="26"/>
                <w:szCs w:val="26"/>
              </w:rPr>
            </w:pPr>
            <w:r w:rsidRPr="00734E53">
              <w:rPr>
                <w:rFonts w:ascii="Times New Roman" w:hAnsi="Times New Roman" w:cs="Times New Roman"/>
                <w:color w:val="000000"/>
                <w:sz w:val="26"/>
                <w:szCs w:val="26"/>
              </w:rPr>
              <w:t>9</w:t>
            </w:r>
          </w:p>
        </w:tc>
        <w:tc>
          <w:tcPr>
            <w:tcW w:w="568" w:type="pct"/>
            <w:tcBorders>
              <w:top w:val="nil"/>
              <w:left w:val="nil"/>
              <w:bottom w:val="single" w:sz="8" w:space="0" w:color="auto"/>
              <w:right w:val="single" w:sz="8" w:space="0" w:color="auto"/>
            </w:tcBorders>
            <w:noWrap/>
            <w:vAlign w:val="bottom"/>
          </w:tcPr>
          <w:p w:rsidR="00D92DF5" w:rsidRPr="00734E53" w:rsidRDefault="00D92DF5" w:rsidP="00A953BA">
            <w:pPr>
              <w:spacing w:after="0" w:line="240" w:lineRule="auto"/>
              <w:jc w:val="center"/>
              <w:rPr>
                <w:rFonts w:ascii="Times New Roman" w:hAnsi="Times New Roman" w:cs="Times New Roman"/>
                <w:color w:val="000000"/>
                <w:sz w:val="26"/>
                <w:szCs w:val="26"/>
              </w:rPr>
            </w:pPr>
            <w:r w:rsidRPr="00734E53">
              <w:rPr>
                <w:rFonts w:ascii="Times New Roman" w:hAnsi="Times New Roman" w:cs="Times New Roman"/>
                <w:color w:val="000000"/>
                <w:sz w:val="26"/>
                <w:szCs w:val="26"/>
              </w:rPr>
              <w:t>100%</w:t>
            </w:r>
          </w:p>
        </w:tc>
      </w:tr>
      <w:tr w:rsidR="00D92DF5" w:rsidRPr="00734E53">
        <w:trPr>
          <w:trHeight w:val="330"/>
        </w:trPr>
        <w:tc>
          <w:tcPr>
            <w:tcW w:w="712" w:type="pct"/>
            <w:tcBorders>
              <w:top w:val="nil"/>
              <w:left w:val="single" w:sz="8" w:space="0" w:color="auto"/>
              <w:bottom w:val="single" w:sz="8" w:space="0" w:color="auto"/>
              <w:right w:val="single" w:sz="8" w:space="0" w:color="auto"/>
            </w:tcBorders>
            <w:noWrap/>
            <w:vAlign w:val="bottom"/>
          </w:tcPr>
          <w:p w:rsidR="00D92DF5" w:rsidRPr="00734E53" w:rsidRDefault="00D92DF5" w:rsidP="00A953BA">
            <w:pPr>
              <w:spacing w:after="0" w:line="240" w:lineRule="auto"/>
              <w:jc w:val="center"/>
              <w:rPr>
                <w:rFonts w:ascii="Times New Roman" w:hAnsi="Times New Roman" w:cs="Times New Roman"/>
                <w:color w:val="000000"/>
                <w:sz w:val="26"/>
                <w:szCs w:val="26"/>
              </w:rPr>
            </w:pPr>
            <w:r w:rsidRPr="00734E53">
              <w:rPr>
                <w:rFonts w:ascii="Times New Roman" w:hAnsi="Times New Roman" w:cs="Times New Roman"/>
                <w:color w:val="000000"/>
                <w:sz w:val="26"/>
                <w:szCs w:val="26"/>
              </w:rPr>
              <w:t>7</w:t>
            </w:r>
          </w:p>
        </w:tc>
        <w:tc>
          <w:tcPr>
            <w:tcW w:w="2611" w:type="pct"/>
            <w:tcBorders>
              <w:top w:val="nil"/>
              <w:left w:val="nil"/>
              <w:bottom w:val="single" w:sz="8" w:space="0" w:color="auto"/>
              <w:right w:val="single" w:sz="8" w:space="0" w:color="auto"/>
            </w:tcBorders>
            <w:vAlign w:val="bottom"/>
          </w:tcPr>
          <w:p w:rsidR="00D92DF5" w:rsidRPr="00734E53" w:rsidRDefault="00D92DF5" w:rsidP="00A953BA">
            <w:pPr>
              <w:spacing w:after="0" w:line="240" w:lineRule="auto"/>
              <w:jc w:val="both"/>
              <w:rPr>
                <w:rFonts w:ascii="Times New Roman" w:hAnsi="Times New Roman" w:cs="Times New Roman"/>
                <w:color w:val="000000"/>
                <w:sz w:val="26"/>
                <w:szCs w:val="26"/>
              </w:rPr>
            </w:pPr>
            <w:r w:rsidRPr="00734E53">
              <w:rPr>
                <w:rFonts w:ascii="Times New Roman" w:hAnsi="Times New Roman" w:cs="Times New Roman"/>
                <w:color w:val="000000"/>
                <w:sz w:val="26"/>
                <w:szCs w:val="26"/>
              </w:rPr>
              <w:t>МБОУ «ЦО с. Конергино»</w:t>
            </w:r>
          </w:p>
        </w:tc>
        <w:tc>
          <w:tcPr>
            <w:tcW w:w="534" w:type="pct"/>
            <w:tcBorders>
              <w:top w:val="nil"/>
              <w:left w:val="nil"/>
              <w:bottom w:val="single" w:sz="8" w:space="0" w:color="auto"/>
              <w:right w:val="single" w:sz="8" w:space="0" w:color="auto"/>
            </w:tcBorders>
            <w:noWrap/>
            <w:vAlign w:val="bottom"/>
          </w:tcPr>
          <w:p w:rsidR="00D92DF5" w:rsidRPr="00734E53" w:rsidRDefault="00D92DF5" w:rsidP="00A953BA">
            <w:pPr>
              <w:spacing w:after="0" w:line="240" w:lineRule="auto"/>
              <w:jc w:val="center"/>
              <w:rPr>
                <w:rFonts w:ascii="Times New Roman" w:hAnsi="Times New Roman" w:cs="Times New Roman"/>
                <w:color w:val="000000"/>
                <w:sz w:val="26"/>
                <w:szCs w:val="26"/>
              </w:rPr>
            </w:pPr>
            <w:r w:rsidRPr="00734E53">
              <w:rPr>
                <w:rFonts w:ascii="Times New Roman" w:hAnsi="Times New Roman" w:cs="Times New Roman"/>
                <w:color w:val="000000"/>
                <w:sz w:val="26"/>
                <w:szCs w:val="26"/>
              </w:rPr>
              <w:t>1</w:t>
            </w:r>
          </w:p>
        </w:tc>
        <w:tc>
          <w:tcPr>
            <w:tcW w:w="575" w:type="pct"/>
            <w:tcBorders>
              <w:top w:val="nil"/>
              <w:left w:val="nil"/>
              <w:bottom w:val="single" w:sz="8" w:space="0" w:color="auto"/>
              <w:right w:val="single" w:sz="8" w:space="0" w:color="auto"/>
            </w:tcBorders>
            <w:noWrap/>
            <w:vAlign w:val="bottom"/>
          </w:tcPr>
          <w:p w:rsidR="00D92DF5" w:rsidRPr="00734E53" w:rsidRDefault="00D92DF5" w:rsidP="00A953BA">
            <w:pPr>
              <w:spacing w:after="0" w:line="240" w:lineRule="auto"/>
              <w:jc w:val="center"/>
              <w:rPr>
                <w:rFonts w:ascii="Times New Roman" w:hAnsi="Times New Roman" w:cs="Times New Roman"/>
                <w:color w:val="000000"/>
                <w:sz w:val="26"/>
                <w:szCs w:val="26"/>
              </w:rPr>
            </w:pPr>
            <w:r w:rsidRPr="00734E53">
              <w:rPr>
                <w:rFonts w:ascii="Times New Roman" w:hAnsi="Times New Roman" w:cs="Times New Roman"/>
                <w:color w:val="000000"/>
                <w:sz w:val="26"/>
                <w:szCs w:val="26"/>
              </w:rPr>
              <w:t>1</w:t>
            </w:r>
          </w:p>
        </w:tc>
        <w:tc>
          <w:tcPr>
            <w:tcW w:w="568" w:type="pct"/>
            <w:tcBorders>
              <w:top w:val="nil"/>
              <w:left w:val="nil"/>
              <w:bottom w:val="single" w:sz="8" w:space="0" w:color="auto"/>
              <w:right w:val="single" w:sz="8" w:space="0" w:color="auto"/>
            </w:tcBorders>
            <w:noWrap/>
            <w:vAlign w:val="bottom"/>
          </w:tcPr>
          <w:p w:rsidR="00D92DF5" w:rsidRPr="00734E53" w:rsidRDefault="00D92DF5" w:rsidP="00A953BA">
            <w:pPr>
              <w:spacing w:after="0" w:line="240" w:lineRule="auto"/>
              <w:jc w:val="center"/>
              <w:rPr>
                <w:rFonts w:ascii="Times New Roman" w:hAnsi="Times New Roman" w:cs="Times New Roman"/>
                <w:color w:val="000000"/>
                <w:sz w:val="26"/>
                <w:szCs w:val="26"/>
              </w:rPr>
            </w:pPr>
            <w:r w:rsidRPr="00734E53">
              <w:rPr>
                <w:rFonts w:ascii="Times New Roman" w:hAnsi="Times New Roman" w:cs="Times New Roman"/>
                <w:color w:val="000000"/>
                <w:sz w:val="26"/>
                <w:szCs w:val="26"/>
              </w:rPr>
              <w:t>100%</w:t>
            </w:r>
          </w:p>
        </w:tc>
      </w:tr>
      <w:tr w:rsidR="00D92DF5" w:rsidRPr="00734E53">
        <w:trPr>
          <w:trHeight w:val="330"/>
        </w:trPr>
        <w:tc>
          <w:tcPr>
            <w:tcW w:w="3322" w:type="pct"/>
            <w:gridSpan w:val="2"/>
            <w:tcBorders>
              <w:top w:val="single" w:sz="8" w:space="0" w:color="auto"/>
              <w:left w:val="single" w:sz="8" w:space="0" w:color="auto"/>
              <w:bottom w:val="single" w:sz="8" w:space="0" w:color="auto"/>
              <w:right w:val="single" w:sz="8" w:space="0" w:color="auto"/>
            </w:tcBorders>
            <w:shd w:val="clear" w:color="auto" w:fill="DBE5F1"/>
            <w:noWrap/>
            <w:vAlign w:val="bottom"/>
          </w:tcPr>
          <w:p w:rsidR="00D92DF5" w:rsidRPr="00734E53" w:rsidRDefault="00D92DF5" w:rsidP="00A953BA">
            <w:pPr>
              <w:spacing w:after="0" w:line="240" w:lineRule="auto"/>
              <w:jc w:val="right"/>
              <w:rPr>
                <w:rFonts w:ascii="Times New Roman" w:hAnsi="Times New Roman" w:cs="Times New Roman"/>
                <w:b/>
                <w:bCs/>
                <w:color w:val="000000"/>
                <w:sz w:val="26"/>
                <w:szCs w:val="26"/>
              </w:rPr>
            </w:pPr>
            <w:r w:rsidRPr="00734E53">
              <w:rPr>
                <w:rFonts w:ascii="Times New Roman" w:hAnsi="Times New Roman" w:cs="Times New Roman"/>
                <w:b/>
                <w:bCs/>
                <w:color w:val="000000"/>
                <w:sz w:val="26"/>
                <w:szCs w:val="26"/>
              </w:rPr>
              <w:t>Итого:</w:t>
            </w:r>
          </w:p>
        </w:tc>
        <w:tc>
          <w:tcPr>
            <w:tcW w:w="534" w:type="pct"/>
            <w:tcBorders>
              <w:top w:val="single" w:sz="8" w:space="0" w:color="auto"/>
              <w:left w:val="nil"/>
              <w:bottom w:val="single" w:sz="8" w:space="0" w:color="auto"/>
              <w:right w:val="single" w:sz="8" w:space="0" w:color="auto"/>
            </w:tcBorders>
            <w:shd w:val="clear" w:color="auto" w:fill="DBE5F1"/>
            <w:noWrap/>
            <w:vAlign w:val="bottom"/>
          </w:tcPr>
          <w:p w:rsidR="00D92DF5" w:rsidRPr="00734E53" w:rsidRDefault="00D92DF5" w:rsidP="00A953BA">
            <w:pPr>
              <w:spacing w:after="0" w:line="240" w:lineRule="auto"/>
              <w:jc w:val="center"/>
              <w:rPr>
                <w:rFonts w:ascii="Times New Roman" w:hAnsi="Times New Roman" w:cs="Times New Roman"/>
                <w:b/>
                <w:bCs/>
                <w:color w:val="000000"/>
                <w:sz w:val="26"/>
                <w:szCs w:val="26"/>
              </w:rPr>
            </w:pPr>
            <w:r w:rsidRPr="00734E53">
              <w:rPr>
                <w:rFonts w:ascii="Times New Roman" w:hAnsi="Times New Roman" w:cs="Times New Roman"/>
                <w:b/>
                <w:bCs/>
                <w:color w:val="000000"/>
                <w:sz w:val="26"/>
                <w:szCs w:val="26"/>
              </w:rPr>
              <w:t>10</w:t>
            </w:r>
          </w:p>
        </w:tc>
        <w:tc>
          <w:tcPr>
            <w:tcW w:w="575" w:type="pct"/>
            <w:tcBorders>
              <w:top w:val="single" w:sz="8" w:space="0" w:color="auto"/>
              <w:left w:val="nil"/>
              <w:bottom w:val="single" w:sz="8" w:space="0" w:color="auto"/>
              <w:right w:val="single" w:sz="8" w:space="0" w:color="auto"/>
            </w:tcBorders>
            <w:shd w:val="clear" w:color="auto" w:fill="DBE5F1"/>
            <w:noWrap/>
            <w:vAlign w:val="bottom"/>
          </w:tcPr>
          <w:p w:rsidR="00D92DF5" w:rsidRPr="00734E53" w:rsidRDefault="00D92DF5" w:rsidP="00A953BA">
            <w:pPr>
              <w:spacing w:after="0" w:line="240" w:lineRule="auto"/>
              <w:jc w:val="center"/>
              <w:rPr>
                <w:rFonts w:ascii="Times New Roman" w:hAnsi="Times New Roman" w:cs="Times New Roman"/>
                <w:b/>
                <w:bCs/>
                <w:color w:val="000000"/>
                <w:sz w:val="26"/>
                <w:szCs w:val="26"/>
              </w:rPr>
            </w:pPr>
            <w:r w:rsidRPr="00734E53">
              <w:rPr>
                <w:rFonts w:ascii="Times New Roman" w:hAnsi="Times New Roman" w:cs="Times New Roman"/>
                <w:b/>
                <w:bCs/>
                <w:color w:val="000000"/>
                <w:sz w:val="26"/>
                <w:szCs w:val="26"/>
              </w:rPr>
              <w:t>10</w:t>
            </w:r>
          </w:p>
        </w:tc>
        <w:tc>
          <w:tcPr>
            <w:tcW w:w="568" w:type="pct"/>
            <w:tcBorders>
              <w:top w:val="single" w:sz="8" w:space="0" w:color="auto"/>
              <w:left w:val="nil"/>
              <w:bottom w:val="single" w:sz="8" w:space="0" w:color="auto"/>
              <w:right w:val="single" w:sz="8" w:space="0" w:color="auto"/>
            </w:tcBorders>
            <w:shd w:val="clear" w:color="auto" w:fill="DBE5F1"/>
            <w:noWrap/>
            <w:vAlign w:val="bottom"/>
          </w:tcPr>
          <w:p w:rsidR="00D92DF5" w:rsidRPr="00734E53" w:rsidRDefault="00D92DF5" w:rsidP="00A953BA">
            <w:pPr>
              <w:spacing w:after="0" w:line="240" w:lineRule="auto"/>
              <w:jc w:val="center"/>
              <w:rPr>
                <w:rFonts w:ascii="Times New Roman" w:hAnsi="Times New Roman" w:cs="Times New Roman"/>
                <w:b/>
                <w:bCs/>
                <w:color w:val="000000"/>
                <w:sz w:val="26"/>
                <w:szCs w:val="26"/>
              </w:rPr>
            </w:pPr>
            <w:r w:rsidRPr="00734E53">
              <w:rPr>
                <w:rFonts w:ascii="Times New Roman" w:hAnsi="Times New Roman" w:cs="Times New Roman"/>
                <w:b/>
                <w:bCs/>
                <w:color w:val="000000"/>
                <w:sz w:val="26"/>
                <w:szCs w:val="26"/>
              </w:rPr>
              <w:t>100%</w:t>
            </w:r>
          </w:p>
        </w:tc>
      </w:tr>
      <w:tr w:rsidR="00D92DF5" w:rsidRPr="00734E53">
        <w:trPr>
          <w:trHeight w:val="330"/>
        </w:trPr>
        <w:tc>
          <w:tcPr>
            <w:tcW w:w="5000" w:type="pct"/>
            <w:gridSpan w:val="5"/>
            <w:tcBorders>
              <w:top w:val="nil"/>
              <w:left w:val="single" w:sz="8" w:space="0" w:color="auto"/>
              <w:bottom w:val="single" w:sz="8" w:space="0" w:color="auto"/>
              <w:right w:val="single" w:sz="8" w:space="0" w:color="auto"/>
            </w:tcBorders>
            <w:noWrap/>
            <w:vAlign w:val="bottom"/>
          </w:tcPr>
          <w:p w:rsidR="00D92DF5" w:rsidRPr="00734E53" w:rsidRDefault="00D92DF5" w:rsidP="00A953BA">
            <w:pPr>
              <w:spacing w:after="0" w:line="240" w:lineRule="auto"/>
              <w:jc w:val="center"/>
              <w:rPr>
                <w:rFonts w:ascii="Times New Roman" w:hAnsi="Times New Roman" w:cs="Times New Roman"/>
                <w:color w:val="000000"/>
                <w:sz w:val="26"/>
                <w:szCs w:val="26"/>
              </w:rPr>
            </w:pPr>
            <w:r w:rsidRPr="00734E53">
              <w:rPr>
                <w:rFonts w:ascii="Times New Roman" w:hAnsi="Times New Roman" w:cs="Times New Roman"/>
                <w:b/>
                <w:bCs/>
                <w:color w:val="000000"/>
                <w:sz w:val="26"/>
                <w:szCs w:val="26"/>
              </w:rPr>
              <w:t>Провиденский муниципальный район</w:t>
            </w:r>
          </w:p>
        </w:tc>
      </w:tr>
      <w:tr w:rsidR="00D92DF5" w:rsidRPr="00734E53">
        <w:trPr>
          <w:trHeight w:val="330"/>
        </w:trPr>
        <w:tc>
          <w:tcPr>
            <w:tcW w:w="712" w:type="pct"/>
            <w:tcBorders>
              <w:top w:val="nil"/>
              <w:left w:val="single" w:sz="8" w:space="0" w:color="auto"/>
              <w:bottom w:val="single" w:sz="8" w:space="0" w:color="auto"/>
              <w:right w:val="single" w:sz="8" w:space="0" w:color="auto"/>
            </w:tcBorders>
            <w:noWrap/>
            <w:vAlign w:val="bottom"/>
          </w:tcPr>
          <w:p w:rsidR="00D92DF5" w:rsidRPr="00734E53" w:rsidRDefault="00D92DF5" w:rsidP="00A953BA">
            <w:pPr>
              <w:spacing w:after="0" w:line="240" w:lineRule="auto"/>
              <w:jc w:val="center"/>
              <w:rPr>
                <w:rFonts w:ascii="Times New Roman" w:hAnsi="Times New Roman" w:cs="Times New Roman"/>
                <w:color w:val="000000"/>
                <w:sz w:val="26"/>
                <w:szCs w:val="26"/>
              </w:rPr>
            </w:pPr>
            <w:r w:rsidRPr="00734E53">
              <w:rPr>
                <w:rFonts w:ascii="Times New Roman" w:hAnsi="Times New Roman" w:cs="Times New Roman"/>
                <w:color w:val="000000"/>
                <w:sz w:val="26"/>
                <w:szCs w:val="26"/>
              </w:rPr>
              <w:t>8</w:t>
            </w:r>
          </w:p>
        </w:tc>
        <w:tc>
          <w:tcPr>
            <w:tcW w:w="2611" w:type="pct"/>
            <w:tcBorders>
              <w:top w:val="nil"/>
              <w:left w:val="nil"/>
              <w:bottom w:val="single" w:sz="8" w:space="0" w:color="auto"/>
              <w:right w:val="single" w:sz="8" w:space="0" w:color="auto"/>
            </w:tcBorders>
            <w:vAlign w:val="bottom"/>
          </w:tcPr>
          <w:p w:rsidR="00D92DF5" w:rsidRPr="00734E53" w:rsidRDefault="00D92DF5" w:rsidP="00A953BA">
            <w:pPr>
              <w:spacing w:after="0" w:line="240" w:lineRule="auto"/>
              <w:jc w:val="both"/>
              <w:rPr>
                <w:rFonts w:ascii="Times New Roman" w:hAnsi="Times New Roman" w:cs="Times New Roman"/>
                <w:color w:val="000000"/>
                <w:sz w:val="26"/>
                <w:szCs w:val="26"/>
              </w:rPr>
            </w:pPr>
            <w:r w:rsidRPr="00734E53">
              <w:rPr>
                <w:rFonts w:ascii="Times New Roman" w:hAnsi="Times New Roman" w:cs="Times New Roman"/>
                <w:color w:val="000000"/>
                <w:sz w:val="26"/>
                <w:szCs w:val="26"/>
              </w:rPr>
              <w:t>МБОУ «ООШ с. Сиреники»</w:t>
            </w:r>
          </w:p>
        </w:tc>
        <w:tc>
          <w:tcPr>
            <w:tcW w:w="534" w:type="pct"/>
            <w:tcBorders>
              <w:top w:val="nil"/>
              <w:left w:val="nil"/>
              <w:bottom w:val="single" w:sz="8" w:space="0" w:color="auto"/>
              <w:right w:val="single" w:sz="8" w:space="0" w:color="auto"/>
            </w:tcBorders>
            <w:noWrap/>
            <w:vAlign w:val="bottom"/>
          </w:tcPr>
          <w:p w:rsidR="00D92DF5" w:rsidRPr="00734E53" w:rsidRDefault="00D92DF5" w:rsidP="00A953BA">
            <w:pPr>
              <w:spacing w:after="0" w:line="240" w:lineRule="auto"/>
              <w:jc w:val="center"/>
              <w:rPr>
                <w:rFonts w:ascii="Times New Roman" w:hAnsi="Times New Roman" w:cs="Times New Roman"/>
                <w:color w:val="000000"/>
                <w:sz w:val="26"/>
                <w:szCs w:val="26"/>
              </w:rPr>
            </w:pPr>
            <w:r w:rsidRPr="00734E53">
              <w:rPr>
                <w:rFonts w:ascii="Times New Roman" w:hAnsi="Times New Roman" w:cs="Times New Roman"/>
                <w:color w:val="000000"/>
                <w:sz w:val="26"/>
                <w:szCs w:val="26"/>
              </w:rPr>
              <w:t>2</w:t>
            </w:r>
          </w:p>
        </w:tc>
        <w:tc>
          <w:tcPr>
            <w:tcW w:w="575" w:type="pct"/>
            <w:tcBorders>
              <w:top w:val="nil"/>
              <w:left w:val="nil"/>
              <w:bottom w:val="single" w:sz="8" w:space="0" w:color="auto"/>
              <w:right w:val="single" w:sz="8" w:space="0" w:color="auto"/>
            </w:tcBorders>
            <w:noWrap/>
            <w:vAlign w:val="bottom"/>
          </w:tcPr>
          <w:p w:rsidR="00D92DF5" w:rsidRPr="00734E53" w:rsidRDefault="00D92DF5" w:rsidP="00A953BA">
            <w:pPr>
              <w:spacing w:after="0" w:line="240" w:lineRule="auto"/>
              <w:jc w:val="center"/>
              <w:rPr>
                <w:rFonts w:ascii="Times New Roman" w:hAnsi="Times New Roman" w:cs="Times New Roman"/>
                <w:color w:val="000000"/>
                <w:sz w:val="26"/>
                <w:szCs w:val="26"/>
              </w:rPr>
            </w:pPr>
            <w:r w:rsidRPr="00734E53">
              <w:rPr>
                <w:rFonts w:ascii="Times New Roman" w:hAnsi="Times New Roman" w:cs="Times New Roman"/>
                <w:color w:val="000000"/>
                <w:sz w:val="26"/>
                <w:szCs w:val="26"/>
              </w:rPr>
              <w:t>2</w:t>
            </w:r>
          </w:p>
        </w:tc>
        <w:tc>
          <w:tcPr>
            <w:tcW w:w="568" w:type="pct"/>
            <w:tcBorders>
              <w:top w:val="nil"/>
              <w:left w:val="nil"/>
              <w:bottom w:val="single" w:sz="8" w:space="0" w:color="auto"/>
              <w:right w:val="single" w:sz="8" w:space="0" w:color="auto"/>
            </w:tcBorders>
            <w:noWrap/>
            <w:vAlign w:val="bottom"/>
          </w:tcPr>
          <w:p w:rsidR="00D92DF5" w:rsidRPr="00734E53" w:rsidRDefault="00D92DF5" w:rsidP="00A953BA">
            <w:pPr>
              <w:spacing w:after="0" w:line="240" w:lineRule="auto"/>
              <w:jc w:val="center"/>
              <w:rPr>
                <w:rFonts w:ascii="Times New Roman" w:hAnsi="Times New Roman" w:cs="Times New Roman"/>
                <w:color w:val="000000"/>
                <w:sz w:val="26"/>
                <w:szCs w:val="26"/>
              </w:rPr>
            </w:pPr>
            <w:r w:rsidRPr="00734E53">
              <w:rPr>
                <w:rFonts w:ascii="Times New Roman" w:hAnsi="Times New Roman" w:cs="Times New Roman"/>
                <w:color w:val="000000"/>
                <w:sz w:val="26"/>
                <w:szCs w:val="26"/>
              </w:rPr>
              <w:t>100%</w:t>
            </w:r>
          </w:p>
        </w:tc>
      </w:tr>
      <w:tr w:rsidR="00D92DF5" w:rsidRPr="00734E53">
        <w:trPr>
          <w:trHeight w:val="330"/>
        </w:trPr>
        <w:tc>
          <w:tcPr>
            <w:tcW w:w="3322" w:type="pct"/>
            <w:gridSpan w:val="2"/>
            <w:tcBorders>
              <w:top w:val="single" w:sz="8" w:space="0" w:color="auto"/>
              <w:left w:val="single" w:sz="8" w:space="0" w:color="auto"/>
              <w:bottom w:val="single" w:sz="8" w:space="0" w:color="auto"/>
              <w:right w:val="single" w:sz="8" w:space="0" w:color="000000"/>
            </w:tcBorders>
            <w:shd w:val="clear" w:color="auto" w:fill="DBE5F1"/>
            <w:vAlign w:val="bottom"/>
          </w:tcPr>
          <w:p w:rsidR="00D92DF5" w:rsidRPr="00734E53" w:rsidRDefault="00D92DF5" w:rsidP="00A953BA">
            <w:pPr>
              <w:spacing w:after="0" w:line="240" w:lineRule="auto"/>
              <w:jc w:val="right"/>
              <w:rPr>
                <w:rFonts w:ascii="Times New Roman" w:hAnsi="Times New Roman" w:cs="Times New Roman"/>
                <w:b/>
                <w:bCs/>
                <w:color w:val="000000"/>
                <w:sz w:val="26"/>
                <w:szCs w:val="26"/>
              </w:rPr>
            </w:pPr>
            <w:r w:rsidRPr="00734E53">
              <w:rPr>
                <w:rFonts w:ascii="Times New Roman" w:hAnsi="Times New Roman" w:cs="Times New Roman"/>
                <w:b/>
                <w:bCs/>
                <w:color w:val="000000"/>
                <w:sz w:val="26"/>
                <w:szCs w:val="26"/>
              </w:rPr>
              <w:t>Итого:</w:t>
            </w:r>
          </w:p>
        </w:tc>
        <w:tc>
          <w:tcPr>
            <w:tcW w:w="534" w:type="pct"/>
            <w:tcBorders>
              <w:top w:val="nil"/>
              <w:left w:val="nil"/>
              <w:bottom w:val="single" w:sz="8" w:space="0" w:color="auto"/>
              <w:right w:val="single" w:sz="8" w:space="0" w:color="auto"/>
            </w:tcBorders>
            <w:shd w:val="clear" w:color="auto" w:fill="DBE5F1"/>
            <w:noWrap/>
            <w:vAlign w:val="bottom"/>
          </w:tcPr>
          <w:p w:rsidR="00D92DF5" w:rsidRPr="00734E53" w:rsidRDefault="00D92DF5" w:rsidP="00A953BA">
            <w:pPr>
              <w:spacing w:after="0" w:line="240" w:lineRule="auto"/>
              <w:jc w:val="center"/>
              <w:rPr>
                <w:rFonts w:ascii="Times New Roman" w:hAnsi="Times New Roman" w:cs="Times New Roman"/>
                <w:b/>
                <w:bCs/>
                <w:color w:val="000000"/>
                <w:sz w:val="26"/>
                <w:szCs w:val="26"/>
              </w:rPr>
            </w:pPr>
            <w:r w:rsidRPr="00734E53">
              <w:rPr>
                <w:rFonts w:ascii="Times New Roman" w:hAnsi="Times New Roman" w:cs="Times New Roman"/>
                <w:b/>
                <w:bCs/>
                <w:color w:val="000000"/>
                <w:sz w:val="26"/>
                <w:szCs w:val="26"/>
              </w:rPr>
              <w:t>2</w:t>
            </w:r>
          </w:p>
        </w:tc>
        <w:tc>
          <w:tcPr>
            <w:tcW w:w="575" w:type="pct"/>
            <w:tcBorders>
              <w:top w:val="nil"/>
              <w:left w:val="nil"/>
              <w:bottom w:val="single" w:sz="8" w:space="0" w:color="auto"/>
              <w:right w:val="single" w:sz="8" w:space="0" w:color="auto"/>
            </w:tcBorders>
            <w:shd w:val="clear" w:color="auto" w:fill="DBE5F1"/>
            <w:noWrap/>
            <w:vAlign w:val="bottom"/>
          </w:tcPr>
          <w:p w:rsidR="00D92DF5" w:rsidRPr="00734E53" w:rsidRDefault="00D92DF5" w:rsidP="00A953BA">
            <w:pPr>
              <w:spacing w:after="0" w:line="240" w:lineRule="auto"/>
              <w:jc w:val="center"/>
              <w:rPr>
                <w:rFonts w:ascii="Times New Roman" w:hAnsi="Times New Roman" w:cs="Times New Roman"/>
                <w:b/>
                <w:bCs/>
                <w:color w:val="000000"/>
                <w:sz w:val="26"/>
                <w:szCs w:val="26"/>
              </w:rPr>
            </w:pPr>
            <w:r w:rsidRPr="00734E53">
              <w:rPr>
                <w:rFonts w:ascii="Times New Roman" w:hAnsi="Times New Roman" w:cs="Times New Roman"/>
                <w:b/>
                <w:bCs/>
                <w:color w:val="000000"/>
                <w:sz w:val="26"/>
                <w:szCs w:val="26"/>
              </w:rPr>
              <w:t>2</w:t>
            </w:r>
          </w:p>
        </w:tc>
        <w:tc>
          <w:tcPr>
            <w:tcW w:w="568" w:type="pct"/>
            <w:tcBorders>
              <w:top w:val="nil"/>
              <w:left w:val="nil"/>
              <w:bottom w:val="single" w:sz="8" w:space="0" w:color="auto"/>
              <w:right w:val="single" w:sz="8" w:space="0" w:color="auto"/>
            </w:tcBorders>
            <w:shd w:val="clear" w:color="auto" w:fill="DBE5F1"/>
            <w:noWrap/>
            <w:vAlign w:val="bottom"/>
          </w:tcPr>
          <w:p w:rsidR="00D92DF5" w:rsidRPr="00734E53" w:rsidRDefault="00D92DF5" w:rsidP="00A953BA">
            <w:pPr>
              <w:spacing w:after="0" w:line="240" w:lineRule="auto"/>
              <w:jc w:val="center"/>
              <w:rPr>
                <w:rFonts w:ascii="Times New Roman" w:hAnsi="Times New Roman" w:cs="Times New Roman"/>
                <w:b/>
                <w:bCs/>
                <w:color w:val="000000"/>
                <w:sz w:val="26"/>
                <w:szCs w:val="26"/>
              </w:rPr>
            </w:pPr>
            <w:r w:rsidRPr="00734E53">
              <w:rPr>
                <w:rFonts w:ascii="Times New Roman" w:hAnsi="Times New Roman" w:cs="Times New Roman"/>
                <w:b/>
                <w:bCs/>
                <w:color w:val="000000"/>
                <w:sz w:val="26"/>
                <w:szCs w:val="26"/>
              </w:rPr>
              <w:t>100%</w:t>
            </w:r>
          </w:p>
        </w:tc>
      </w:tr>
      <w:tr w:rsidR="00D92DF5" w:rsidRPr="00734E53">
        <w:trPr>
          <w:trHeight w:val="330"/>
        </w:trPr>
        <w:tc>
          <w:tcPr>
            <w:tcW w:w="5000" w:type="pct"/>
            <w:gridSpan w:val="5"/>
            <w:tcBorders>
              <w:top w:val="nil"/>
              <w:left w:val="single" w:sz="8" w:space="0" w:color="auto"/>
              <w:bottom w:val="single" w:sz="8" w:space="0" w:color="auto"/>
              <w:right w:val="single" w:sz="8" w:space="0" w:color="auto"/>
            </w:tcBorders>
            <w:noWrap/>
            <w:vAlign w:val="bottom"/>
          </w:tcPr>
          <w:p w:rsidR="00D92DF5" w:rsidRPr="00734E53" w:rsidRDefault="00D92DF5" w:rsidP="00A953BA">
            <w:pPr>
              <w:spacing w:after="0" w:line="240" w:lineRule="auto"/>
              <w:jc w:val="center"/>
              <w:rPr>
                <w:rFonts w:ascii="Times New Roman" w:hAnsi="Times New Roman" w:cs="Times New Roman"/>
                <w:color w:val="000000"/>
                <w:sz w:val="26"/>
                <w:szCs w:val="26"/>
              </w:rPr>
            </w:pPr>
            <w:r w:rsidRPr="00734E53">
              <w:rPr>
                <w:rFonts w:ascii="Times New Roman" w:hAnsi="Times New Roman" w:cs="Times New Roman"/>
                <w:b/>
                <w:bCs/>
                <w:color w:val="000000"/>
                <w:sz w:val="26"/>
                <w:szCs w:val="26"/>
              </w:rPr>
              <w:t>Чаунский муниципальный район</w:t>
            </w:r>
          </w:p>
        </w:tc>
      </w:tr>
      <w:tr w:rsidR="00D92DF5" w:rsidRPr="00734E53">
        <w:trPr>
          <w:trHeight w:val="330"/>
        </w:trPr>
        <w:tc>
          <w:tcPr>
            <w:tcW w:w="712" w:type="pct"/>
            <w:tcBorders>
              <w:top w:val="nil"/>
              <w:left w:val="single" w:sz="8" w:space="0" w:color="auto"/>
              <w:bottom w:val="single" w:sz="8" w:space="0" w:color="auto"/>
              <w:right w:val="single" w:sz="8" w:space="0" w:color="auto"/>
            </w:tcBorders>
            <w:noWrap/>
            <w:vAlign w:val="bottom"/>
          </w:tcPr>
          <w:p w:rsidR="00D92DF5" w:rsidRPr="00734E53" w:rsidRDefault="00D92DF5" w:rsidP="00A953BA">
            <w:pPr>
              <w:spacing w:after="0" w:line="240" w:lineRule="auto"/>
              <w:jc w:val="center"/>
              <w:rPr>
                <w:rFonts w:ascii="Times New Roman" w:hAnsi="Times New Roman" w:cs="Times New Roman"/>
                <w:color w:val="000000"/>
                <w:sz w:val="26"/>
                <w:szCs w:val="26"/>
              </w:rPr>
            </w:pPr>
            <w:r w:rsidRPr="00734E53">
              <w:rPr>
                <w:rFonts w:ascii="Times New Roman" w:hAnsi="Times New Roman" w:cs="Times New Roman"/>
                <w:color w:val="000000"/>
                <w:sz w:val="26"/>
                <w:szCs w:val="26"/>
              </w:rPr>
              <w:t>9</w:t>
            </w:r>
          </w:p>
        </w:tc>
        <w:tc>
          <w:tcPr>
            <w:tcW w:w="2611" w:type="pct"/>
            <w:tcBorders>
              <w:top w:val="nil"/>
              <w:left w:val="nil"/>
              <w:bottom w:val="single" w:sz="8" w:space="0" w:color="auto"/>
              <w:right w:val="single" w:sz="8" w:space="0" w:color="auto"/>
            </w:tcBorders>
            <w:vAlign w:val="bottom"/>
          </w:tcPr>
          <w:p w:rsidR="00D92DF5" w:rsidRPr="00734E53" w:rsidRDefault="00D92DF5" w:rsidP="00A953BA">
            <w:pPr>
              <w:spacing w:after="0" w:line="240" w:lineRule="auto"/>
              <w:jc w:val="both"/>
              <w:rPr>
                <w:rFonts w:ascii="Times New Roman" w:hAnsi="Times New Roman" w:cs="Times New Roman"/>
                <w:color w:val="000000"/>
                <w:sz w:val="26"/>
                <w:szCs w:val="26"/>
              </w:rPr>
            </w:pPr>
            <w:r w:rsidRPr="00734E53">
              <w:rPr>
                <w:rFonts w:ascii="Times New Roman" w:hAnsi="Times New Roman" w:cs="Times New Roman"/>
                <w:color w:val="000000"/>
                <w:sz w:val="26"/>
                <w:szCs w:val="26"/>
              </w:rPr>
              <w:t>МОУ «ЦО г. Певек»</w:t>
            </w:r>
          </w:p>
        </w:tc>
        <w:tc>
          <w:tcPr>
            <w:tcW w:w="534" w:type="pct"/>
            <w:tcBorders>
              <w:top w:val="nil"/>
              <w:left w:val="nil"/>
              <w:bottom w:val="single" w:sz="8" w:space="0" w:color="auto"/>
              <w:right w:val="single" w:sz="8" w:space="0" w:color="auto"/>
            </w:tcBorders>
            <w:noWrap/>
            <w:vAlign w:val="bottom"/>
          </w:tcPr>
          <w:p w:rsidR="00D92DF5" w:rsidRPr="00734E53" w:rsidRDefault="00D92DF5" w:rsidP="00A953BA">
            <w:pPr>
              <w:spacing w:after="0" w:line="240" w:lineRule="auto"/>
              <w:jc w:val="center"/>
              <w:rPr>
                <w:rFonts w:ascii="Times New Roman" w:hAnsi="Times New Roman" w:cs="Times New Roman"/>
                <w:color w:val="000000"/>
                <w:sz w:val="26"/>
                <w:szCs w:val="26"/>
              </w:rPr>
            </w:pPr>
            <w:r w:rsidRPr="00734E53">
              <w:rPr>
                <w:rFonts w:ascii="Times New Roman" w:hAnsi="Times New Roman" w:cs="Times New Roman"/>
                <w:color w:val="000000"/>
                <w:sz w:val="26"/>
                <w:szCs w:val="26"/>
              </w:rPr>
              <w:t>8</w:t>
            </w:r>
          </w:p>
        </w:tc>
        <w:tc>
          <w:tcPr>
            <w:tcW w:w="575" w:type="pct"/>
            <w:tcBorders>
              <w:top w:val="nil"/>
              <w:left w:val="nil"/>
              <w:bottom w:val="single" w:sz="8" w:space="0" w:color="auto"/>
              <w:right w:val="single" w:sz="8" w:space="0" w:color="auto"/>
            </w:tcBorders>
            <w:noWrap/>
            <w:vAlign w:val="bottom"/>
          </w:tcPr>
          <w:p w:rsidR="00D92DF5" w:rsidRPr="00734E53" w:rsidRDefault="00D92DF5" w:rsidP="00A953BA">
            <w:pPr>
              <w:spacing w:after="0" w:line="240" w:lineRule="auto"/>
              <w:jc w:val="center"/>
              <w:rPr>
                <w:rFonts w:ascii="Times New Roman" w:hAnsi="Times New Roman" w:cs="Times New Roman"/>
                <w:color w:val="000000"/>
                <w:sz w:val="26"/>
                <w:szCs w:val="26"/>
              </w:rPr>
            </w:pPr>
            <w:r w:rsidRPr="00734E53">
              <w:rPr>
                <w:rFonts w:ascii="Times New Roman" w:hAnsi="Times New Roman" w:cs="Times New Roman"/>
                <w:color w:val="000000"/>
                <w:sz w:val="26"/>
                <w:szCs w:val="26"/>
              </w:rPr>
              <w:t>8</w:t>
            </w:r>
          </w:p>
        </w:tc>
        <w:tc>
          <w:tcPr>
            <w:tcW w:w="568" w:type="pct"/>
            <w:tcBorders>
              <w:top w:val="nil"/>
              <w:left w:val="nil"/>
              <w:bottom w:val="single" w:sz="8" w:space="0" w:color="auto"/>
              <w:right w:val="single" w:sz="8" w:space="0" w:color="auto"/>
            </w:tcBorders>
            <w:noWrap/>
            <w:vAlign w:val="bottom"/>
          </w:tcPr>
          <w:p w:rsidR="00D92DF5" w:rsidRPr="00734E53" w:rsidRDefault="00D92DF5" w:rsidP="00A953BA">
            <w:pPr>
              <w:spacing w:after="0" w:line="240" w:lineRule="auto"/>
              <w:jc w:val="center"/>
              <w:rPr>
                <w:rFonts w:ascii="Times New Roman" w:hAnsi="Times New Roman" w:cs="Times New Roman"/>
                <w:color w:val="000000"/>
                <w:sz w:val="26"/>
                <w:szCs w:val="26"/>
              </w:rPr>
            </w:pPr>
            <w:r w:rsidRPr="00734E53">
              <w:rPr>
                <w:rFonts w:ascii="Times New Roman" w:hAnsi="Times New Roman" w:cs="Times New Roman"/>
                <w:color w:val="000000"/>
                <w:sz w:val="26"/>
                <w:szCs w:val="26"/>
              </w:rPr>
              <w:t>100%</w:t>
            </w:r>
          </w:p>
        </w:tc>
      </w:tr>
      <w:tr w:rsidR="00D92DF5" w:rsidRPr="00734E53">
        <w:trPr>
          <w:trHeight w:val="330"/>
        </w:trPr>
        <w:tc>
          <w:tcPr>
            <w:tcW w:w="3322" w:type="pct"/>
            <w:gridSpan w:val="2"/>
            <w:tcBorders>
              <w:top w:val="single" w:sz="8" w:space="0" w:color="auto"/>
              <w:left w:val="single" w:sz="8" w:space="0" w:color="auto"/>
              <w:bottom w:val="single" w:sz="8" w:space="0" w:color="auto"/>
              <w:right w:val="single" w:sz="8" w:space="0" w:color="000000"/>
            </w:tcBorders>
            <w:shd w:val="clear" w:color="auto" w:fill="DBE5F1"/>
            <w:vAlign w:val="bottom"/>
          </w:tcPr>
          <w:p w:rsidR="00D92DF5" w:rsidRPr="00734E53" w:rsidRDefault="00D92DF5" w:rsidP="00A953BA">
            <w:pPr>
              <w:spacing w:after="0" w:line="240" w:lineRule="auto"/>
              <w:jc w:val="right"/>
              <w:rPr>
                <w:rFonts w:ascii="Times New Roman" w:hAnsi="Times New Roman" w:cs="Times New Roman"/>
                <w:b/>
                <w:bCs/>
                <w:color w:val="000000"/>
                <w:sz w:val="26"/>
                <w:szCs w:val="26"/>
              </w:rPr>
            </w:pPr>
            <w:r w:rsidRPr="00734E53">
              <w:rPr>
                <w:rFonts w:ascii="Times New Roman" w:hAnsi="Times New Roman" w:cs="Times New Roman"/>
                <w:b/>
                <w:bCs/>
                <w:color w:val="000000"/>
                <w:sz w:val="26"/>
                <w:szCs w:val="26"/>
              </w:rPr>
              <w:t>Итого:</w:t>
            </w:r>
          </w:p>
        </w:tc>
        <w:tc>
          <w:tcPr>
            <w:tcW w:w="534" w:type="pct"/>
            <w:tcBorders>
              <w:top w:val="nil"/>
              <w:left w:val="nil"/>
              <w:bottom w:val="single" w:sz="8" w:space="0" w:color="auto"/>
              <w:right w:val="single" w:sz="8" w:space="0" w:color="auto"/>
            </w:tcBorders>
            <w:shd w:val="clear" w:color="auto" w:fill="DBE5F1"/>
            <w:noWrap/>
            <w:vAlign w:val="bottom"/>
          </w:tcPr>
          <w:p w:rsidR="00D92DF5" w:rsidRPr="00734E53" w:rsidRDefault="00D92DF5" w:rsidP="00A953BA">
            <w:pPr>
              <w:spacing w:after="0" w:line="240" w:lineRule="auto"/>
              <w:jc w:val="center"/>
              <w:rPr>
                <w:rFonts w:ascii="Times New Roman" w:hAnsi="Times New Roman" w:cs="Times New Roman"/>
                <w:b/>
                <w:bCs/>
                <w:color w:val="000000"/>
                <w:sz w:val="26"/>
                <w:szCs w:val="26"/>
              </w:rPr>
            </w:pPr>
            <w:r w:rsidRPr="00734E53">
              <w:rPr>
                <w:rFonts w:ascii="Times New Roman" w:hAnsi="Times New Roman" w:cs="Times New Roman"/>
                <w:b/>
                <w:bCs/>
                <w:color w:val="000000"/>
                <w:sz w:val="26"/>
                <w:szCs w:val="26"/>
              </w:rPr>
              <w:t>8</w:t>
            </w:r>
          </w:p>
        </w:tc>
        <w:tc>
          <w:tcPr>
            <w:tcW w:w="575" w:type="pct"/>
            <w:tcBorders>
              <w:top w:val="nil"/>
              <w:left w:val="nil"/>
              <w:bottom w:val="single" w:sz="8" w:space="0" w:color="auto"/>
              <w:right w:val="single" w:sz="8" w:space="0" w:color="auto"/>
            </w:tcBorders>
            <w:shd w:val="clear" w:color="auto" w:fill="DBE5F1"/>
            <w:noWrap/>
            <w:vAlign w:val="bottom"/>
          </w:tcPr>
          <w:p w:rsidR="00D92DF5" w:rsidRPr="00734E53" w:rsidRDefault="00D92DF5" w:rsidP="00A953BA">
            <w:pPr>
              <w:spacing w:after="0" w:line="240" w:lineRule="auto"/>
              <w:jc w:val="center"/>
              <w:rPr>
                <w:rFonts w:ascii="Times New Roman" w:hAnsi="Times New Roman" w:cs="Times New Roman"/>
                <w:b/>
                <w:bCs/>
                <w:color w:val="000000"/>
                <w:sz w:val="26"/>
                <w:szCs w:val="26"/>
              </w:rPr>
            </w:pPr>
            <w:r w:rsidRPr="00734E53">
              <w:rPr>
                <w:rFonts w:ascii="Times New Roman" w:hAnsi="Times New Roman" w:cs="Times New Roman"/>
                <w:b/>
                <w:bCs/>
                <w:color w:val="000000"/>
                <w:sz w:val="26"/>
                <w:szCs w:val="26"/>
              </w:rPr>
              <w:t>8</w:t>
            </w:r>
          </w:p>
        </w:tc>
        <w:tc>
          <w:tcPr>
            <w:tcW w:w="568" w:type="pct"/>
            <w:tcBorders>
              <w:top w:val="nil"/>
              <w:left w:val="nil"/>
              <w:bottom w:val="single" w:sz="8" w:space="0" w:color="auto"/>
              <w:right w:val="single" w:sz="8" w:space="0" w:color="auto"/>
            </w:tcBorders>
            <w:shd w:val="clear" w:color="auto" w:fill="DBE5F1"/>
            <w:noWrap/>
            <w:vAlign w:val="bottom"/>
          </w:tcPr>
          <w:p w:rsidR="00D92DF5" w:rsidRPr="00734E53" w:rsidRDefault="00D92DF5" w:rsidP="00A953BA">
            <w:pPr>
              <w:spacing w:after="0" w:line="240" w:lineRule="auto"/>
              <w:jc w:val="center"/>
              <w:rPr>
                <w:rFonts w:ascii="Times New Roman" w:hAnsi="Times New Roman" w:cs="Times New Roman"/>
                <w:b/>
                <w:bCs/>
                <w:color w:val="000000"/>
                <w:sz w:val="26"/>
                <w:szCs w:val="26"/>
              </w:rPr>
            </w:pPr>
            <w:r w:rsidRPr="00734E53">
              <w:rPr>
                <w:rFonts w:ascii="Times New Roman" w:hAnsi="Times New Roman" w:cs="Times New Roman"/>
                <w:b/>
                <w:bCs/>
                <w:color w:val="000000"/>
                <w:sz w:val="26"/>
                <w:szCs w:val="26"/>
              </w:rPr>
              <w:t>100%</w:t>
            </w:r>
          </w:p>
        </w:tc>
      </w:tr>
      <w:tr w:rsidR="00D92DF5" w:rsidRPr="00734E53">
        <w:trPr>
          <w:trHeight w:val="330"/>
        </w:trPr>
        <w:tc>
          <w:tcPr>
            <w:tcW w:w="3322" w:type="pct"/>
            <w:gridSpan w:val="2"/>
            <w:tcBorders>
              <w:top w:val="single" w:sz="8" w:space="0" w:color="auto"/>
              <w:left w:val="single" w:sz="8" w:space="0" w:color="auto"/>
              <w:bottom w:val="single" w:sz="8" w:space="0" w:color="auto"/>
              <w:right w:val="single" w:sz="8" w:space="0" w:color="000000"/>
            </w:tcBorders>
            <w:shd w:val="clear" w:color="auto" w:fill="DBE5F1"/>
            <w:vAlign w:val="bottom"/>
          </w:tcPr>
          <w:p w:rsidR="00D92DF5" w:rsidRPr="00734E53" w:rsidRDefault="00D92DF5" w:rsidP="00A953BA">
            <w:pPr>
              <w:spacing w:after="0" w:line="240" w:lineRule="auto"/>
              <w:jc w:val="right"/>
              <w:rPr>
                <w:rFonts w:ascii="Times New Roman" w:hAnsi="Times New Roman" w:cs="Times New Roman"/>
                <w:b/>
                <w:bCs/>
                <w:color w:val="FF0000"/>
                <w:sz w:val="26"/>
                <w:szCs w:val="26"/>
              </w:rPr>
            </w:pPr>
            <w:r w:rsidRPr="00734E53">
              <w:rPr>
                <w:rFonts w:ascii="Times New Roman" w:hAnsi="Times New Roman" w:cs="Times New Roman"/>
                <w:b/>
                <w:bCs/>
                <w:color w:val="FF0000"/>
                <w:sz w:val="26"/>
                <w:szCs w:val="26"/>
              </w:rPr>
              <w:t>Итого по ЧАО:</w:t>
            </w:r>
          </w:p>
        </w:tc>
        <w:tc>
          <w:tcPr>
            <w:tcW w:w="534" w:type="pct"/>
            <w:tcBorders>
              <w:top w:val="nil"/>
              <w:left w:val="nil"/>
              <w:bottom w:val="single" w:sz="8" w:space="0" w:color="auto"/>
              <w:right w:val="single" w:sz="8" w:space="0" w:color="auto"/>
            </w:tcBorders>
            <w:shd w:val="clear" w:color="auto" w:fill="DBE5F1"/>
            <w:noWrap/>
            <w:vAlign w:val="bottom"/>
          </w:tcPr>
          <w:p w:rsidR="00D92DF5" w:rsidRPr="00734E53" w:rsidRDefault="00D92DF5" w:rsidP="00A953BA">
            <w:pPr>
              <w:spacing w:after="0" w:line="240" w:lineRule="auto"/>
              <w:jc w:val="center"/>
              <w:rPr>
                <w:rFonts w:ascii="Times New Roman" w:hAnsi="Times New Roman" w:cs="Times New Roman"/>
                <w:b/>
                <w:bCs/>
                <w:color w:val="000000"/>
                <w:sz w:val="26"/>
                <w:szCs w:val="26"/>
              </w:rPr>
            </w:pPr>
            <w:r w:rsidRPr="00734E53">
              <w:rPr>
                <w:rFonts w:ascii="Times New Roman" w:hAnsi="Times New Roman" w:cs="Times New Roman"/>
                <w:b/>
                <w:bCs/>
                <w:color w:val="000000"/>
                <w:sz w:val="26"/>
                <w:szCs w:val="26"/>
              </w:rPr>
              <w:t>71</w:t>
            </w:r>
          </w:p>
        </w:tc>
        <w:tc>
          <w:tcPr>
            <w:tcW w:w="575" w:type="pct"/>
            <w:tcBorders>
              <w:top w:val="nil"/>
              <w:left w:val="nil"/>
              <w:bottom w:val="single" w:sz="8" w:space="0" w:color="auto"/>
              <w:right w:val="single" w:sz="8" w:space="0" w:color="auto"/>
            </w:tcBorders>
            <w:shd w:val="clear" w:color="auto" w:fill="DBE5F1"/>
            <w:noWrap/>
            <w:vAlign w:val="bottom"/>
          </w:tcPr>
          <w:p w:rsidR="00D92DF5" w:rsidRPr="00734E53" w:rsidRDefault="00D92DF5" w:rsidP="00A953BA">
            <w:pPr>
              <w:spacing w:after="0" w:line="240" w:lineRule="auto"/>
              <w:jc w:val="center"/>
              <w:rPr>
                <w:rFonts w:ascii="Times New Roman" w:hAnsi="Times New Roman" w:cs="Times New Roman"/>
                <w:b/>
                <w:bCs/>
                <w:color w:val="FF0000"/>
                <w:sz w:val="26"/>
                <w:szCs w:val="26"/>
              </w:rPr>
            </w:pPr>
            <w:r w:rsidRPr="00734E53">
              <w:rPr>
                <w:rFonts w:ascii="Times New Roman" w:hAnsi="Times New Roman" w:cs="Times New Roman"/>
                <w:b/>
                <w:bCs/>
                <w:color w:val="FF0000"/>
                <w:sz w:val="26"/>
                <w:szCs w:val="26"/>
              </w:rPr>
              <w:t>71</w:t>
            </w:r>
          </w:p>
        </w:tc>
        <w:tc>
          <w:tcPr>
            <w:tcW w:w="568" w:type="pct"/>
            <w:tcBorders>
              <w:top w:val="nil"/>
              <w:left w:val="nil"/>
              <w:bottom w:val="single" w:sz="8" w:space="0" w:color="auto"/>
              <w:right w:val="single" w:sz="8" w:space="0" w:color="auto"/>
            </w:tcBorders>
            <w:shd w:val="clear" w:color="auto" w:fill="DBE5F1"/>
            <w:noWrap/>
            <w:vAlign w:val="bottom"/>
          </w:tcPr>
          <w:p w:rsidR="00D92DF5" w:rsidRPr="00734E53" w:rsidRDefault="00D92DF5" w:rsidP="00A953BA">
            <w:pPr>
              <w:spacing w:after="0" w:line="240" w:lineRule="auto"/>
              <w:jc w:val="center"/>
              <w:rPr>
                <w:rFonts w:ascii="Times New Roman" w:hAnsi="Times New Roman" w:cs="Times New Roman"/>
                <w:b/>
                <w:bCs/>
                <w:color w:val="000000"/>
                <w:sz w:val="26"/>
                <w:szCs w:val="26"/>
              </w:rPr>
            </w:pPr>
            <w:r w:rsidRPr="00734E53">
              <w:rPr>
                <w:rFonts w:ascii="Times New Roman" w:hAnsi="Times New Roman" w:cs="Times New Roman"/>
                <w:b/>
                <w:bCs/>
                <w:color w:val="000000"/>
                <w:sz w:val="26"/>
                <w:szCs w:val="26"/>
              </w:rPr>
              <w:t>100%</w:t>
            </w:r>
          </w:p>
        </w:tc>
      </w:tr>
    </w:tbl>
    <w:p w:rsidR="00D92DF5" w:rsidRPr="00A953BA" w:rsidRDefault="00D92DF5" w:rsidP="00A953BA">
      <w:pPr>
        <w:spacing w:after="0" w:line="240" w:lineRule="auto"/>
        <w:ind w:firstLine="540"/>
        <w:jc w:val="center"/>
        <w:rPr>
          <w:rFonts w:ascii="Times New Roman" w:hAnsi="Times New Roman" w:cs="Times New Roman"/>
          <w:b/>
          <w:bCs/>
          <w:sz w:val="26"/>
          <w:szCs w:val="26"/>
        </w:rPr>
      </w:pPr>
    </w:p>
    <w:p w:rsidR="00D92DF5" w:rsidRPr="00A953BA" w:rsidRDefault="00D92DF5" w:rsidP="00A953BA">
      <w:pPr>
        <w:pStyle w:val="21"/>
        <w:ind w:firstLine="0"/>
        <w:jc w:val="both"/>
        <w:rPr>
          <w:sz w:val="26"/>
          <w:szCs w:val="26"/>
        </w:rPr>
      </w:pPr>
    </w:p>
    <w:p w:rsidR="00D92DF5" w:rsidRPr="00A953BA" w:rsidRDefault="00D92DF5" w:rsidP="00A953BA">
      <w:pPr>
        <w:spacing w:after="0" w:line="240" w:lineRule="auto"/>
        <w:ind w:firstLine="540"/>
        <w:jc w:val="both"/>
        <w:rPr>
          <w:rFonts w:ascii="Times New Roman" w:hAnsi="Times New Roman" w:cs="Times New Roman"/>
          <w:sz w:val="26"/>
          <w:szCs w:val="26"/>
        </w:rPr>
      </w:pPr>
      <w:r w:rsidRPr="00A953BA">
        <w:rPr>
          <w:rFonts w:ascii="Times New Roman" w:hAnsi="Times New Roman" w:cs="Times New Roman"/>
          <w:sz w:val="26"/>
          <w:szCs w:val="26"/>
        </w:rPr>
        <w:t xml:space="preserve">Таблица 2 представляет показатели сравнительной характеристики участия в ОГЭ по информатике и ИКТ за последние 5 лет. </w:t>
      </w:r>
    </w:p>
    <w:p w:rsidR="00D92DF5" w:rsidRPr="00A953BA" w:rsidRDefault="00D92DF5" w:rsidP="00A953BA">
      <w:pPr>
        <w:spacing w:after="0" w:line="240" w:lineRule="auto"/>
        <w:ind w:firstLine="540"/>
        <w:jc w:val="right"/>
        <w:rPr>
          <w:rFonts w:ascii="Times New Roman" w:hAnsi="Times New Roman" w:cs="Times New Roman"/>
          <w:sz w:val="26"/>
          <w:szCs w:val="26"/>
        </w:rPr>
      </w:pPr>
      <w:r w:rsidRPr="00A953BA">
        <w:rPr>
          <w:rFonts w:ascii="Times New Roman" w:hAnsi="Times New Roman" w:cs="Times New Roman"/>
          <w:sz w:val="26"/>
          <w:szCs w:val="26"/>
        </w:rPr>
        <w:t>Таблица 2</w:t>
      </w:r>
    </w:p>
    <w:p w:rsidR="00D92DF5" w:rsidRPr="00A953BA" w:rsidRDefault="00D92DF5" w:rsidP="00A953BA">
      <w:pPr>
        <w:spacing w:after="0" w:line="240" w:lineRule="auto"/>
        <w:ind w:firstLine="540"/>
        <w:jc w:val="right"/>
        <w:rPr>
          <w:rFonts w:ascii="Times New Roman" w:hAnsi="Times New Roman" w:cs="Times New Roman"/>
          <w:sz w:val="26"/>
          <w:szCs w:val="26"/>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3"/>
        <w:gridCol w:w="1111"/>
        <w:gridCol w:w="1111"/>
        <w:gridCol w:w="1111"/>
        <w:gridCol w:w="1111"/>
        <w:gridCol w:w="1111"/>
      </w:tblGrid>
      <w:tr w:rsidR="00D92DF5" w:rsidRPr="00734E53">
        <w:trPr>
          <w:trHeight w:val="1069"/>
          <w:jc w:val="center"/>
        </w:trPr>
        <w:tc>
          <w:tcPr>
            <w:tcW w:w="4293" w:type="dxa"/>
            <w:shd w:val="clear" w:color="auto" w:fill="C6D9F1"/>
          </w:tcPr>
          <w:p w:rsidR="00D92DF5" w:rsidRPr="00734E53" w:rsidRDefault="00D92DF5" w:rsidP="00A953BA">
            <w:pPr>
              <w:spacing w:after="0" w:line="240" w:lineRule="auto"/>
              <w:ind w:firstLine="540"/>
              <w:jc w:val="center"/>
              <w:rPr>
                <w:rFonts w:ascii="Times New Roman" w:hAnsi="Times New Roman" w:cs="Times New Roman"/>
                <w:b/>
                <w:bCs/>
                <w:sz w:val="26"/>
                <w:szCs w:val="26"/>
              </w:rPr>
            </w:pPr>
          </w:p>
          <w:p w:rsidR="00D92DF5" w:rsidRPr="00734E53" w:rsidRDefault="00D92DF5" w:rsidP="00A953BA">
            <w:pPr>
              <w:spacing w:after="0" w:line="240" w:lineRule="auto"/>
              <w:ind w:firstLine="540"/>
              <w:jc w:val="center"/>
              <w:rPr>
                <w:rFonts w:ascii="Times New Roman" w:hAnsi="Times New Roman" w:cs="Times New Roman"/>
                <w:b/>
                <w:bCs/>
                <w:sz w:val="26"/>
                <w:szCs w:val="26"/>
              </w:rPr>
            </w:pPr>
            <w:r w:rsidRPr="00734E53">
              <w:rPr>
                <w:rFonts w:ascii="Times New Roman" w:hAnsi="Times New Roman" w:cs="Times New Roman"/>
                <w:b/>
                <w:bCs/>
                <w:sz w:val="26"/>
                <w:szCs w:val="26"/>
              </w:rPr>
              <w:t>Показатели участия</w:t>
            </w:r>
          </w:p>
        </w:tc>
        <w:tc>
          <w:tcPr>
            <w:tcW w:w="1111" w:type="dxa"/>
            <w:shd w:val="clear" w:color="auto" w:fill="C6D9F1"/>
            <w:vAlign w:val="center"/>
          </w:tcPr>
          <w:p w:rsidR="00D92DF5" w:rsidRPr="00734E53" w:rsidRDefault="00D92DF5" w:rsidP="00A953BA">
            <w:pPr>
              <w:spacing w:after="0" w:line="240" w:lineRule="auto"/>
              <w:ind w:firstLine="540"/>
              <w:jc w:val="center"/>
              <w:rPr>
                <w:rFonts w:ascii="Times New Roman" w:hAnsi="Times New Roman" w:cs="Times New Roman"/>
                <w:b/>
                <w:bCs/>
                <w:sz w:val="26"/>
                <w:szCs w:val="26"/>
              </w:rPr>
            </w:pPr>
          </w:p>
          <w:p w:rsidR="00D92DF5" w:rsidRPr="00734E53" w:rsidRDefault="00D92DF5" w:rsidP="00A953BA">
            <w:pPr>
              <w:spacing w:after="0" w:line="240" w:lineRule="auto"/>
              <w:jc w:val="center"/>
              <w:rPr>
                <w:rFonts w:ascii="Times New Roman" w:hAnsi="Times New Roman" w:cs="Times New Roman"/>
                <w:b/>
                <w:bCs/>
                <w:sz w:val="26"/>
                <w:szCs w:val="26"/>
              </w:rPr>
            </w:pPr>
            <w:r w:rsidRPr="00734E53">
              <w:rPr>
                <w:rFonts w:ascii="Times New Roman" w:hAnsi="Times New Roman" w:cs="Times New Roman"/>
                <w:b/>
                <w:bCs/>
                <w:sz w:val="26"/>
                <w:szCs w:val="26"/>
              </w:rPr>
              <w:t>ЕРЭ</w:t>
            </w:r>
          </w:p>
          <w:p w:rsidR="00D92DF5" w:rsidRPr="00734E53" w:rsidRDefault="00D92DF5" w:rsidP="00A953BA">
            <w:pPr>
              <w:spacing w:after="0" w:line="240" w:lineRule="auto"/>
              <w:jc w:val="center"/>
              <w:rPr>
                <w:rFonts w:ascii="Times New Roman" w:hAnsi="Times New Roman" w:cs="Times New Roman"/>
                <w:b/>
                <w:bCs/>
                <w:sz w:val="26"/>
                <w:szCs w:val="26"/>
              </w:rPr>
            </w:pPr>
            <w:r w:rsidRPr="00734E53">
              <w:rPr>
                <w:rFonts w:ascii="Times New Roman" w:hAnsi="Times New Roman" w:cs="Times New Roman"/>
                <w:b/>
                <w:bCs/>
                <w:sz w:val="26"/>
                <w:szCs w:val="26"/>
              </w:rPr>
              <w:t>2011 г.</w:t>
            </w:r>
          </w:p>
        </w:tc>
        <w:tc>
          <w:tcPr>
            <w:tcW w:w="1111" w:type="dxa"/>
            <w:shd w:val="clear" w:color="auto" w:fill="C6D9F1"/>
            <w:vAlign w:val="center"/>
          </w:tcPr>
          <w:p w:rsidR="00D92DF5" w:rsidRPr="00734E53" w:rsidRDefault="00D92DF5" w:rsidP="00A953BA">
            <w:pPr>
              <w:spacing w:after="0" w:line="240" w:lineRule="auto"/>
              <w:jc w:val="center"/>
              <w:rPr>
                <w:rFonts w:ascii="Times New Roman" w:hAnsi="Times New Roman" w:cs="Times New Roman"/>
                <w:b/>
                <w:bCs/>
                <w:sz w:val="26"/>
                <w:szCs w:val="26"/>
              </w:rPr>
            </w:pPr>
          </w:p>
          <w:p w:rsidR="00D92DF5" w:rsidRPr="00734E53" w:rsidRDefault="00D92DF5" w:rsidP="00A953BA">
            <w:pPr>
              <w:spacing w:after="0" w:line="240" w:lineRule="auto"/>
              <w:jc w:val="center"/>
              <w:rPr>
                <w:rFonts w:ascii="Times New Roman" w:hAnsi="Times New Roman" w:cs="Times New Roman"/>
                <w:b/>
                <w:bCs/>
                <w:sz w:val="26"/>
                <w:szCs w:val="26"/>
              </w:rPr>
            </w:pPr>
            <w:r w:rsidRPr="00734E53">
              <w:rPr>
                <w:rFonts w:ascii="Times New Roman" w:hAnsi="Times New Roman" w:cs="Times New Roman"/>
                <w:b/>
                <w:bCs/>
                <w:sz w:val="26"/>
                <w:szCs w:val="26"/>
              </w:rPr>
              <w:t>ЕРЭ</w:t>
            </w:r>
          </w:p>
          <w:p w:rsidR="00D92DF5" w:rsidRPr="00734E53" w:rsidRDefault="00D92DF5" w:rsidP="00A953BA">
            <w:pPr>
              <w:spacing w:after="0" w:line="240" w:lineRule="auto"/>
              <w:jc w:val="center"/>
              <w:rPr>
                <w:rFonts w:ascii="Times New Roman" w:hAnsi="Times New Roman" w:cs="Times New Roman"/>
                <w:b/>
                <w:bCs/>
                <w:sz w:val="26"/>
                <w:szCs w:val="26"/>
              </w:rPr>
            </w:pPr>
            <w:r w:rsidRPr="00734E53">
              <w:rPr>
                <w:rFonts w:ascii="Times New Roman" w:hAnsi="Times New Roman" w:cs="Times New Roman"/>
                <w:b/>
                <w:bCs/>
                <w:sz w:val="26"/>
                <w:szCs w:val="26"/>
              </w:rPr>
              <w:t>2012 г.</w:t>
            </w:r>
          </w:p>
        </w:tc>
        <w:tc>
          <w:tcPr>
            <w:tcW w:w="1111" w:type="dxa"/>
            <w:shd w:val="clear" w:color="auto" w:fill="C6D9F1"/>
            <w:vAlign w:val="center"/>
          </w:tcPr>
          <w:p w:rsidR="00D92DF5" w:rsidRPr="00734E53" w:rsidRDefault="00D92DF5" w:rsidP="00A953BA">
            <w:pPr>
              <w:spacing w:after="0" w:line="240" w:lineRule="auto"/>
              <w:jc w:val="center"/>
              <w:rPr>
                <w:rFonts w:ascii="Times New Roman" w:hAnsi="Times New Roman" w:cs="Times New Roman"/>
                <w:b/>
                <w:bCs/>
                <w:sz w:val="26"/>
                <w:szCs w:val="26"/>
              </w:rPr>
            </w:pPr>
          </w:p>
          <w:p w:rsidR="00D92DF5" w:rsidRPr="00734E53" w:rsidRDefault="00D92DF5" w:rsidP="00A953BA">
            <w:pPr>
              <w:spacing w:after="0" w:line="240" w:lineRule="auto"/>
              <w:jc w:val="center"/>
              <w:rPr>
                <w:rFonts w:ascii="Times New Roman" w:hAnsi="Times New Roman" w:cs="Times New Roman"/>
                <w:b/>
                <w:bCs/>
                <w:sz w:val="26"/>
                <w:szCs w:val="26"/>
              </w:rPr>
            </w:pPr>
            <w:r w:rsidRPr="00734E53">
              <w:rPr>
                <w:rFonts w:ascii="Times New Roman" w:hAnsi="Times New Roman" w:cs="Times New Roman"/>
                <w:b/>
                <w:bCs/>
                <w:sz w:val="26"/>
                <w:szCs w:val="26"/>
              </w:rPr>
              <w:t>ЕРЭ</w:t>
            </w:r>
          </w:p>
          <w:p w:rsidR="00D92DF5" w:rsidRPr="00734E53" w:rsidRDefault="00D92DF5" w:rsidP="00A953BA">
            <w:pPr>
              <w:spacing w:after="0" w:line="240" w:lineRule="auto"/>
              <w:jc w:val="center"/>
              <w:rPr>
                <w:rFonts w:ascii="Times New Roman" w:hAnsi="Times New Roman" w:cs="Times New Roman"/>
                <w:b/>
                <w:bCs/>
                <w:sz w:val="26"/>
                <w:szCs w:val="26"/>
              </w:rPr>
            </w:pPr>
            <w:r w:rsidRPr="00734E53">
              <w:rPr>
                <w:rFonts w:ascii="Times New Roman" w:hAnsi="Times New Roman" w:cs="Times New Roman"/>
                <w:b/>
                <w:bCs/>
                <w:sz w:val="26"/>
                <w:szCs w:val="26"/>
              </w:rPr>
              <w:t>2013 г.</w:t>
            </w:r>
          </w:p>
        </w:tc>
        <w:tc>
          <w:tcPr>
            <w:tcW w:w="1111" w:type="dxa"/>
            <w:shd w:val="clear" w:color="auto" w:fill="C6D9F1"/>
          </w:tcPr>
          <w:p w:rsidR="00D92DF5" w:rsidRPr="00734E53" w:rsidRDefault="00D92DF5" w:rsidP="00A953BA">
            <w:pPr>
              <w:spacing w:after="0" w:line="240" w:lineRule="auto"/>
              <w:jc w:val="center"/>
              <w:rPr>
                <w:rFonts w:ascii="Times New Roman" w:hAnsi="Times New Roman" w:cs="Times New Roman"/>
                <w:b/>
                <w:bCs/>
                <w:sz w:val="26"/>
                <w:szCs w:val="26"/>
              </w:rPr>
            </w:pPr>
          </w:p>
          <w:p w:rsidR="00D92DF5" w:rsidRPr="00734E53" w:rsidRDefault="00D92DF5" w:rsidP="00A953BA">
            <w:pPr>
              <w:spacing w:after="0" w:line="240" w:lineRule="auto"/>
              <w:jc w:val="center"/>
              <w:rPr>
                <w:rFonts w:ascii="Times New Roman" w:hAnsi="Times New Roman" w:cs="Times New Roman"/>
                <w:b/>
                <w:bCs/>
                <w:sz w:val="26"/>
                <w:szCs w:val="26"/>
              </w:rPr>
            </w:pPr>
            <w:r w:rsidRPr="00734E53">
              <w:rPr>
                <w:rFonts w:ascii="Times New Roman" w:hAnsi="Times New Roman" w:cs="Times New Roman"/>
                <w:b/>
                <w:bCs/>
                <w:sz w:val="26"/>
                <w:szCs w:val="26"/>
              </w:rPr>
              <w:t>ОГЭ</w:t>
            </w:r>
          </w:p>
          <w:p w:rsidR="00D92DF5" w:rsidRPr="00734E53" w:rsidRDefault="00D92DF5" w:rsidP="00A953BA">
            <w:pPr>
              <w:spacing w:after="0" w:line="240" w:lineRule="auto"/>
              <w:jc w:val="center"/>
              <w:rPr>
                <w:rFonts w:ascii="Times New Roman" w:hAnsi="Times New Roman" w:cs="Times New Roman"/>
                <w:b/>
                <w:bCs/>
                <w:sz w:val="26"/>
                <w:szCs w:val="26"/>
              </w:rPr>
            </w:pPr>
            <w:r w:rsidRPr="00734E53">
              <w:rPr>
                <w:rFonts w:ascii="Times New Roman" w:hAnsi="Times New Roman" w:cs="Times New Roman"/>
                <w:b/>
                <w:bCs/>
                <w:sz w:val="26"/>
                <w:szCs w:val="26"/>
              </w:rPr>
              <w:t>2014 г.</w:t>
            </w:r>
          </w:p>
        </w:tc>
        <w:tc>
          <w:tcPr>
            <w:tcW w:w="1111" w:type="dxa"/>
            <w:shd w:val="clear" w:color="auto" w:fill="C6D9F1"/>
          </w:tcPr>
          <w:p w:rsidR="00D92DF5" w:rsidRPr="00734E53" w:rsidRDefault="00D92DF5" w:rsidP="00A953BA">
            <w:pPr>
              <w:spacing w:after="0" w:line="240" w:lineRule="auto"/>
              <w:jc w:val="center"/>
              <w:rPr>
                <w:rFonts w:ascii="Times New Roman" w:hAnsi="Times New Roman" w:cs="Times New Roman"/>
                <w:b/>
                <w:bCs/>
                <w:sz w:val="26"/>
                <w:szCs w:val="26"/>
              </w:rPr>
            </w:pPr>
          </w:p>
          <w:p w:rsidR="00D92DF5" w:rsidRPr="00734E53" w:rsidRDefault="00D92DF5" w:rsidP="00A953BA">
            <w:pPr>
              <w:spacing w:after="0" w:line="240" w:lineRule="auto"/>
              <w:jc w:val="center"/>
              <w:rPr>
                <w:rFonts w:ascii="Times New Roman" w:hAnsi="Times New Roman" w:cs="Times New Roman"/>
                <w:b/>
                <w:bCs/>
                <w:sz w:val="26"/>
                <w:szCs w:val="26"/>
              </w:rPr>
            </w:pPr>
            <w:r w:rsidRPr="00734E53">
              <w:rPr>
                <w:rFonts w:ascii="Times New Roman" w:hAnsi="Times New Roman" w:cs="Times New Roman"/>
                <w:b/>
                <w:bCs/>
                <w:sz w:val="26"/>
                <w:szCs w:val="26"/>
              </w:rPr>
              <w:t>ОГЭ</w:t>
            </w:r>
          </w:p>
          <w:p w:rsidR="00D92DF5" w:rsidRPr="00734E53" w:rsidRDefault="00D92DF5" w:rsidP="00A953BA">
            <w:pPr>
              <w:spacing w:after="0" w:line="240" w:lineRule="auto"/>
              <w:jc w:val="center"/>
              <w:rPr>
                <w:rFonts w:ascii="Times New Roman" w:hAnsi="Times New Roman" w:cs="Times New Roman"/>
                <w:b/>
                <w:bCs/>
                <w:sz w:val="26"/>
                <w:szCs w:val="26"/>
              </w:rPr>
            </w:pPr>
            <w:r w:rsidRPr="00734E53">
              <w:rPr>
                <w:rFonts w:ascii="Times New Roman" w:hAnsi="Times New Roman" w:cs="Times New Roman"/>
                <w:b/>
                <w:bCs/>
                <w:sz w:val="26"/>
                <w:szCs w:val="26"/>
              </w:rPr>
              <w:t>2015 г.</w:t>
            </w:r>
          </w:p>
        </w:tc>
      </w:tr>
      <w:tr w:rsidR="00D92DF5" w:rsidRPr="00734E53">
        <w:trPr>
          <w:jc w:val="center"/>
        </w:trPr>
        <w:tc>
          <w:tcPr>
            <w:tcW w:w="4293" w:type="dxa"/>
          </w:tcPr>
          <w:p w:rsidR="00D92DF5" w:rsidRPr="00734E53" w:rsidRDefault="00D92DF5" w:rsidP="00A953BA">
            <w:pPr>
              <w:spacing w:after="0" w:line="240" w:lineRule="auto"/>
              <w:ind w:firstLine="540"/>
              <w:jc w:val="both"/>
              <w:rPr>
                <w:rFonts w:ascii="Times New Roman" w:hAnsi="Times New Roman" w:cs="Times New Roman"/>
                <w:sz w:val="26"/>
                <w:szCs w:val="26"/>
              </w:rPr>
            </w:pPr>
            <w:r w:rsidRPr="00734E53">
              <w:rPr>
                <w:rFonts w:ascii="Times New Roman" w:hAnsi="Times New Roman" w:cs="Times New Roman"/>
                <w:sz w:val="26"/>
                <w:szCs w:val="26"/>
              </w:rPr>
              <w:t>Количество муниципалитетов</w:t>
            </w:r>
          </w:p>
        </w:tc>
        <w:tc>
          <w:tcPr>
            <w:tcW w:w="1111" w:type="dxa"/>
          </w:tcPr>
          <w:p w:rsidR="00D92DF5" w:rsidRPr="00734E53" w:rsidRDefault="00D92DF5" w:rsidP="00A953BA">
            <w:pPr>
              <w:spacing w:after="0" w:line="240" w:lineRule="auto"/>
              <w:ind w:hanging="24"/>
              <w:jc w:val="center"/>
              <w:rPr>
                <w:rFonts w:ascii="Times New Roman" w:hAnsi="Times New Roman" w:cs="Times New Roman"/>
                <w:b/>
                <w:bCs/>
                <w:sz w:val="26"/>
                <w:szCs w:val="26"/>
              </w:rPr>
            </w:pPr>
            <w:r w:rsidRPr="00734E53">
              <w:rPr>
                <w:rFonts w:ascii="Times New Roman" w:hAnsi="Times New Roman" w:cs="Times New Roman"/>
                <w:b/>
                <w:bCs/>
                <w:sz w:val="26"/>
                <w:szCs w:val="26"/>
              </w:rPr>
              <w:t>6</w:t>
            </w:r>
          </w:p>
        </w:tc>
        <w:tc>
          <w:tcPr>
            <w:tcW w:w="1111" w:type="dxa"/>
          </w:tcPr>
          <w:p w:rsidR="00D92DF5" w:rsidRPr="00734E53" w:rsidRDefault="00D92DF5" w:rsidP="00A953BA">
            <w:pPr>
              <w:spacing w:after="0" w:line="240" w:lineRule="auto"/>
              <w:ind w:hanging="24"/>
              <w:jc w:val="center"/>
              <w:rPr>
                <w:rFonts w:ascii="Times New Roman" w:hAnsi="Times New Roman" w:cs="Times New Roman"/>
                <w:b/>
                <w:bCs/>
                <w:sz w:val="26"/>
                <w:szCs w:val="26"/>
              </w:rPr>
            </w:pPr>
            <w:r w:rsidRPr="00734E53">
              <w:rPr>
                <w:rFonts w:ascii="Times New Roman" w:hAnsi="Times New Roman" w:cs="Times New Roman"/>
                <w:b/>
                <w:bCs/>
                <w:sz w:val="26"/>
                <w:szCs w:val="26"/>
              </w:rPr>
              <w:t>5</w:t>
            </w:r>
          </w:p>
        </w:tc>
        <w:tc>
          <w:tcPr>
            <w:tcW w:w="1111" w:type="dxa"/>
          </w:tcPr>
          <w:p w:rsidR="00D92DF5" w:rsidRPr="00734E53" w:rsidRDefault="00D92DF5" w:rsidP="00A953BA">
            <w:pPr>
              <w:spacing w:after="0" w:line="240" w:lineRule="auto"/>
              <w:ind w:hanging="24"/>
              <w:jc w:val="center"/>
              <w:rPr>
                <w:rFonts w:ascii="Times New Roman" w:hAnsi="Times New Roman" w:cs="Times New Roman"/>
                <w:b/>
                <w:bCs/>
                <w:sz w:val="26"/>
                <w:szCs w:val="26"/>
              </w:rPr>
            </w:pPr>
            <w:r w:rsidRPr="00734E53">
              <w:rPr>
                <w:rFonts w:ascii="Times New Roman" w:hAnsi="Times New Roman" w:cs="Times New Roman"/>
                <w:b/>
                <w:bCs/>
                <w:sz w:val="26"/>
                <w:szCs w:val="26"/>
              </w:rPr>
              <w:t>6</w:t>
            </w:r>
          </w:p>
        </w:tc>
        <w:tc>
          <w:tcPr>
            <w:tcW w:w="1111" w:type="dxa"/>
          </w:tcPr>
          <w:p w:rsidR="00D92DF5" w:rsidRPr="00734E53" w:rsidRDefault="00D92DF5" w:rsidP="00A953BA">
            <w:pPr>
              <w:spacing w:after="0" w:line="240" w:lineRule="auto"/>
              <w:ind w:hanging="24"/>
              <w:jc w:val="center"/>
              <w:rPr>
                <w:rFonts w:ascii="Times New Roman" w:hAnsi="Times New Roman" w:cs="Times New Roman"/>
                <w:b/>
                <w:bCs/>
                <w:sz w:val="26"/>
                <w:szCs w:val="26"/>
              </w:rPr>
            </w:pPr>
            <w:r w:rsidRPr="00734E53">
              <w:rPr>
                <w:rFonts w:ascii="Times New Roman" w:hAnsi="Times New Roman" w:cs="Times New Roman"/>
                <w:b/>
                <w:bCs/>
                <w:sz w:val="26"/>
                <w:szCs w:val="26"/>
              </w:rPr>
              <w:t>5</w:t>
            </w:r>
          </w:p>
        </w:tc>
        <w:tc>
          <w:tcPr>
            <w:tcW w:w="1111" w:type="dxa"/>
          </w:tcPr>
          <w:p w:rsidR="00D92DF5" w:rsidRPr="00734E53" w:rsidRDefault="00D92DF5" w:rsidP="00A953BA">
            <w:pPr>
              <w:spacing w:after="0" w:line="240" w:lineRule="auto"/>
              <w:ind w:hanging="24"/>
              <w:jc w:val="center"/>
              <w:rPr>
                <w:rFonts w:ascii="Times New Roman" w:hAnsi="Times New Roman" w:cs="Times New Roman"/>
                <w:b/>
                <w:bCs/>
                <w:color w:val="0000FF"/>
                <w:sz w:val="26"/>
                <w:szCs w:val="26"/>
              </w:rPr>
            </w:pPr>
            <w:r w:rsidRPr="00734E53">
              <w:rPr>
                <w:rFonts w:ascii="Times New Roman" w:hAnsi="Times New Roman" w:cs="Times New Roman"/>
                <w:b/>
                <w:bCs/>
                <w:color w:val="0000FF"/>
                <w:sz w:val="26"/>
                <w:szCs w:val="26"/>
              </w:rPr>
              <w:t>6</w:t>
            </w:r>
          </w:p>
        </w:tc>
      </w:tr>
      <w:tr w:rsidR="00D92DF5" w:rsidRPr="00734E53">
        <w:trPr>
          <w:jc w:val="center"/>
        </w:trPr>
        <w:tc>
          <w:tcPr>
            <w:tcW w:w="4293" w:type="dxa"/>
          </w:tcPr>
          <w:p w:rsidR="00D92DF5" w:rsidRPr="00734E53" w:rsidRDefault="00D92DF5" w:rsidP="00A953BA">
            <w:pPr>
              <w:spacing w:after="0" w:line="240" w:lineRule="auto"/>
              <w:ind w:firstLine="540"/>
              <w:jc w:val="both"/>
              <w:rPr>
                <w:rFonts w:ascii="Times New Roman" w:hAnsi="Times New Roman" w:cs="Times New Roman"/>
                <w:sz w:val="26"/>
                <w:szCs w:val="26"/>
              </w:rPr>
            </w:pPr>
            <w:r w:rsidRPr="00734E53">
              <w:rPr>
                <w:rFonts w:ascii="Times New Roman" w:hAnsi="Times New Roman" w:cs="Times New Roman"/>
                <w:sz w:val="26"/>
                <w:szCs w:val="26"/>
              </w:rPr>
              <w:t>Количество ОО</w:t>
            </w:r>
          </w:p>
        </w:tc>
        <w:tc>
          <w:tcPr>
            <w:tcW w:w="1111" w:type="dxa"/>
          </w:tcPr>
          <w:p w:rsidR="00D92DF5" w:rsidRPr="00734E53" w:rsidRDefault="00D92DF5" w:rsidP="00A953BA">
            <w:pPr>
              <w:spacing w:after="0" w:line="240" w:lineRule="auto"/>
              <w:ind w:hanging="24"/>
              <w:jc w:val="center"/>
              <w:rPr>
                <w:rFonts w:ascii="Times New Roman" w:hAnsi="Times New Roman" w:cs="Times New Roman"/>
                <w:b/>
                <w:bCs/>
                <w:sz w:val="26"/>
                <w:szCs w:val="26"/>
              </w:rPr>
            </w:pPr>
            <w:r w:rsidRPr="00734E53">
              <w:rPr>
                <w:rFonts w:ascii="Times New Roman" w:hAnsi="Times New Roman" w:cs="Times New Roman"/>
                <w:b/>
                <w:bCs/>
                <w:sz w:val="26"/>
                <w:szCs w:val="26"/>
              </w:rPr>
              <w:t>9</w:t>
            </w:r>
          </w:p>
        </w:tc>
        <w:tc>
          <w:tcPr>
            <w:tcW w:w="1111" w:type="dxa"/>
          </w:tcPr>
          <w:p w:rsidR="00D92DF5" w:rsidRPr="00734E53" w:rsidRDefault="00D92DF5" w:rsidP="00A953BA">
            <w:pPr>
              <w:spacing w:after="0" w:line="240" w:lineRule="auto"/>
              <w:ind w:hanging="24"/>
              <w:jc w:val="center"/>
              <w:rPr>
                <w:rFonts w:ascii="Times New Roman" w:hAnsi="Times New Roman" w:cs="Times New Roman"/>
                <w:b/>
                <w:bCs/>
                <w:sz w:val="26"/>
                <w:szCs w:val="26"/>
              </w:rPr>
            </w:pPr>
            <w:r w:rsidRPr="00734E53">
              <w:rPr>
                <w:rFonts w:ascii="Times New Roman" w:hAnsi="Times New Roman" w:cs="Times New Roman"/>
                <w:b/>
                <w:bCs/>
                <w:sz w:val="26"/>
                <w:szCs w:val="26"/>
              </w:rPr>
              <w:t>9</w:t>
            </w:r>
          </w:p>
        </w:tc>
        <w:tc>
          <w:tcPr>
            <w:tcW w:w="1111" w:type="dxa"/>
          </w:tcPr>
          <w:p w:rsidR="00D92DF5" w:rsidRPr="00734E53" w:rsidRDefault="00D92DF5" w:rsidP="00A953BA">
            <w:pPr>
              <w:spacing w:after="0" w:line="240" w:lineRule="auto"/>
              <w:ind w:hanging="24"/>
              <w:jc w:val="center"/>
              <w:rPr>
                <w:rFonts w:ascii="Times New Roman" w:hAnsi="Times New Roman" w:cs="Times New Roman"/>
                <w:b/>
                <w:bCs/>
                <w:sz w:val="26"/>
                <w:szCs w:val="26"/>
              </w:rPr>
            </w:pPr>
            <w:r w:rsidRPr="00734E53">
              <w:rPr>
                <w:rFonts w:ascii="Times New Roman" w:hAnsi="Times New Roman" w:cs="Times New Roman"/>
                <w:b/>
                <w:bCs/>
                <w:sz w:val="26"/>
                <w:szCs w:val="26"/>
              </w:rPr>
              <w:t>10</w:t>
            </w:r>
          </w:p>
        </w:tc>
        <w:tc>
          <w:tcPr>
            <w:tcW w:w="1111" w:type="dxa"/>
          </w:tcPr>
          <w:p w:rsidR="00D92DF5" w:rsidRPr="00734E53" w:rsidRDefault="00D92DF5" w:rsidP="00A953BA">
            <w:pPr>
              <w:spacing w:after="0" w:line="240" w:lineRule="auto"/>
              <w:ind w:hanging="24"/>
              <w:jc w:val="center"/>
              <w:rPr>
                <w:rFonts w:ascii="Times New Roman" w:hAnsi="Times New Roman" w:cs="Times New Roman"/>
                <w:b/>
                <w:bCs/>
                <w:sz w:val="26"/>
                <w:szCs w:val="26"/>
              </w:rPr>
            </w:pPr>
            <w:r w:rsidRPr="00734E53">
              <w:rPr>
                <w:rFonts w:ascii="Times New Roman" w:hAnsi="Times New Roman" w:cs="Times New Roman"/>
                <w:b/>
                <w:bCs/>
                <w:sz w:val="26"/>
                <w:szCs w:val="26"/>
              </w:rPr>
              <w:t>8</w:t>
            </w:r>
          </w:p>
        </w:tc>
        <w:tc>
          <w:tcPr>
            <w:tcW w:w="1111" w:type="dxa"/>
          </w:tcPr>
          <w:p w:rsidR="00D92DF5" w:rsidRPr="00734E53" w:rsidRDefault="00D92DF5" w:rsidP="00A953BA">
            <w:pPr>
              <w:spacing w:after="0" w:line="240" w:lineRule="auto"/>
              <w:ind w:hanging="24"/>
              <w:jc w:val="center"/>
              <w:rPr>
                <w:rFonts w:ascii="Times New Roman" w:hAnsi="Times New Roman" w:cs="Times New Roman"/>
                <w:b/>
                <w:bCs/>
                <w:color w:val="0000FF"/>
                <w:sz w:val="26"/>
                <w:szCs w:val="26"/>
              </w:rPr>
            </w:pPr>
            <w:r w:rsidRPr="00734E53">
              <w:rPr>
                <w:rFonts w:ascii="Times New Roman" w:hAnsi="Times New Roman" w:cs="Times New Roman"/>
                <w:b/>
                <w:bCs/>
                <w:color w:val="0000FF"/>
                <w:sz w:val="26"/>
                <w:szCs w:val="26"/>
              </w:rPr>
              <w:t>9</w:t>
            </w:r>
          </w:p>
        </w:tc>
      </w:tr>
      <w:tr w:rsidR="00D92DF5" w:rsidRPr="00734E53">
        <w:trPr>
          <w:jc w:val="center"/>
        </w:trPr>
        <w:tc>
          <w:tcPr>
            <w:tcW w:w="4293" w:type="dxa"/>
          </w:tcPr>
          <w:p w:rsidR="00D92DF5" w:rsidRPr="00734E53" w:rsidRDefault="00D92DF5" w:rsidP="00A953BA">
            <w:pPr>
              <w:spacing w:after="0" w:line="240" w:lineRule="auto"/>
              <w:ind w:firstLine="540"/>
              <w:jc w:val="both"/>
              <w:rPr>
                <w:rFonts w:ascii="Times New Roman" w:hAnsi="Times New Roman" w:cs="Times New Roman"/>
                <w:sz w:val="26"/>
                <w:szCs w:val="26"/>
              </w:rPr>
            </w:pPr>
            <w:r w:rsidRPr="00734E53">
              <w:rPr>
                <w:rFonts w:ascii="Times New Roman" w:hAnsi="Times New Roman" w:cs="Times New Roman"/>
                <w:sz w:val="26"/>
                <w:szCs w:val="26"/>
              </w:rPr>
              <w:t>Всего участников экзамена</w:t>
            </w:r>
          </w:p>
        </w:tc>
        <w:tc>
          <w:tcPr>
            <w:tcW w:w="1111" w:type="dxa"/>
          </w:tcPr>
          <w:p w:rsidR="00D92DF5" w:rsidRPr="00734E53" w:rsidRDefault="00D92DF5" w:rsidP="00A953BA">
            <w:pPr>
              <w:spacing w:after="0" w:line="240" w:lineRule="auto"/>
              <w:ind w:hanging="24"/>
              <w:jc w:val="center"/>
              <w:rPr>
                <w:rFonts w:ascii="Times New Roman" w:hAnsi="Times New Roman" w:cs="Times New Roman"/>
                <w:b/>
                <w:bCs/>
                <w:sz w:val="26"/>
                <w:szCs w:val="26"/>
              </w:rPr>
            </w:pPr>
            <w:r w:rsidRPr="00734E53">
              <w:rPr>
                <w:rFonts w:ascii="Times New Roman" w:hAnsi="Times New Roman" w:cs="Times New Roman"/>
                <w:b/>
                <w:bCs/>
                <w:sz w:val="26"/>
                <w:szCs w:val="26"/>
              </w:rPr>
              <w:t>33</w:t>
            </w:r>
          </w:p>
        </w:tc>
        <w:tc>
          <w:tcPr>
            <w:tcW w:w="1111" w:type="dxa"/>
          </w:tcPr>
          <w:p w:rsidR="00D92DF5" w:rsidRPr="00734E53" w:rsidRDefault="00D92DF5" w:rsidP="00A953BA">
            <w:pPr>
              <w:spacing w:after="0" w:line="240" w:lineRule="auto"/>
              <w:ind w:hanging="24"/>
              <w:jc w:val="center"/>
              <w:rPr>
                <w:rFonts w:ascii="Times New Roman" w:hAnsi="Times New Roman" w:cs="Times New Roman"/>
                <w:b/>
                <w:bCs/>
                <w:sz w:val="26"/>
                <w:szCs w:val="26"/>
              </w:rPr>
            </w:pPr>
            <w:r w:rsidRPr="00734E53">
              <w:rPr>
                <w:rFonts w:ascii="Times New Roman" w:hAnsi="Times New Roman" w:cs="Times New Roman"/>
                <w:b/>
                <w:bCs/>
                <w:sz w:val="26"/>
                <w:szCs w:val="26"/>
              </w:rPr>
              <w:t>27</w:t>
            </w:r>
          </w:p>
        </w:tc>
        <w:tc>
          <w:tcPr>
            <w:tcW w:w="1111" w:type="dxa"/>
          </w:tcPr>
          <w:p w:rsidR="00D92DF5" w:rsidRPr="00734E53" w:rsidRDefault="00D92DF5" w:rsidP="00A953BA">
            <w:pPr>
              <w:spacing w:after="0" w:line="240" w:lineRule="auto"/>
              <w:ind w:hanging="24"/>
              <w:jc w:val="center"/>
              <w:rPr>
                <w:rFonts w:ascii="Times New Roman" w:hAnsi="Times New Roman" w:cs="Times New Roman"/>
                <w:b/>
                <w:bCs/>
                <w:sz w:val="26"/>
                <w:szCs w:val="26"/>
              </w:rPr>
            </w:pPr>
            <w:r w:rsidRPr="00734E53">
              <w:rPr>
                <w:rFonts w:ascii="Times New Roman" w:hAnsi="Times New Roman" w:cs="Times New Roman"/>
                <w:b/>
                <w:bCs/>
                <w:sz w:val="26"/>
                <w:szCs w:val="26"/>
              </w:rPr>
              <w:t>57</w:t>
            </w:r>
          </w:p>
        </w:tc>
        <w:tc>
          <w:tcPr>
            <w:tcW w:w="1111" w:type="dxa"/>
          </w:tcPr>
          <w:p w:rsidR="00D92DF5" w:rsidRPr="00734E53" w:rsidRDefault="00D92DF5" w:rsidP="00A953BA">
            <w:pPr>
              <w:spacing w:after="0" w:line="240" w:lineRule="auto"/>
              <w:ind w:hanging="24"/>
              <w:jc w:val="center"/>
              <w:rPr>
                <w:rFonts w:ascii="Times New Roman" w:hAnsi="Times New Roman" w:cs="Times New Roman"/>
                <w:b/>
                <w:bCs/>
                <w:sz w:val="26"/>
                <w:szCs w:val="26"/>
              </w:rPr>
            </w:pPr>
            <w:r w:rsidRPr="00734E53">
              <w:rPr>
                <w:rFonts w:ascii="Times New Roman" w:hAnsi="Times New Roman" w:cs="Times New Roman"/>
                <w:b/>
                <w:bCs/>
                <w:sz w:val="26"/>
                <w:szCs w:val="26"/>
              </w:rPr>
              <w:t>43</w:t>
            </w:r>
          </w:p>
        </w:tc>
        <w:tc>
          <w:tcPr>
            <w:tcW w:w="1111" w:type="dxa"/>
          </w:tcPr>
          <w:p w:rsidR="00D92DF5" w:rsidRPr="00734E53" w:rsidRDefault="00D92DF5" w:rsidP="00A953BA">
            <w:pPr>
              <w:spacing w:after="0" w:line="240" w:lineRule="auto"/>
              <w:ind w:hanging="24"/>
              <w:jc w:val="center"/>
              <w:rPr>
                <w:rFonts w:ascii="Times New Roman" w:hAnsi="Times New Roman" w:cs="Times New Roman"/>
                <w:b/>
                <w:bCs/>
                <w:color w:val="0000FF"/>
                <w:sz w:val="26"/>
                <w:szCs w:val="26"/>
              </w:rPr>
            </w:pPr>
            <w:r w:rsidRPr="00734E53">
              <w:rPr>
                <w:rFonts w:ascii="Times New Roman" w:hAnsi="Times New Roman" w:cs="Times New Roman"/>
                <w:b/>
                <w:bCs/>
                <w:color w:val="0000FF"/>
                <w:sz w:val="26"/>
                <w:szCs w:val="26"/>
              </w:rPr>
              <w:t>71</w:t>
            </w:r>
          </w:p>
        </w:tc>
      </w:tr>
    </w:tbl>
    <w:p w:rsidR="00D92DF5" w:rsidRPr="00A953BA" w:rsidRDefault="00D92DF5" w:rsidP="00A953BA">
      <w:pPr>
        <w:spacing w:after="0" w:line="240" w:lineRule="auto"/>
        <w:ind w:firstLine="540"/>
        <w:jc w:val="both"/>
        <w:rPr>
          <w:rFonts w:ascii="Times New Roman" w:hAnsi="Times New Roman" w:cs="Times New Roman"/>
          <w:b/>
          <w:bCs/>
          <w:sz w:val="26"/>
          <w:szCs w:val="26"/>
        </w:rPr>
      </w:pPr>
    </w:p>
    <w:p w:rsidR="00D92DF5" w:rsidRPr="00A953BA" w:rsidRDefault="00D92DF5" w:rsidP="00A953BA">
      <w:pPr>
        <w:spacing w:after="0" w:line="240" w:lineRule="auto"/>
        <w:ind w:firstLine="540"/>
        <w:jc w:val="both"/>
        <w:rPr>
          <w:rFonts w:ascii="Times New Roman" w:hAnsi="Times New Roman" w:cs="Times New Roman"/>
          <w:b/>
          <w:bCs/>
          <w:sz w:val="26"/>
          <w:szCs w:val="26"/>
        </w:rPr>
      </w:pPr>
      <w:r w:rsidRPr="00A953BA">
        <w:rPr>
          <w:rFonts w:ascii="Times New Roman" w:hAnsi="Times New Roman" w:cs="Times New Roman"/>
          <w:sz w:val="26"/>
          <w:szCs w:val="26"/>
        </w:rPr>
        <w:t xml:space="preserve">Как видно из представленных данных, в </w:t>
      </w:r>
      <w:r w:rsidRPr="00A953BA">
        <w:rPr>
          <w:rFonts w:ascii="Times New Roman" w:hAnsi="Times New Roman" w:cs="Times New Roman"/>
          <w:b/>
          <w:bCs/>
          <w:sz w:val="26"/>
          <w:szCs w:val="26"/>
        </w:rPr>
        <w:t>2015 году</w:t>
      </w:r>
      <w:r w:rsidRPr="00A953BA">
        <w:rPr>
          <w:rFonts w:ascii="Times New Roman" w:hAnsi="Times New Roman" w:cs="Times New Roman"/>
          <w:sz w:val="26"/>
          <w:szCs w:val="26"/>
        </w:rPr>
        <w:t xml:space="preserve"> в округе </w:t>
      </w:r>
      <w:r w:rsidRPr="00A953BA">
        <w:rPr>
          <w:rFonts w:ascii="Times New Roman" w:hAnsi="Times New Roman" w:cs="Times New Roman"/>
          <w:b/>
          <w:bCs/>
          <w:sz w:val="26"/>
          <w:szCs w:val="26"/>
        </w:rPr>
        <w:t>возросло количество муниципалитетов и</w:t>
      </w:r>
      <w:r w:rsidRPr="00A953BA">
        <w:rPr>
          <w:rFonts w:ascii="Times New Roman" w:hAnsi="Times New Roman" w:cs="Times New Roman"/>
          <w:sz w:val="26"/>
          <w:szCs w:val="26"/>
        </w:rPr>
        <w:t xml:space="preserve"> </w:t>
      </w:r>
      <w:r w:rsidRPr="00A953BA">
        <w:rPr>
          <w:rFonts w:ascii="Times New Roman" w:hAnsi="Times New Roman" w:cs="Times New Roman"/>
          <w:b/>
          <w:bCs/>
          <w:sz w:val="26"/>
          <w:szCs w:val="26"/>
        </w:rPr>
        <w:t>образовательных организаций</w:t>
      </w:r>
      <w:r w:rsidRPr="00A953BA">
        <w:rPr>
          <w:rFonts w:ascii="Times New Roman" w:hAnsi="Times New Roman" w:cs="Times New Roman"/>
          <w:sz w:val="26"/>
          <w:szCs w:val="26"/>
        </w:rPr>
        <w:t>, чьи выпускники приняли участие в основном государственном экзамене по информатике и ИКТ</w:t>
      </w:r>
      <w:r w:rsidRPr="00A953BA">
        <w:rPr>
          <w:rFonts w:ascii="Times New Roman" w:hAnsi="Times New Roman" w:cs="Times New Roman"/>
          <w:b/>
          <w:bCs/>
          <w:sz w:val="26"/>
          <w:szCs w:val="26"/>
        </w:rPr>
        <w:t>, а также общее количество участников экзамена</w:t>
      </w:r>
    </w:p>
    <w:p w:rsidR="00D92DF5" w:rsidRPr="00A953BA" w:rsidRDefault="00D92DF5" w:rsidP="00A953BA">
      <w:pPr>
        <w:spacing w:after="0" w:line="240" w:lineRule="auto"/>
        <w:ind w:firstLine="510"/>
        <w:jc w:val="both"/>
        <w:rPr>
          <w:rFonts w:ascii="Times New Roman" w:hAnsi="Times New Roman" w:cs="Times New Roman"/>
          <w:color w:val="0033CC"/>
          <w:sz w:val="26"/>
          <w:szCs w:val="26"/>
        </w:rPr>
      </w:pPr>
    </w:p>
    <w:p w:rsidR="00D92DF5" w:rsidRPr="00A953BA" w:rsidRDefault="00D92DF5" w:rsidP="00A953BA">
      <w:pPr>
        <w:spacing w:after="0" w:line="240" w:lineRule="auto"/>
        <w:ind w:firstLine="510"/>
        <w:jc w:val="both"/>
        <w:rPr>
          <w:rFonts w:ascii="Times New Roman" w:hAnsi="Times New Roman" w:cs="Times New Roman"/>
          <w:b/>
          <w:bCs/>
          <w:color w:val="0033CC"/>
          <w:sz w:val="26"/>
          <w:szCs w:val="26"/>
        </w:rPr>
      </w:pPr>
      <w:r w:rsidRPr="00A953BA">
        <w:rPr>
          <w:rFonts w:ascii="Times New Roman" w:hAnsi="Times New Roman" w:cs="Times New Roman"/>
          <w:b/>
          <w:bCs/>
          <w:color w:val="0033CC"/>
          <w:sz w:val="26"/>
          <w:szCs w:val="26"/>
        </w:rPr>
        <w:t>4. Общая характеристика показателя среднего тестового балла за выполнение экзаменационных заданий в Чукотском автономном округе в 2015 г., в том числе в сравнении с 2012-2014 г.г. по ЧАО, в разрезе муниципальн</w:t>
      </w:r>
      <w:r>
        <w:rPr>
          <w:rFonts w:ascii="Times New Roman" w:hAnsi="Times New Roman" w:cs="Times New Roman"/>
          <w:b/>
          <w:bCs/>
          <w:color w:val="0033CC"/>
          <w:sz w:val="26"/>
          <w:szCs w:val="26"/>
        </w:rPr>
        <w:t xml:space="preserve">ых территориальных образований </w:t>
      </w:r>
      <w:r w:rsidRPr="00A953BA">
        <w:rPr>
          <w:rFonts w:ascii="Times New Roman" w:hAnsi="Times New Roman" w:cs="Times New Roman"/>
          <w:b/>
          <w:bCs/>
          <w:color w:val="0033CC"/>
          <w:sz w:val="26"/>
          <w:szCs w:val="26"/>
        </w:rPr>
        <w:t>и образовательных организаций Чукотского автономного округа</w:t>
      </w:r>
    </w:p>
    <w:p w:rsidR="00D92DF5" w:rsidRPr="00A953BA" w:rsidRDefault="00D92DF5" w:rsidP="00A953BA">
      <w:pPr>
        <w:spacing w:after="0" w:line="240" w:lineRule="auto"/>
        <w:ind w:firstLine="540"/>
        <w:jc w:val="both"/>
        <w:rPr>
          <w:rFonts w:ascii="Times New Roman" w:hAnsi="Times New Roman" w:cs="Times New Roman"/>
          <w:b/>
          <w:bCs/>
          <w:sz w:val="26"/>
          <w:szCs w:val="26"/>
        </w:rPr>
      </w:pPr>
      <w:r w:rsidRPr="00A953BA">
        <w:rPr>
          <w:rFonts w:ascii="Times New Roman" w:hAnsi="Times New Roman" w:cs="Times New Roman"/>
          <w:b/>
          <w:bCs/>
          <w:sz w:val="26"/>
          <w:szCs w:val="26"/>
        </w:rPr>
        <w:t>В 2015 году</w:t>
      </w:r>
      <w:r w:rsidRPr="00A953BA">
        <w:rPr>
          <w:rFonts w:ascii="Times New Roman" w:hAnsi="Times New Roman" w:cs="Times New Roman"/>
          <w:sz w:val="26"/>
          <w:szCs w:val="26"/>
        </w:rPr>
        <w:t xml:space="preserve"> для </w:t>
      </w:r>
      <w:r w:rsidRPr="00A953BA">
        <w:rPr>
          <w:rFonts w:ascii="Times New Roman" w:hAnsi="Times New Roman" w:cs="Times New Roman"/>
          <w:b/>
          <w:bCs/>
          <w:i/>
          <w:iCs/>
          <w:sz w:val="26"/>
          <w:szCs w:val="26"/>
        </w:rPr>
        <w:t>перевода</w:t>
      </w:r>
      <w:r w:rsidRPr="00A953BA">
        <w:rPr>
          <w:rFonts w:ascii="Times New Roman" w:hAnsi="Times New Roman" w:cs="Times New Roman"/>
          <w:sz w:val="26"/>
          <w:szCs w:val="26"/>
        </w:rPr>
        <w:t xml:space="preserve"> </w:t>
      </w:r>
      <w:r w:rsidRPr="00A953BA">
        <w:rPr>
          <w:rFonts w:ascii="Times New Roman" w:hAnsi="Times New Roman" w:cs="Times New Roman"/>
          <w:b/>
          <w:bCs/>
          <w:i/>
          <w:iCs/>
          <w:sz w:val="26"/>
          <w:szCs w:val="26"/>
        </w:rPr>
        <w:t>первичного тестового балла</w:t>
      </w:r>
      <w:r w:rsidRPr="00A953BA">
        <w:rPr>
          <w:rFonts w:ascii="Times New Roman" w:hAnsi="Times New Roman" w:cs="Times New Roman"/>
          <w:sz w:val="26"/>
          <w:szCs w:val="26"/>
        </w:rPr>
        <w:t xml:space="preserve">, полученного участниками экзамена за выполнение экзаменационной работы, </w:t>
      </w:r>
      <w:r w:rsidRPr="00A953BA">
        <w:rPr>
          <w:rFonts w:ascii="Times New Roman" w:hAnsi="Times New Roman" w:cs="Times New Roman"/>
          <w:b/>
          <w:bCs/>
          <w:i/>
          <w:iCs/>
          <w:sz w:val="26"/>
          <w:szCs w:val="26"/>
        </w:rPr>
        <w:t>в отметку по пятибалльной шкале</w:t>
      </w:r>
      <w:r w:rsidRPr="00A953BA">
        <w:rPr>
          <w:rFonts w:ascii="Times New Roman" w:hAnsi="Times New Roman" w:cs="Times New Roman"/>
          <w:sz w:val="26"/>
          <w:szCs w:val="26"/>
        </w:rPr>
        <w:t xml:space="preserve"> была использована, как и в 2014 году, </w:t>
      </w:r>
      <w:r w:rsidRPr="00A953BA">
        <w:rPr>
          <w:rFonts w:ascii="Times New Roman" w:hAnsi="Times New Roman" w:cs="Times New Roman"/>
          <w:b/>
          <w:bCs/>
          <w:sz w:val="26"/>
          <w:szCs w:val="26"/>
        </w:rPr>
        <w:t>следующая шкала:</w:t>
      </w:r>
    </w:p>
    <w:p w:rsidR="00D92DF5" w:rsidRPr="00A953BA" w:rsidRDefault="00D92DF5" w:rsidP="00A953BA">
      <w:pPr>
        <w:spacing w:after="0" w:line="240" w:lineRule="auto"/>
        <w:ind w:firstLine="540"/>
        <w:jc w:val="right"/>
        <w:rPr>
          <w:rFonts w:ascii="Times New Roman" w:hAnsi="Times New Roman" w:cs="Times New Roman"/>
          <w:sz w:val="26"/>
          <w:szCs w:val="26"/>
        </w:rPr>
      </w:pPr>
      <w:r w:rsidRPr="00A953BA">
        <w:rPr>
          <w:rFonts w:ascii="Times New Roman" w:hAnsi="Times New Roman" w:cs="Times New Roman"/>
          <w:sz w:val="26"/>
          <w:szCs w:val="26"/>
        </w:rPr>
        <w:t>Таблица 3</w:t>
      </w:r>
    </w:p>
    <w:p w:rsidR="00D92DF5" w:rsidRPr="00A953BA" w:rsidRDefault="00D92DF5" w:rsidP="00A953BA">
      <w:pPr>
        <w:spacing w:after="0" w:line="240" w:lineRule="auto"/>
        <w:ind w:firstLine="540"/>
        <w:jc w:val="right"/>
        <w:rPr>
          <w:rFonts w:ascii="Times New Roman" w:hAnsi="Times New Roman" w:cs="Times New Roman"/>
          <w:sz w:val="26"/>
          <w:szCs w:val="26"/>
        </w:rPr>
      </w:pPr>
    </w:p>
    <w:tbl>
      <w:tblPr>
        <w:tblW w:w="4839" w:type="pct"/>
        <w:jc w:val="center"/>
        <w:tblCellMar>
          <w:left w:w="40" w:type="dxa"/>
          <w:right w:w="40" w:type="dxa"/>
        </w:tblCellMar>
        <w:tblLook w:val="0000"/>
      </w:tblPr>
      <w:tblGrid>
        <w:gridCol w:w="3776"/>
        <w:gridCol w:w="1415"/>
        <w:gridCol w:w="1415"/>
        <w:gridCol w:w="1415"/>
        <w:gridCol w:w="1110"/>
      </w:tblGrid>
      <w:tr w:rsidR="00D92DF5" w:rsidRPr="00734E53">
        <w:trPr>
          <w:jc w:val="center"/>
        </w:trPr>
        <w:tc>
          <w:tcPr>
            <w:tcW w:w="2067" w:type="pct"/>
            <w:tcBorders>
              <w:top w:val="single" w:sz="6" w:space="0" w:color="auto"/>
              <w:left w:val="single" w:sz="6" w:space="0" w:color="auto"/>
              <w:bottom w:val="single" w:sz="6" w:space="0" w:color="auto"/>
              <w:right w:val="single" w:sz="6" w:space="0" w:color="auto"/>
            </w:tcBorders>
            <w:shd w:val="clear" w:color="auto" w:fill="C6D9F1"/>
          </w:tcPr>
          <w:p w:rsidR="00D92DF5" w:rsidRPr="00A953BA" w:rsidRDefault="00D92DF5" w:rsidP="00A953BA">
            <w:pPr>
              <w:pStyle w:val="Style14"/>
              <w:widowControl/>
              <w:ind w:firstLine="540"/>
              <w:jc w:val="left"/>
              <w:rPr>
                <w:rStyle w:val="FontStyle32"/>
                <w:rFonts w:ascii="Calibri" w:hAnsi="Calibri"/>
                <w:sz w:val="26"/>
                <w:szCs w:val="26"/>
              </w:rPr>
            </w:pPr>
            <w:r w:rsidRPr="00A953BA">
              <w:rPr>
                <w:rStyle w:val="FontStyle32"/>
                <w:rFonts w:ascii="Calibri" w:hAnsi="Calibri"/>
                <w:sz w:val="26"/>
                <w:szCs w:val="26"/>
              </w:rPr>
              <w:t xml:space="preserve">Отметка по </w:t>
            </w:r>
          </w:p>
          <w:p w:rsidR="00D92DF5" w:rsidRPr="00A953BA" w:rsidRDefault="00D92DF5" w:rsidP="00A953BA">
            <w:pPr>
              <w:pStyle w:val="Style14"/>
              <w:widowControl/>
              <w:ind w:firstLine="540"/>
              <w:jc w:val="left"/>
              <w:rPr>
                <w:rStyle w:val="FontStyle32"/>
                <w:rFonts w:ascii="Calibri" w:hAnsi="Calibri"/>
                <w:sz w:val="26"/>
                <w:szCs w:val="26"/>
              </w:rPr>
            </w:pPr>
            <w:r w:rsidRPr="00A953BA">
              <w:rPr>
                <w:rStyle w:val="FontStyle32"/>
                <w:rFonts w:ascii="Calibri" w:hAnsi="Calibri"/>
                <w:sz w:val="26"/>
                <w:szCs w:val="26"/>
              </w:rPr>
              <w:t>пятибалльной шкале</w:t>
            </w:r>
          </w:p>
        </w:tc>
        <w:tc>
          <w:tcPr>
            <w:tcW w:w="775" w:type="pct"/>
            <w:tcBorders>
              <w:top w:val="single" w:sz="6" w:space="0" w:color="auto"/>
              <w:left w:val="single" w:sz="6" w:space="0" w:color="auto"/>
              <w:bottom w:val="single" w:sz="6" w:space="0" w:color="auto"/>
              <w:right w:val="single" w:sz="6" w:space="0" w:color="auto"/>
            </w:tcBorders>
          </w:tcPr>
          <w:p w:rsidR="00D92DF5" w:rsidRPr="00A953BA" w:rsidRDefault="00D92DF5" w:rsidP="00A953BA">
            <w:pPr>
              <w:pStyle w:val="Style16"/>
              <w:widowControl/>
              <w:spacing w:line="240" w:lineRule="auto"/>
              <w:jc w:val="center"/>
              <w:rPr>
                <w:rStyle w:val="FontStyle31"/>
                <w:rFonts w:ascii="Calibri" w:hAnsi="Calibri"/>
                <w:b/>
                <w:bCs/>
                <w:sz w:val="26"/>
                <w:szCs w:val="26"/>
              </w:rPr>
            </w:pPr>
            <w:r w:rsidRPr="00A953BA">
              <w:rPr>
                <w:rStyle w:val="FontStyle31"/>
                <w:rFonts w:ascii="Calibri" w:hAnsi="Calibri"/>
                <w:b/>
                <w:bCs/>
                <w:sz w:val="26"/>
                <w:szCs w:val="26"/>
              </w:rPr>
              <w:t>«2»</w:t>
            </w:r>
          </w:p>
        </w:tc>
        <w:tc>
          <w:tcPr>
            <w:tcW w:w="775" w:type="pct"/>
            <w:tcBorders>
              <w:top w:val="single" w:sz="6" w:space="0" w:color="auto"/>
              <w:left w:val="single" w:sz="6" w:space="0" w:color="auto"/>
              <w:bottom w:val="single" w:sz="6" w:space="0" w:color="auto"/>
              <w:right w:val="single" w:sz="6" w:space="0" w:color="auto"/>
            </w:tcBorders>
          </w:tcPr>
          <w:p w:rsidR="00D92DF5" w:rsidRPr="00A953BA" w:rsidRDefault="00D92DF5" w:rsidP="00A953BA">
            <w:pPr>
              <w:pStyle w:val="Style16"/>
              <w:widowControl/>
              <w:spacing w:line="240" w:lineRule="auto"/>
              <w:jc w:val="center"/>
              <w:rPr>
                <w:rStyle w:val="FontStyle31"/>
                <w:rFonts w:ascii="Calibri" w:hAnsi="Calibri"/>
                <w:b/>
                <w:bCs/>
                <w:sz w:val="26"/>
                <w:szCs w:val="26"/>
              </w:rPr>
            </w:pPr>
            <w:r w:rsidRPr="00A953BA">
              <w:rPr>
                <w:rStyle w:val="FontStyle31"/>
                <w:rFonts w:ascii="Calibri" w:hAnsi="Calibri"/>
                <w:b/>
                <w:bCs/>
                <w:sz w:val="26"/>
                <w:szCs w:val="26"/>
              </w:rPr>
              <w:t>«3»</w:t>
            </w:r>
          </w:p>
        </w:tc>
        <w:tc>
          <w:tcPr>
            <w:tcW w:w="775" w:type="pct"/>
            <w:tcBorders>
              <w:top w:val="single" w:sz="6" w:space="0" w:color="auto"/>
              <w:left w:val="single" w:sz="6" w:space="0" w:color="auto"/>
              <w:bottom w:val="single" w:sz="6" w:space="0" w:color="auto"/>
              <w:right w:val="single" w:sz="6" w:space="0" w:color="auto"/>
            </w:tcBorders>
          </w:tcPr>
          <w:p w:rsidR="00D92DF5" w:rsidRPr="00A953BA" w:rsidRDefault="00D92DF5" w:rsidP="00A953BA">
            <w:pPr>
              <w:pStyle w:val="Style16"/>
              <w:widowControl/>
              <w:spacing w:line="240" w:lineRule="auto"/>
              <w:jc w:val="center"/>
              <w:rPr>
                <w:rStyle w:val="FontStyle31"/>
                <w:rFonts w:ascii="Calibri" w:hAnsi="Calibri"/>
                <w:b/>
                <w:bCs/>
                <w:sz w:val="26"/>
                <w:szCs w:val="26"/>
              </w:rPr>
            </w:pPr>
            <w:r w:rsidRPr="00A953BA">
              <w:rPr>
                <w:rStyle w:val="FontStyle31"/>
                <w:rFonts w:ascii="Calibri" w:hAnsi="Calibri"/>
                <w:b/>
                <w:bCs/>
                <w:sz w:val="26"/>
                <w:szCs w:val="26"/>
              </w:rPr>
              <w:t>«4»</w:t>
            </w:r>
          </w:p>
        </w:tc>
        <w:tc>
          <w:tcPr>
            <w:tcW w:w="609" w:type="pct"/>
            <w:tcBorders>
              <w:top w:val="single" w:sz="6" w:space="0" w:color="auto"/>
              <w:left w:val="single" w:sz="6" w:space="0" w:color="auto"/>
              <w:bottom w:val="single" w:sz="6" w:space="0" w:color="auto"/>
              <w:right w:val="single" w:sz="6" w:space="0" w:color="auto"/>
            </w:tcBorders>
          </w:tcPr>
          <w:p w:rsidR="00D92DF5" w:rsidRPr="00A953BA" w:rsidRDefault="00D92DF5" w:rsidP="00A953BA">
            <w:pPr>
              <w:pStyle w:val="Style16"/>
              <w:widowControl/>
              <w:spacing w:line="240" w:lineRule="auto"/>
              <w:jc w:val="center"/>
              <w:rPr>
                <w:rStyle w:val="FontStyle31"/>
                <w:rFonts w:ascii="Calibri" w:hAnsi="Calibri"/>
                <w:b/>
                <w:bCs/>
                <w:sz w:val="26"/>
                <w:szCs w:val="26"/>
              </w:rPr>
            </w:pPr>
            <w:r w:rsidRPr="00A953BA">
              <w:rPr>
                <w:rStyle w:val="FontStyle31"/>
                <w:rFonts w:ascii="Calibri" w:hAnsi="Calibri"/>
                <w:b/>
                <w:bCs/>
                <w:sz w:val="26"/>
                <w:szCs w:val="26"/>
              </w:rPr>
              <w:t>«5»</w:t>
            </w:r>
          </w:p>
        </w:tc>
      </w:tr>
      <w:tr w:rsidR="00D92DF5" w:rsidRPr="00734E53">
        <w:trPr>
          <w:jc w:val="center"/>
        </w:trPr>
        <w:tc>
          <w:tcPr>
            <w:tcW w:w="2067" w:type="pct"/>
            <w:tcBorders>
              <w:top w:val="single" w:sz="6" w:space="0" w:color="auto"/>
              <w:left w:val="single" w:sz="6" w:space="0" w:color="auto"/>
              <w:bottom w:val="single" w:sz="6" w:space="0" w:color="auto"/>
              <w:right w:val="single" w:sz="6" w:space="0" w:color="auto"/>
            </w:tcBorders>
            <w:shd w:val="clear" w:color="auto" w:fill="C6D9F1"/>
          </w:tcPr>
          <w:p w:rsidR="00D92DF5" w:rsidRPr="00A953BA" w:rsidRDefault="00D92DF5" w:rsidP="00A953BA">
            <w:pPr>
              <w:pStyle w:val="Style14"/>
              <w:widowControl/>
              <w:ind w:firstLine="540"/>
              <w:jc w:val="left"/>
              <w:rPr>
                <w:rStyle w:val="FontStyle32"/>
                <w:rFonts w:ascii="Calibri" w:hAnsi="Calibri"/>
                <w:sz w:val="26"/>
                <w:szCs w:val="26"/>
              </w:rPr>
            </w:pPr>
            <w:r w:rsidRPr="00A953BA">
              <w:rPr>
                <w:rStyle w:val="FontStyle32"/>
                <w:rFonts w:ascii="Calibri" w:hAnsi="Calibri"/>
                <w:sz w:val="26"/>
                <w:szCs w:val="26"/>
              </w:rPr>
              <w:t>Общий балл</w:t>
            </w:r>
          </w:p>
        </w:tc>
        <w:tc>
          <w:tcPr>
            <w:tcW w:w="775" w:type="pct"/>
            <w:tcBorders>
              <w:top w:val="single" w:sz="6" w:space="0" w:color="auto"/>
              <w:left w:val="single" w:sz="6" w:space="0" w:color="auto"/>
              <w:bottom w:val="single" w:sz="6" w:space="0" w:color="auto"/>
              <w:right w:val="single" w:sz="6" w:space="0" w:color="auto"/>
            </w:tcBorders>
          </w:tcPr>
          <w:p w:rsidR="00D92DF5" w:rsidRPr="00A953BA" w:rsidRDefault="00D92DF5" w:rsidP="00A953BA">
            <w:pPr>
              <w:pStyle w:val="Style16"/>
              <w:widowControl/>
              <w:spacing w:line="240" w:lineRule="auto"/>
              <w:jc w:val="center"/>
              <w:rPr>
                <w:rStyle w:val="FontStyle31"/>
                <w:rFonts w:ascii="Calibri" w:hAnsi="Calibri"/>
                <w:sz w:val="26"/>
                <w:szCs w:val="26"/>
              </w:rPr>
            </w:pPr>
            <w:r w:rsidRPr="00A953BA">
              <w:rPr>
                <w:rStyle w:val="FontStyle31"/>
                <w:rFonts w:ascii="Calibri" w:hAnsi="Calibri"/>
                <w:sz w:val="26"/>
                <w:szCs w:val="26"/>
              </w:rPr>
              <w:t>0 – 4</w:t>
            </w:r>
          </w:p>
        </w:tc>
        <w:tc>
          <w:tcPr>
            <w:tcW w:w="775" w:type="pct"/>
            <w:tcBorders>
              <w:top w:val="single" w:sz="6" w:space="0" w:color="auto"/>
              <w:left w:val="single" w:sz="6" w:space="0" w:color="auto"/>
              <w:bottom w:val="single" w:sz="6" w:space="0" w:color="auto"/>
              <w:right w:val="single" w:sz="6" w:space="0" w:color="auto"/>
            </w:tcBorders>
          </w:tcPr>
          <w:p w:rsidR="00D92DF5" w:rsidRPr="00A953BA" w:rsidRDefault="00D92DF5" w:rsidP="00A953BA">
            <w:pPr>
              <w:pStyle w:val="Style16"/>
              <w:widowControl/>
              <w:spacing w:line="240" w:lineRule="auto"/>
              <w:jc w:val="center"/>
              <w:rPr>
                <w:rStyle w:val="FontStyle31"/>
                <w:rFonts w:ascii="Calibri" w:hAnsi="Calibri"/>
                <w:sz w:val="26"/>
                <w:szCs w:val="26"/>
              </w:rPr>
            </w:pPr>
            <w:r w:rsidRPr="00A953BA">
              <w:rPr>
                <w:rStyle w:val="FontStyle31"/>
                <w:rFonts w:ascii="Calibri" w:hAnsi="Calibri"/>
                <w:sz w:val="26"/>
                <w:szCs w:val="26"/>
              </w:rPr>
              <w:t>5 – 11</w:t>
            </w:r>
          </w:p>
        </w:tc>
        <w:tc>
          <w:tcPr>
            <w:tcW w:w="775" w:type="pct"/>
            <w:tcBorders>
              <w:top w:val="single" w:sz="6" w:space="0" w:color="auto"/>
              <w:left w:val="single" w:sz="6" w:space="0" w:color="auto"/>
              <w:bottom w:val="single" w:sz="6" w:space="0" w:color="auto"/>
              <w:right w:val="single" w:sz="6" w:space="0" w:color="auto"/>
            </w:tcBorders>
          </w:tcPr>
          <w:p w:rsidR="00D92DF5" w:rsidRPr="00A953BA" w:rsidRDefault="00D92DF5" w:rsidP="00A953BA">
            <w:pPr>
              <w:pStyle w:val="Style16"/>
              <w:widowControl/>
              <w:spacing w:line="240" w:lineRule="auto"/>
              <w:jc w:val="center"/>
              <w:rPr>
                <w:rStyle w:val="FontStyle31"/>
                <w:rFonts w:ascii="Calibri" w:hAnsi="Calibri"/>
                <w:sz w:val="26"/>
                <w:szCs w:val="26"/>
              </w:rPr>
            </w:pPr>
            <w:r w:rsidRPr="00A953BA">
              <w:rPr>
                <w:rStyle w:val="FontStyle31"/>
                <w:rFonts w:ascii="Calibri" w:hAnsi="Calibri"/>
                <w:sz w:val="26"/>
                <w:szCs w:val="26"/>
              </w:rPr>
              <w:t>12 – 17</w:t>
            </w:r>
          </w:p>
        </w:tc>
        <w:tc>
          <w:tcPr>
            <w:tcW w:w="609" w:type="pct"/>
            <w:tcBorders>
              <w:top w:val="single" w:sz="6" w:space="0" w:color="auto"/>
              <w:left w:val="single" w:sz="6" w:space="0" w:color="auto"/>
              <w:bottom w:val="single" w:sz="6" w:space="0" w:color="auto"/>
              <w:right w:val="single" w:sz="6" w:space="0" w:color="auto"/>
            </w:tcBorders>
          </w:tcPr>
          <w:p w:rsidR="00D92DF5" w:rsidRPr="00A953BA" w:rsidRDefault="00D92DF5" w:rsidP="00A953BA">
            <w:pPr>
              <w:pStyle w:val="Style16"/>
              <w:widowControl/>
              <w:spacing w:line="240" w:lineRule="auto"/>
              <w:jc w:val="center"/>
              <w:rPr>
                <w:rStyle w:val="FontStyle31"/>
                <w:rFonts w:ascii="Calibri" w:hAnsi="Calibri"/>
                <w:sz w:val="26"/>
                <w:szCs w:val="26"/>
              </w:rPr>
            </w:pPr>
            <w:r w:rsidRPr="00A953BA">
              <w:rPr>
                <w:rStyle w:val="FontStyle31"/>
                <w:rFonts w:ascii="Calibri" w:hAnsi="Calibri"/>
                <w:sz w:val="26"/>
                <w:szCs w:val="26"/>
              </w:rPr>
              <w:t>18– 22</w:t>
            </w:r>
          </w:p>
        </w:tc>
      </w:tr>
    </w:tbl>
    <w:p w:rsidR="00D92DF5" w:rsidRPr="00A953BA" w:rsidRDefault="00D92DF5" w:rsidP="00A953BA">
      <w:pPr>
        <w:spacing w:after="0" w:line="240" w:lineRule="auto"/>
        <w:ind w:firstLine="540"/>
        <w:jc w:val="both"/>
        <w:rPr>
          <w:rFonts w:ascii="Times New Roman" w:hAnsi="Times New Roman" w:cs="Times New Roman"/>
          <w:sz w:val="26"/>
          <w:szCs w:val="26"/>
        </w:rPr>
      </w:pPr>
    </w:p>
    <w:p w:rsidR="00D92DF5" w:rsidRPr="00A953BA" w:rsidRDefault="00D92DF5" w:rsidP="00A953BA">
      <w:pPr>
        <w:spacing w:after="0" w:line="240" w:lineRule="auto"/>
        <w:ind w:firstLine="540"/>
        <w:jc w:val="both"/>
        <w:rPr>
          <w:rFonts w:ascii="Times New Roman" w:hAnsi="Times New Roman" w:cs="Times New Roman"/>
          <w:sz w:val="26"/>
          <w:szCs w:val="26"/>
        </w:rPr>
      </w:pPr>
      <w:r w:rsidRPr="00A953BA">
        <w:rPr>
          <w:rFonts w:ascii="Times New Roman" w:hAnsi="Times New Roman" w:cs="Times New Roman"/>
          <w:sz w:val="26"/>
          <w:szCs w:val="26"/>
        </w:rPr>
        <w:t xml:space="preserve">Следует отметить, </w:t>
      </w:r>
      <w:r w:rsidRPr="00A953BA">
        <w:rPr>
          <w:rFonts w:ascii="Times New Roman" w:hAnsi="Times New Roman" w:cs="Times New Roman"/>
          <w:b/>
          <w:bCs/>
          <w:sz w:val="26"/>
          <w:szCs w:val="26"/>
        </w:rPr>
        <w:t xml:space="preserve">что </w:t>
      </w:r>
      <w:r w:rsidRPr="00A953BA">
        <w:rPr>
          <w:rFonts w:ascii="Times New Roman" w:hAnsi="Times New Roman" w:cs="Times New Roman"/>
          <w:b/>
          <w:bCs/>
          <w:color w:val="350EC2"/>
          <w:sz w:val="26"/>
          <w:szCs w:val="26"/>
        </w:rPr>
        <w:t>ориентиром</w:t>
      </w:r>
      <w:r w:rsidRPr="00A953BA">
        <w:rPr>
          <w:rStyle w:val="FontStyle31"/>
          <w:b/>
          <w:bCs/>
          <w:sz w:val="26"/>
          <w:szCs w:val="26"/>
        </w:rPr>
        <w:t xml:space="preserve"> при отборе выпускников 9-х классов в профильные классы в 2015 году Федеральным институтом педагогических измерений был рекомендован показатель</w:t>
      </w:r>
      <w:r w:rsidRPr="00A953BA">
        <w:rPr>
          <w:rStyle w:val="FontStyle31"/>
          <w:sz w:val="26"/>
          <w:szCs w:val="26"/>
        </w:rPr>
        <w:t xml:space="preserve"> (результат экзамена), нижняя граница которого соответствует </w:t>
      </w:r>
      <w:r w:rsidRPr="00A953BA">
        <w:rPr>
          <w:rStyle w:val="FontStyle31"/>
          <w:b/>
          <w:bCs/>
          <w:color w:val="350EC2"/>
          <w:sz w:val="26"/>
          <w:szCs w:val="26"/>
          <w:u w:val="single"/>
        </w:rPr>
        <w:t>15 баллам</w:t>
      </w:r>
      <w:r w:rsidRPr="00A953BA">
        <w:rPr>
          <w:rFonts w:ascii="Times New Roman" w:hAnsi="Times New Roman" w:cs="Times New Roman"/>
          <w:sz w:val="26"/>
          <w:szCs w:val="26"/>
        </w:rPr>
        <w:t>.</w:t>
      </w:r>
    </w:p>
    <w:p w:rsidR="00D92DF5" w:rsidRPr="00A953BA" w:rsidRDefault="00D92DF5" w:rsidP="00A953BA">
      <w:pPr>
        <w:spacing w:after="0" w:line="240" w:lineRule="auto"/>
        <w:ind w:firstLine="540"/>
        <w:jc w:val="both"/>
        <w:rPr>
          <w:rFonts w:ascii="Times New Roman" w:hAnsi="Times New Roman" w:cs="Times New Roman"/>
          <w:sz w:val="26"/>
          <w:szCs w:val="26"/>
        </w:rPr>
      </w:pPr>
      <w:r w:rsidRPr="00A953BA">
        <w:rPr>
          <w:rFonts w:ascii="Times New Roman" w:hAnsi="Times New Roman" w:cs="Times New Roman"/>
          <w:sz w:val="26"/>
          <w:szCs w:val="26"/>
        </w:rPr>
        <w:t xml:space="preserve">В таблице 4 </w:t>
      </w:r>
      <w:r w:rsidRPr="00A953BA">
        <w:rPr>
          <w:rFonts w:ascii="Times New Roman" w:hAnsi="Times New Roman" w:cs="Times New Roman"/>
          <w:b/>
          <w:bCs/>
          <w:sz w:val="26"/>
          <w:szCs w:val="26"/>
        </w:rPr>
        <w:t>представлены основные итоги ОГЭ</w:t>
      </w:r>
      <w:r w:rsidRPr="00A953BA">
        <w:rPr>
          <w:rFonts w:ascii="Times New Roman" w:hAnsi="Times New Roman" w:cs="Times New Roman"/>
          <w:sz w:val="26"/>
          <w:szCs w:val="26"/>
        </w:rPr>
        <w:t xml:space="preserve"> по информатике и ИКТ в разрезе отметок по пятибалльной шкале.</w:t>
      </w:r>
    </w:p>
    <w:p w:rsidR="00D92DF5" w:rsidRPr="00A953BA" w:rsidRDefault="00D92DF5" w:rsidP="00A953BA">
      <w:pPr>
        <w:spacing w:after="0" w:line="240" w:lineRule="auto"/>
        <w:ind w:firstLine="540"/>
        <w:jc w:val="right"/>
        <w:rPr>
          <w:rFonts w:ascii="Times New Roman" w:hAnsi="Times New Roman" w:cs="Times New Roman"/>
          <w:sz w:val="26"/>
          <w:szCs w:val="26"/>
        </w:rPr>
      </w:pPr>
      <w:r w:rsidRPr="00A953BA">
        <w:rPr>
          <w:rFonts w:ascii="Times New Roman" w:hAnsi="Times New Roman" w:cs="Times New Roman"/>
          <w:sz w:val="26"/>
          <w:szCs w:val="26"/>
        </w:rPr>
        <w:t>Таблица 4</w:t>
      </w:r>
    </w:p>
    <w:tbl>
      <w:tblPr>
        <w:tblW w:w="2865" w:type="pct"/>
        <w:jc w:val="center"/>
        <w:tblLook w:val="00A0"/>
      </w:tblPr>
      <w:tblGrid>
        <w:gridCol w:w="1246"/>
        <w:gridCol w:w="1606"/>
        <w:gridCol w:w="1586"/>
        <w:gridCol w:w="1245"/>
      </w:tblGrid>
      <w:tr w:rsidR="00D92DF5" w:rsidRPr="00734E53">
        <w:trPr>
          <w:trHeight w:val="1275"/>
          <w:jc w:val="center"/>
        </w:trPr>
        <w:tc>
          <w:tcPr>
            <w:tcW w:w="1072" w:type="pct"/>
            <w:tcBorders>
              <w:top w:val="single" w:sz="8" w:space="0" w:color="auto"/>
              <w:left w:val="single" w:sz="8" w:space="0" w:color="auto"/>
              <w:bottom w:val="single" w:sz="8" w:space="0" w:color="auto"/>
              <w:right w:val="single" w:sz="8" w:space="0" w:color="auto"/>
            </w:tcBorders>
            <w:shd w:val="clear" w:color="auto" w:fill="C6D9F1"/>
            <w:vAlign w:val="center"/>
          </w:tcPr>
          <w:p w:rsidR="00D92DF5" w:rsidRPr="00734E53" w:rsidRDefault="00D92DF5" w:rsidP="00A953BA">
            <w:pPr>
              <w:spacing w:after="0" w:line="240" w:lineRule="auto"/>
              <w:jc w:val="center"/>
              <w:rPr>
                <w:rFonts w:ascii="Times New Roman" w:hAnsi="Times New Roman" w:cs="Times New Roman"/>
                <w:b/>
                <w:bCs/>
                <w:color w:val="000000"/>
                <w:sz w:val="26"/>
                <w:szCs w:val="26"/>
              </w:rPr>
            </w:pPr>
            <w:r w:rsidRPr="00734E53">
              <w:rPr>
                <w:rFonts w:ascii="Times New Roman" w:hAnsi="Times New Roman" w:cs="Times New Roman"/>
                <w:b/>
                <w:bCs/>
                <w:color w:val="000000"/>
                <w:sz w:val="26"/>
                <w:szCs w:val="26"/>
              </w:rPr>
              <w:t>Отметка</w:t>
            </w:r>
          </w:p>
        </w:tc>
        <w:tc>
          <w:tcPr>
            <w:tcW w:w="1491" w:type="pct"/>
            <w:tcBorders>
              <w:top w:val="single" w:sz="8" w:space="0" w:color="auto"/>
              <w:left w:val="nil"/>
              <w:bottom w:val="single" w:sz="8" w:space="0" w:color="auto"/>
              <w:right w:val="single" w:sz="8" w:space="0" w:color="auto"/>
            </w:tcBorders>
            <w:shd w:val="clear" w:color="auto" w:fill="C6D9F1"/>
            <w:vAlign w:val="center"/>
          </w:tcPr>
          <w:p w:rsidR="00D92DF5" w:rsidRPr="00734E53" w:rsidRDefault="00D92DF5" w:rsidP="00A953BA">
            <w:pPr>
              <w:spacing w:after="0" w:line="240" w:lineRule="auto"/>
              <w:jc w:val="center"/>
              <w:rPr>
                <w:rFonts w:ascii="Times New Roman" w:hAnsi="Times New Roman" w:cs="Times New Roman"/>
                <w:b/>
                <w:bCs/>
                <w:color w:val="000000"/>
                <w:sz w:val="26"/>
                <w:szCs w:val="26"/>
              </w:rPr>
            </w:pPr>
            <w:r w:rsidRPr="00734E53">
              <w:rPr>
                <w:rFonts w:ascii="Times New Roman" w:hAnsi="Times New Roman" w:cs="Times New Roman"/>
                <w:b/>
                <w:bCs/>
                <w:color w:val="000000"/>
                <w:sz w:val="26"/>
                <w:szCs w:val="26"/>
              </w:rPr>
              <w:t>Количество участников</w:t>
            </w:r>
          </w:p>
          <w:p w:rsidR="00D92DF5" w:rsidRPr="00734E53" w:rsidRDefault="00D92DF5" w:rsidP="00A953BA">
            <w:pPr>
              <w:spacing w:after="0" w:line="240" w:lineRule="auto"/>
              <w:jc w:val="center"/>
              <w:rPr>
                <w:rFonts w:ascii="Times New Roman" w:hAnsi="Times New Roman" w:cs="Times New Roman"/>
                <w:b/>
                <w:bCs/>
                <w:color w:val="000000"/>
                <w:sz w:val="26"/>
                <w:szCs w:val="26"/>
              </w:rPr>
            </w:pPr>
            <w:r w:rsidRPr="00734E53">
              <w:rPr>
                <w:rFonts w:ascii="Times New Roman" w:hAnsi="Times New Roman" w:cs="Times New Roman"/>
                <w:b/>
                <w:bCs/>
                <w:color w:val="000000"/>
                <w:sz w:val="26"/>
                <w:szCs w:val="26"/>
              </w:rPr>
              <w:t>ОГЭ 2015 г.</w:t>
            </w:r>
          </w:p>
        </w:tc>
        <w:tc>
          <w:tcPr>
            <w:tcW w:w="2234" w:type="pct"/>
            <w:tcBorders>
              <w:top w:val="single" w:sz="8" w:space="0" w:color="auto"/>
              <w:left w:val="nil"/>
              <w:bottom w:val="single" w:sz="8" w:space="0" w:color="auto"/>
              <w:right w:val="single" w:sz="8" w:space="0" w:color="auto"/>
            </w:tcBorders>
            <w:shd w:val="clear" w:color="auto" w:fill="C6D9F1"/>
            <w:vAlign w:val="center"/>
          </w:tcPr>
          <w:p w:rsidR="00D92DF5" w:rsidRPr="00734E53" w:rsidRDefault="00D92DF5" w:rsidP="00A953BA">
            <w:pPr>
              <w:spacing w:after="0" w:line="240" w:lineRule="auto"/>
              <w:jc w:val="center"/>
              <w:rPr>
                <w:rFonts w:ascii="Times New Roman" w:hAnsi="Times New Roman" w:cs="Times New Roman"/>
                <w:b/>
                <w:bCs/>
                <w:color w:val="000000"/>
                <w:sz w:val="26"/>
                <w:szCs w:val="26"/>
              </w:rPr>
            </w:pPr>
            <w:r w:rsidRPr="00734E53">
              <w:rPr>
                <w:rFonts w:ascii="Times New Roman" w:hAnsi="Times New Roman" w:cs="Times New Roman"/>
                <w:b/>
                <w:bCs/>
                <w:color w:val="000000"/>
                <w:sz w:val="26"/>
                <w:szCs w:val="26"/>
              </w:rPr>
              <w:t xml:space="preserve">Доля  от общего </w:t>
            </w:r>
          </w:p>
          <w:p w:rsidR="00D92DF5" w:rsidRPr="00734E53" w:rsidRDefault="00D92DF5" w:rsidP="00A953BA">
            <w:pPr>
              <w:spacing w:after="0" w:line="240" w:lineRule="auto"/>
              <w:jc w:val="center"/>
              <w:rPr>
                <w:rFonts w:ascii="Times New Roman" w:hAnsi="Times New Roman" w:cs="Times New Roman"/>
                <w:b/>
                <w:bCs/>
                <w:color w:val="000000"/>
                <w:sz w:val="26"/>
                <w:szCs w:val="26"/>
              </w:rPr>
            </w:pPr>
            <w:r w:rsidRPr="00734E53">
              <w:rPr>
                <w:rFonts w:ascii="Times New Roman" w:hAnsi="Times New Roman" w:cs="Times New Roman"/>
                <w:b/>
                <w:bCs/>
                <w:color w:val="000000"/>
                <w:sz w:val="26"/>
                <w:szCs w:val="26"/>
              </w:rPr>
              <w:t>кол-ва участников</w:t>
            </w:r>
          </w:p>
          <w:p w:rsidR="00D92DF5" w:rsidRPr="00734E53" w:rsidRDefault="00D92DF5" w:rsidP="00F11705">
            <w:pPr>
              <w:spacing w:after="0" w:line="240" w:lineRule="auto"/>
              <w:jc w:val="center"/>
              <w:rPr>
                <w:rFonts w:ascii="Times New Roman" w:hAnsi="Times New Roman" w:cs="Times New Roman"/>
                <w:b/>
                <w:bCs/>
                <w:color w:val="000000"/>
                <w:sz w:val="26"/>
                <w:szCs w:val="26"/>
              </w:rPr>
            </w:pPr>
            <w:r w:rsidRPr="00734E53">
              <w:rPr>
                <w:rFonts w:ascii="Times New Roman" w:hAnsi="Times New Roman" w:cs="Times New Roman"/>
                <w:b/>
                <w:bCs/>
                <w:color w:val="000000"/>
                <w:sz w:val="26"/>
                <w:szCs w:val="26"/>
              </w:rPr>
              <w:t>ОГЭ 2015 г. (в %)</w:t>
            </w:r>
          </w:p>
        </w:tc>
        <w:tc>
          <w:tcPr>
            <w:tcW w:w="203" w:type="pct"/>
            <w:tcBorders>
              <w:top w:val="single" w:sz="8" w:space="0" w:color="auto"/>
              <w:left w:val="nil"/>
              <w:bottom w:val="single" w:sz="8" w:space="0" w:color="auto"/>
              <w:right w:val="single" w:sz="8" w:space="0" w:color="auto"/>
            </w:tcBorders>
            <w:shd w:val="clear" w:color="auto" w:fill="C6D9F1"/>
            <w:vAlign w:val="center"/>
          </w:tcPr>
          <w:p w:rsidR="00D92DF5" w:rsidRPr="00734E53" w:rsidRDefault="00D92DF5" w:rsidP="00A953BA">
            <w:pPr>
              <w:spacing w:after="0" w:line="240" w:lineRule="auto"/>
              <w:jc w:val="center"/>
              <w:rPr>
                <w:rFonts w:ascii="Times New Roman" w:hAnsi="Times New Roman" w:cs="Times New Roman"/>
                <w:b/>
                <w:bCs/>
                <w:color w:val="000000"/>
                <w:sz w:val="26"/>
                <w:szCs w:val="26"/>
              </w:rPr>
            </w:pPr>
            <w:r w:rsidRPr="00734E53">
              <w:rPr>
                <w:rFonts w:ascii="Times New Roman" w:hAnsi="Times New Roman" w:cs="Times New Roman"/>
                <w:b/>
                <w:bCs/>
                <w:color w:val="000000"/>
                <w:sz w:val="26"/>
                <w:szCs w:val="26"/>
              </w:rPr>
              <w:t>Средний балл по ЧАО</w:t>
            </w:r>
          </w:p>
        </w:tc>
      </w:tr>
      <w:tr w:rsidR="00D92DF5" w:rsidRPr="00734E53">
        <w:trPr>
          <w:trHeight w:val="330"/>
          <w:jc w:val="center"/>
        </w:trPr>
        <w:tc>
          <w:tcPr>
            <w:tcW w:w="1072" w:type="pct"/>
            <w:tcBorders>
              <w:top w:val="nil"/>
              <w:left w:val="single" w:sz="8" w:space="0" w:color="auto"/>
              <w:bottom w:val="single" w:sz="8" w:space="0" w:color="auto"/>
              <w:right w:val="single" w:sz="8" w:space="0" w:color="auto"/>
            </w:tcBorders>
            <w:vAlign w:val="center"/>
          </w:tcPr>
          <w:p w:rsidR="00D92DF5" w:rsidRPr="00734E53" w:rsidRDefault="00D92DF5" w:rsidP="00A953BA">
            <w:pPr>
              <w:spacing w:after="0" w:line="240" w:lineRule="auto"/>
              <w:jc w:val="center"/>
              <w:rPr>
                <w:rFonts w:ascii="Times New Roman" w:hAnsi="Times New Roman" w:cs="Times New Roman"/>
                <w:b/>
                <w:bCs/>
                <w:color w:val="FF0000"/>
                <w:sz w:val="26"/>
                <w:szCs w:val="26"/>
              </w:rPr>
            </w:pPr>
            <w:r w:rsidRPr="00734E53">
              <w:rPr>
                <w:rFonts w:ascii="Times New Roman" w:hAnsi="Times New Roman" w:cs="Times New Roman"/>
                <w:b/>
                <w:bCs/>
                <w:color w:val="FF0000"/>
                <w:sz w:val="26"/>
                <w:szCs w:val="26"/>
              </w:rPr>
              <w:t>«5»</w:t>
            </w:r>
          </w:p>
        </w:tc>
        <w:tc>
          <w:tcPr>
            <w:tcW w:w="1491" w:type="pct"/>
            <w:tcBorders>
              <w:top w:val="nil"/>
              <w:left w:val="nil"/>
              <w:bottom w:val="single" w:sz="8" w:space="0" w:color="auto"/>
              <w:right w:val="single" w:sz="8" w:space="0" w:color="auto"/>
            </w:tcBorders>
            <w:vAlign w:val="center"/>
          </w:tcPr>
          <w:p w:rsidR="00D92DF5" w:rsidRPr="00734E53" w:rsidRDefault="00D92DF5" w:rsidP="00A953BA">
            <w:pPr>
              <w:spacing w:after="0" w:line="240" w:lineRule="auto"/>
              <w:jc w:val="center"/>
              <w:rPr>
                <w:rFonts w:ascii="Times New Roman" w:hAnsi="Times New Roman" w:cs="Times New Roman"/>
                <w:color w:val="000000"/>
                <w:sz w:val="26"/>
                <w:szCs w:val="26"/>
              </w:rPr>
            </w:pPr>
            <w:r w:rsidRPr="00734E53">
              <w:rPr>
                <w:rFonts w:ascii="Times New Roman" w:hAnsi="Times New Roman" w:cs="Times New Roman"/>
                <w:color w:val="000000"/>
                <w:sz w:val="26"/>
                <w:szCs w:val="26"/>
              </w:rPr>
              <w:t>27</w:t>
            </w:r>
          </w:p>
        </w:tc>
        <w:tc>
          <w:tcPr>
            <w:tcW w:w="2234" w:type="pct"/>
            <w:tcBorders>
              <w:top w:val="nil"/>
              <w:left w:val="nil"/>
              <w:bottom w:val="single" w:sz="8" w:space="0" w:color="auto"/>
              <w:right w:val="single" w:sz="8" w:space="0" w:color="auto"/>
            </w:tcBorders>
            <w:vAlign w:val="center"/>
          </w:tcPr>
          <w:p w:rsidR="00D92DF5" w:rsidRPr="00734E53" w:rsidRDefault="00D92DF5" w:rsidP="00A953BA">
            <w:pPr>
              <w:spacing w:after="0" w:line="240" w:lineRule="auto"/>
              <w:jc w:val="center"/>
              <w:rPr>
                <w:rFonts w:ascii="Times New Roman" w:hAnsi="Times New Roman" w:cs="Times New Roman"/>
                <w:color w:val="000000"/>
                <w:sz w:val="26"/>
                <w:szCs w:val="26"/>
              </w:rPr>
            </w:pPr>
            <w:r w:rsidRPr="00734E53">
              <w:rPr>
                <w:rFonts w:ascii="Times New Roman" w:hAnsi="Times New Roman" w:cs="Times New Roman"/>
                <w:color w:val="000000"/>
                <w:sz w:val="26"/>
                <w:szCs w:val="26"/>
              </w:rPr>
              <w:t>38 %</w:t>
            </w:r>
          </w:p>
        </w:tc>
        <w:tc>
          <w:tcPr>
            <w:tcW w:w="203" w:type="pct"/>
            <w:vMerge w:val="restart"/>
            <w:tcBorders>
              <w:top w:val="nil"/>
              <w:left w:val="single" w:sz="8" w:space="0" w:color="auto"/>
              <w:bottom w:val="single" w:sz="8" w:space="0" w:color="000000"/>
              <w:right w:val="single" w:sz="8" w:space="0" w:color="auto"/>
            </w:tcBorders>
            <w:vAlign w:val="center"/>
          </w:tcPr>
          <w:p w:rsidR="00D92DF5" w:rsidRPr="00734E53" w:rsidRDefault="00D92DF5" w:rsidP="00A953BA">
            <w:pPr>
              <w:spacing w:after="0" w:line="240" w:lineRule="auto"/>
              <w:jc w:val="center"/>
              <w:rPr>
                <w:rFonts w:ascii="Times New Roman" w:hAnsi="Times New Roman" w:cs="Times New Roman"/>
                <w:b/>
                <w:bCs/>
                <w:color w:val="0033CC"/>
                <w:sz w:val="28"/>
                <w:szCs w:val="28"/>
              </w:rPr>
            </w:pPr>
            <w:r w:rsidRPr="00734E53">
              <w:rPr>
                <w:rFonts w:ascii="Times New Roman" w:hAnsi="Times New Roman" w:cs="Times New Roman"/>
                <w:b/>
                <w:bCs/>
                <w:color w:val="0033CC"/>
                <w:sz w:val="28"/>
                <w:szCs w:val="28"/>
              </w:rPr>
              <w:t>15,2</w:t>
            </w:r>
          </w:p>
        </w:tc>
      </w:tr>
      <w:tr w:rsidR="00D92DF5" w:rsidRPr="00734E53">
        <w:trPr>
          <w:trHeight w:val="330"/>
          <w:jc w:val="center"/>
        </w:trPr>
        <w:tc>
          <w:tcPr>
            <w:tcW w:w="1072" w:type="pct"/>
            <w:tcBorders>
              <w:top w:val="nil"/>
              <w:left w:val="single" w:sz="8" w:space="0" w:color="auto"/>
              <w:bottom w:val="single" w:sz="8" w:space="0" w:color="auto"/>
              <w:right w:val="single" w:sz="8" w:space="0" w:color="auto"/>
            </w:tcBorders>
            <w:vAlign w:val="center"/>
          </w:tcPr>
          <w:p w:rsidR="00D92DF5" w:rsidRPr="00734E53" w:rsidRDefault="00D92DF5" w:rsidP="00A953BA">
            <w:pPr>
              <w:spacing w:after="0" w:line="240" w:lineRule="auto"/>
              <w:jc w:val="center"/>
              <w:rPr>
                <w:rFonts w:ascii="Times New Roman" w:hAnsi="Times New Roman" w:cs="Times New Roman"/>
                <w:b/>
                <w:bCs/>
                <w:color w:val="FF0000"/>
                <w:sz w:val="26"/>
                <w:szCs w:val="26"/>
              </w:rPr>
            </w:pPr>
            <w:r w:rsidRPr="00734E53">
              <w:rPr>
                <w:rFonts w:ascii="Times New Roman" w:hAnsi="Times New Roman" w:cs="Times New Roman"/>
                <w:b/>
                <w:bCs/>
                <w:color w:val="FF0000"/>
                <w:sz w:val="26"/>
                <w:szCs w:val="26"/>
              </w:rPr>
              <w:t>«4»</w:t>
            </w:r>
          </w:p>
        </w:tc>
        <w:tc>
          <w:tcPr>
            <w:tcW w:w="1491" w:type="pct"/>
            <w:tcBorders>
              <w:top w:val="nil"/>
              <w:left w:val="nil"/>
              <w:bottom w:val="single" w:sz="8" w:space="0" w:color="auto"/>
              <w:right w:val="single" w:sz="8" w:space="0" w:color="auto"/>
            </w:tcBorders>
            <w:vAlign w:val="center"/>
          </w:tcPr>
          <w:p w:rsidR="00D92DF5" w:rsidRPr="00734E53" w:rsidRDefault="00D92DF5" w:rsidP="00A953BA">
            <w:pPr>
              <w:spacing w:after="0" w:line="240" w:lineRule="auto"/>
              <w:jc w:val="center"/>
              <w:rPr>
                <w:rFonts w:ascii="Times New Roman" w:hAnsi="Times New Roman" w:cs="Times New Roman"/>
                <w:color w:val="000000"/>
                <w:sz w:val="26"/>
                <w:szCs w:val="26"/>
              </w:rPr>
            </w:pPr>
            <w:r w:rsidRPr="00734E53">
              <w:rPr>
                <w:rFonts w:ascii="Times New Roman" w:hAnsi="Times New Roman" w:cs="Times New Roman"/>
                <w:color w:val="000000"/>
                <w:sz w:val="26"/>
                <w:szCs w:val="26"/>
              </w:rPr>
              <w:t>28</w:t>
            </w:r>
          </w:p>
        </w:tc>
        <w:tc>
          <w:tcPr>
            <w:tcW w:w="2234" w:type="pct"/>
            <w:tcBorders>
              <w:top w:val="nil"/>
              <w:left w:val="nil"/>
              <w:bottom w:val="single" w:sz="8" w:space="0" w:color="auto"/>
              <w:right w:val="single" w:sz="8" w:space="0" w:color="auto"/>
            </w:tcBorders>
            <w:vAlign w:val="center"/>
          </w:tcPr>
          <w:p w:rsidR="00D92DF5" w:rsidRPr="00734E53" w:rsidRDefault="00D92DF5" w:rsidP="00A953BA">
            <w:pPr>
              <w:spacing w:after="0" w:line="240" w:lineRule="auto"/>
              <w:jc w:val="center"/>
              <w:rPr>
                <w:rFonts w:ascii="Times New Roman" w:hAnsi="Times New Roman" w:cs="Times New Roman"/>
                <w:color w:val="000000"/>
                <w:sz w:val="26"/>
                <w:szCs w:val="26"/>
              </w:rPr>
            </w:pPr>
            <w:r w:rsidRPr="00734E53">
              <w:rPr>
                <w:rFonts w:ascii="Times New Roman" w:hAnsi="Times New Roman" w:cs="Times New Roman"/>
                <w:color w:val="000000"/>
                <w:sz w:val="26"/>
                <w:szCs w:val="26"/>
              </w:rPr>
              <w:t>39,4 %</w:t>
            </w:r>
          </w:p>
        </w:tc>
        <w:tc>
          <w:tcPr>
            <w:tcW w:w="203" w:type="pct"/>
            <w:vMerge/>
            <w:tcBorders>
              <w:top w:val="nil"/>
              <w:left w:val="single" w:sz="8" w:space="0" w:color="auto"/>
              <w:bottom w:val="single" w:sz="8" w:space="0" w:color="000000"/>
              <w:right w:val="single" w:sz="8" w:space="0" w:color="auto"/>
            </w:tcBorders>
            <w:vAlign w:val="center"/>
          </w:tcPr>
          <w:p w:rsidR="00D92DF5" w:rsidRPr="00734E53" w:rsidRDefault="00D92DF5" w:rsidP="00A953BA">
            <w:pPr>
              <w:spacing w:after="0" w:line="240" w:lineRule="auto"/>
              <w:rPr>
                <w:rFonts w:ascii="Times New Roman" w:hAnsi="Times New Roman" w:cs="Times New Roman"/>
                <w:b/>
                <w:bCs/>
                <w:i/>
                <w:iCs/>
                <w:color w:val="000000"/>
                <w:sz w:val="26"/>
                <w:szCs w:val="26"/>
              </w:rPr>
            </w:pPr>
          </w:p>
        </w:tc>
      </w:tr>
      <w:tr w:rsidR="00D92DF5" w:rsidRPr="00734E53">
        <w:trPr>
          <w:trHeight w:val="330"/>
          <w:jc w:val="center"/>
        </w:trPr>
        <w:tc>
          <w:tcPr>
            <w:tcW w:w="1072" w:type="pct"/>
            <w:tcBorders>
              <w:top w:val="nil"/>
              <w:left w:val="single" w:sz="8" w:space="0" w:color="auto"/>
              <w:bottom w:val="single" w:sz="8" w:space="0" w:color="auto"/>
              <w:right w:val="single" w:sz="8" w:space="0" w:color="auto"/>
            </w:tcBorders>
            <w:vAlign w:val="center"/>
          </w:tcPr>
          <w:p w:rsidR="00D92DF5" w:rsidRPr="00734E53" w:rsidRDefault="00D92DF5" w:rsidP="00A953BA">
            <w:pPr>
              <w:spacing w:after="0" w:line="240" w:lineRule="auto"/>
              <w:jc w:val="center"/>
              <w:rPr>
                <w:rFonts w:ascii="Times New Roman" w:hAnsi="Times New Roman" w:cs="Times New Roman"/>
                <w:b/>
                <w:bCs/>
                <w:color w:val="FF0000"/>
                <w:sz w:val="26"/>
                <w:szCs w:val="26"/>
              </w:rPr>
            </w:pPr>
            <w:r w:rsidRPr="00734E53">
              <w:rPr>
                <w:rFonts w:ascii="Times New Roman" w:hAnsi="Times New Roman" w:cs="Times New Roman"/>
                <w:b/>
                <w:bCs/>
                <w:color w:val="FF0000"/>
                <w:sz w:val="26"/>
                <w:szCs w:val="26"/>
              </w:rPr>
              <w:t>«3»</w:t>
            </w:r>
          </w:p>
        </w:tc>
        <w:tc>
          <w:tcPr>
            <w:tcW w:w="1491" w:type="pct"/>
            <w:tcBorders>
              <w:top w:val="nil"/>
              <w:left w:val="nil"/>
              <w:bottom w:val="single" w:sz="8" w:space="0" w:color="auto"/>
              <w:right w:val="single" w:sz="8" w:space="0" w:color="auto"/>
            </w:tcBorders>
            <w:vAlign w:val="center"/>
          </w:tcPr>
          <w:p w:rsidR="00D92DF5" w:rsidRPr="00734E53" w:rsidRDefault="00D92DF5" w:rsidP="00A953BA">
            <w:pPr>
              <w:spacing w:after="0" w:line="240" w:lineRule="auto"/>
              <w:jc w:val="center"/>
              <w:rPr>
                <w:rFonts w:ascii="Times New Roman" w:hAnsi="Times New Roman" w:cs="Times New Roman"/>
                <w:color w:val="000000"/>
                <w:sz w:val="26"/>
                <w:szCs w:val="26"/>
              </w:rPr>
            </w:pPr>
            <w:r w:rsidRPr="00734E53">
              <w:rPr>
                <w:rFonts w:ascii="Times New Roman" w:hAnsi="Times New Roman" w:cs="Times New Roman"/>
                <w:color w:val="000000"/>
                <w:sz w:val="26"/>
                <w:szCs w:val="26"/>
              </w:rPr>
              <w:t>16</w:t>
            </w:r>
          </w:p>
        </w:tc>
        <w:tc>
          <w:tcPr>
            <w:tcW w:w="2234" w:type="pct"/>
            <w:tcBorders>
              <w:top w:val="nil"/>
              <w:left w:val="nil"/>
              <w:bottom w:val="single" w:sz="8" w:space="0" w:color="auto"/>
              <w:right w:val="single" w:sz="8" w:space="0" w:color="auto"/>
            </w:tcBorders>
            <w:vAlign w:val="center"/>
          </w:tcPr>
          <w:p w:rsidR="00D92DF5" w:rsidRPr="00734E53" w:rsidRDefault="00D92DF5" w:rsidP="00A953BA">
            <w:pPr>
              <w:spacing w:after="0" w:line="240" w:lineRule="auto"/>
              <w:jc w:val="center"/>
              <w:rPr>
                <w:rFonts w:ascii="Times New Roman" w:hAnsi="Times New Roman" w:cs="Times New Roman"/>
                <w:color w:val="000000"/>
                <w:sz w:val="26"/>
                <w:szCs w:val="26"/>
              </w:rPr>
            </w:pPr>
            <w:r w:rsidRPr="00734E53">
              <w:rPr>
                <w:rFonts w:ascii="Times New Roman" w:hAnsi="Times New Roman" w:cs="Times New Roman"/>
                <w:color w:val="000000"/>
                <w:sz w:val="26"/>
                <w:szCs w:val="26"/>
              </w:rPr>
              <w:t>22,6 %</w:t>
            </w:r>
          </w:p>
        </w:tc>
        <w:tc>
          <w:tcPr>
            <w:tcW w:w="203" w:type="pct"/>
            <w:vMerge/>
            <w:tcBorders>
              <w:top w:val="nil"/>
              <w:left w:val="single" w:sz="8" w:space="0" w:color="auto"/>
              <w:bottom w:val="single" w:sz="8" w:space="0" w:color="000000"/>
              <w:right w:val="single" w:sz="8" w:space="0" w:color="auto"/>
            </w:tcBorders>
            <w:vAlign w:val="center"/>
          </w:tcPr>
          <w:p w:rsidR="00D92DF5" w:rsidRPr="00734E53" w:rsidRDefault="00D92DF5" w:rsidP="00A953BA">
            <w:pPr>
              <w:spacing w:after="0" w:line="240" w:lineRule="auto"/>
              <w:rPr>
                <w:rFonts w:ascii="Times New Roman" w:hAnsi="Times New Roman" w:cs="Times New Roman"/>
                <w:b/>
                <w:bCs/>
                <w:i/>
                <w:iCs/>
                <w:color w:val="000000"/>
                <w:sz w:val="26"/>
                <w:szCs w:val="26"/>
              </w:rPr>
            </w:pPr>
          </w:p>
        </w:tc>
      </w:tr>
      <w:tr w:rsidR="00D92DF5" w:rsidRPr="00734E53">
        <w:trPr>
          <w:trHeight w:val="330"/>
          <w:jc w:val="center"/>
        </w:trPr>
        <w:tc>
          <w:tcPr>
            <w:tcW w:w="1072" w:type="pct"/>
            <w:tcBorders>
              <w:top w:val="nil"/>
              <w:left w:val="single" w:sz="8" w:space="0" w:color="auto"/>
              <w:bottom w:val="single" w:sz="8" w:space="0" w:color="auto"/>
              <w:right w:val="single" w:sz="8" w:space="0" w:color="auto"/>
            </w:tcBorders>
            <w:vAlign w:val="center"/>
          </w:tcPr>
          <w:p w:rsidR="00D92DF5" w:rsidRPr="00734E53" w:rsidRDefault="00D92DF5" w:rsidP="00A953BA">
            <w:pPr>
              <w:spacing w:after="0" w:line="240" w:lineRule="auto"/>
              <w:jc w:val="center"/>
              <w:rPr>
                <w:rFonts w:ascii="Times New Roman" w:hAnsi="Times New Roman" w:cs="Times New Roman"/>
                <w:b/>
                <w:bCs/>
                <w:color w:val="FF0000"/>
                <w:sz w:val="26"/>
                <w:szCs w:val="26"/>
              </w:rPr>
            </w:pPr>
            <w:r w:rsidRPr="00734E53">
              <w:rPr>
                <w:rFonts w:ascii="Times New Roman" w:hAnsi="Times New Roman" w:cs="Times New Roman"/>
                <w:b/>
                <w:bCs/>
                <w:color w:val="FF0000"/>
                <w:sz w:val="26"/>
                <w:szCs w:val="26"/>
              </w:rPr>
              <w:t>«2»</w:t>
            </w:r>
          </w:p>
        </w:tc>
        <w:tc>
          <w:tcPr>
            <w:tcW w:w="1491" w:type="pct"/>
            <w:tcBorders>
              <w:top w:val="nil"/>
              <w:left w:val="nil"/>
              <w:bottom w:val="single" w:sz="8" w:space="0" w:color="auto"/>
              <w:right w:val="single" w:sz="8" w:space="0" w:color="auto"/>
            </w:tcBorders>
            <w:vAlign w:val="center"/>
          </w:tcPr>
          <w:p w:rsidR="00D92DF5" w:rsidRPr="00734E53" w:rsidRDefault="00D92DF5" w:rsidP="00A953BA">
            <w:pPr>
              <w:spacing w:after="0" w:line="240" w:lineRule="auto"/>
              <w:jc w:val="center"/>
              <w:rPr>
                <w:rFonts w:ascii="Times New Roman" w:hAnsi="Times New Roman" w:cs="Times New Roman"/>
                <w:color w:val="000000"/>
                <w:sz w:val="26"/>
                <w:szCs w:val="26"/>
              </w:rPr>
            </w:pPr>
            <w:r w:rsidRPr="00734E53">
              <w:rPr>
                <w:rFonts w:ascii="Times New Roman" w:hAnsi="Times New Roman" w:cs="Times New Roman"/>
                <w:color w:val="000000"/>
                <w:sz w:val="26"/>
                <w:szCs w:val="26"/>
              </w:rPr>
              <w:t>-</w:t>
            </w:r>
          </w:p>
        </w:tc>
        <w:tc>
          <w:tcPr>
            <w:tcW w:w="2234" w:type="pct"/>
            <w:tcBorders>
              <w:top w:val="nil"/>
              <w:left w:val="nil"/>
              <w:bottom w:val="single" w:sz="8" w:space="0" w:color="auto"/>
              <w:right w:val="single" w:sz="8" w:space="0" w:color="auto"/>
            </w:tcBorders>
            <w:vAlign w:val="center"/>
          </w:tcPr>
          <w:p w:rsidR="00D92DF5" w:rsidRPr="00734E53" w:rsidRDefault="00D92DF5" w:rsidP="00A953BA">
            <w:pPr>
              <w:spacing w:after="0" w:line="240" w:lineRule="auto"/>
              <w:jc w:val="center"/>
              <w:rPr>
                <w:rFonts w:ascii="Times New Roman" w:hAnsi="Times New Roman" w:cs="Times New Roman"/>
                <w:color w:val="000000"/>
                <w:sz w:val="26"/>
                <w:szCs w:val="26"/>
              </w:rPr>
            </w:pPr>
            <w:r w:rsidRPr="00734E53">
              <w:rPr>
                <w:rFonts w:ascii="Times New Roman" w:hAnsi="Times New Roman" w:cs="Times New Roman"/>
                <w:color w:val="000000"/>
                <w:sz w:val="26"/>
                <w:szCs w:val="26"/>
              </w:rPr>
              <w:t>-</w:t>
            </w:r>
          </w:p>
        </w:tc>
        <w:tc>
          <w:tcPr>
            <w:tcW w:w="203" w:type="pct"/>
            <w:vMerge/>
            <w:tcBorders>
              <w:top w:val="nil"/>
              <w:left w:val="single" w:sz="8" w:space="0" w:color="auto"/>
              <w:bottom w:val="single" w:sz="8" w:space="0" w:color="000000"/>
              <w:right w:val="single" w:sz="8" w:space="0" w:color="auto"/>
            </w:tcBorders>
            <w:vAlign w:val="center"/>
          </w:tcPr>
          <w:p w:rsidR="00D92DF5" w:rsidRPr="00734E53" w:rsidRDefault="00D92DF5" w:rsidP="00A953BA">
            <w:pPr>
              <w:spacing w:after="0" w:line="240" w:lineRule="auto"/>
              <w:rPr>
                <w:rFonts w:ascii="Times New Roman" w:hAnsi="Times New Roman" w:cs="Times New Roman"/>
                <w:b/>
                <w:bCs/>
                <w:i/>
                <w:iCs/>
                <w:color w:val="000000"/>
                <w:sz w:val="26"/>
                <w:szCs w:val="26"/>
              </w:rPr>
            </w:pPr>
          </w:p>
        </w:tc>
      </w:tr>
    </w:tbl>
    <w:p w:rsidR="00D92DF5" w:rsidRPr="00A953BA" w:rsidRDefault="00D92DF5" w:rsidP="00A953BA">
      <w:pPr>
        <w:spacing w:after="0" w:line="240" w:lineRule="auto"/>
        <w:jc w:val="both"/>
        <w:rPr>
          <w:rFonts w:ascii="Times New Roman" w:hAnsi="Times New Roman" w:cs="Times New Roman"/>
          <w:sz w:val="26"/>
          <w:szCs w:val="26"/>
        </w:rPr>
      </w:pPr>
    </w:p>
    <w:p w:rsidR="00D92DF5" w:rsidRPr="00A953BA" w:rsidRDefault="00D92DF5" w:rsidP="00A953BA">
      <w:pPr>
        <w:spacing w:after="0" w:line="240" w:lineRule="auto"/>
        <w:ind w:firstLine="540"/>
        <w:jc w:val="both"/>
        <w:rPr>
          <w:rFonts w:ascii="Times New Roman" w:hAnsi="Times New Roman" w:cs="Times New Roman"/>
          <w:sz w:val="26"/>
          <w:szCs w:val="26"/>
        </w:rPr>
      </w:pPr>
      <w:r w:rsidRPr="00A953BA">
        <w:rPr>
          <w:rFonts w:ascii="Times New Roman" w:hAnsi="Times New Roman" w:cs="Times New Roman"/>
          <w:sz w:val="26"/>
          <w:szCs w:val="26"/>
        </w:rPr>
        <w:t xml:space="preserve">Как видно из представленных данных, </w:t>
      </w:r>
      <w:r w:rsidRPr="00A953BA">
        <w:rPr>
          <w:rFonts w:ascii="Times New Roman" w:hAnsi="Times New Roman" w:cs="Times New Roman"/>
          <w:b/>
          <w:bCs/>
          <w:sz w:val="26"/>
          <w:szCs w:val="26"/>
          <w:u w:val="single"/>
        </w:rPr>
        <w:t>39,5 % выпускников</w:t>
      </w:r>
      <w:r w:rsidRPr="00A953BA">
        <w:rPr>
          <w:rFonts w:ascii="Times New Roman" w:hAnsi="Times New Roman" w:cs="Times New Roman"/>
          <w:sz w:val="26"/>
          <w:szCs w:val="26"/>
        </w:rPr>
        <w:t xml:space="preserve"> 9-х классов получило за экзамен </w:t>
      </w:r>
      <w:r w:rsidRPr="00A953BA">
        <w:rPr>
          <w:rFonts w:ascii="Times New Roman" w:hAnsi="Times New Roman" w:cs="Times New Roman"/>
          <w:b/>
          <w:bCs/>
          <w:sz w:val="26"/>
          <w:szCs w:val="26"/>
        </w:rPr>
        <w:t>отметку «5»,</w:t>
      </w:r>
      <w:r w:rsidRPr="00A953BA">
        <w:rPr>
          <w:rFonts w:ascii="Times New Roman" w:hAnsi="Times New Roman" w:cs="Times New Roman"/>
          <w:sz w:val="26"/>
          <w:szCs w:val="26"/>
        </w:rPr>
        <w:t xml:space="preserve"> что </w:t>
      </w:r>
      <w:r w:rsidRPr="00A953BA">
        <w:rPr>
          <w:rFonts w:ascii="Times New Roman" w:hAnsi="Times New Roman" w:cs="Times New Roman"/>
          <w:b/>
          <w:bCs/>
          <w:sz w:val="26"/>
          <w:szCs w:val="26"/>
        </w:rPr>
        <w:t>на 11,4 % ниже</w:t>
      </w:r>
      <w:r w:rsidRPr="00A953BA">
        <w:rPr>
          <w:rFonts w:ascii="Times New Roman" w:hAnsi="Times New Roman" w:cs="Times New Roman"/>
          <w:sz w:val="26"/>
          <w:szCs w:val="26"/>
        </w:rPr>
        <w:t xml:space="preserve"> соответствующего показателя 2013 г.,  </w:t>
      </w:r>
      <w:r w:rsidRPr="00A953BA">
        <w:rPr>
          <w:rFonts w:ascii="Times New Roman" w:hAnsi="Times New Roman" w:cs="Times New Roman"/>
          <w:b/>
          <w:bCs/>
          <w:sz w:val="26"/>
          <w:szCs w:val="26"/>
          <w:u w:val="single"/>
        </w:rPr>
        <w:t>37,2 % экзаменуемых</w:t>
      </w:r>
      <w:r w:rsidRPr="00A953BA">
        <w:rPr>
          <w:rFonts w:ascii="Times New Roman" w:hAnsi="Times New Roman" w:cs="Times New Roman"/>
          <w:sz w:val="26"/>
          <w:szCs w:val="26"/>
        </w:rPr>
        <w:t xml:space="preserve"> - </w:t>
      </w:r>
      <w:r w:rsidRPr="00A953BA">
        <w:rPr>
          <w:rFonts w:ascii="Times New Roman" w:hAnsi="Times New Roman" w:cs="Times New Roman"/>
          <w:b/>
          <w:bCs/>
          <w:sz w:val="26"/>
          <w:szCs w:val="26"/>
        </w:rPr>
        <w:t>отметку «4»,</w:t>
      </w:r>
      <w:r w:rsidRPr="00A953BA">
        <w:rPr>
          <w:rFonts w:ascii="Times New Roman" w:hAnsi="Times New Roman" w:cs="Times New Roman"/>
          <w:sz w:val="26"/>
          <w:szCs w:val="26"/>
        </w:rPr>
        <w:t xml:space="preserve"> что </w:t>
      </w:r>
      <w:r w:rsidRPr="00A953BA">
        <w:rPr>
          <w:rFonts w:ascii="Times New Roman" w:hAnsi="Times New Roman" w:cs="Times New Roman"/>
          <w:b/>
          <w:bCs/>
          <w:sz w:val="26"/>
          <w:szCs w:val="26"/>
        </w:rPr>
        <w:t>превышает</w:t>
      </w:r>
      <w:r w:rsidRPr="00A953BA">
        <w:rPr>
          <w:rFonts w:ascii="Times New Roman" w:hAnsi="Times New Roman" w:cs="Times New Roman"/>
          <w:sz w:val="26"/>
          <w:szCs w:val="26"/>
        </w:rPr>
        <w:t xml:space="preserve"> показатель предыдущего года </w:t>
      </w:r>
      <w:r w:rsidRPr="00A953BA">
        <w:rPr>
          <w:rFonts w:ascii="Times New Roman" w:hAnsi="Times New Roman" w:cs="Times New Roman"/>
          <w:b/>
          <w:bCs/>
          <w:sz w:val="26"/>
          <w:szCs w:val="26"/>
        </w:rPr>
        <w:t>на 3,9 %,</w:t>
      </w:r>
      <w:r w:rsidRPr="00A953BA">
        <w:rPr>
          <w:rFonts w:ascii="Times New Roman" w:hAnsi="Times New Roman" w:cs="Times New Roman"/>
          <w:sz w:val="26"/>
          <w:szCs w:val="26"/>
        </w:rPr>
        <w:t xml:space="preserve"> результаты </w:t>
      </w:r>
      <w:r w:rsidRPr="00A953BA">
        <w:rPr>
          <w:rFonts w:ascii="Times New Roman" w:hAnsi="Times New Roman" w:cs="Times New Roman"/>
          <w:b/>
          <w:bCs/>
          <w:sz w:val="26"/>
          <w:szCs w:val="26"/>
        </w:rPr>
        <w:t>16,3 % участников</w:t>
      </w:r>
      <w:r w:rsidRPr="00A953BA">
        <w:rPr>
          <w:rFonts w:ascii="Times New Roman" w:hAnsi="Times New Roman" w:cs="Times New Roman"/>
          <w:sz w:val="26"/>
          <w:szCs w:val="26"/>
        </w:rPr>
        <w:t xml:space="preserve"> экзамена были оценены отметкой </w:t>
      </w:r>
      <w:r w:rsidRPr="00A953BA">
        <w:rPr>
          <w:rFonts w:ascii="Times New Roman" w:hAnsi="Times New Roman" w:cs="Times New Roman"/>
          <w:b/>
          <w:bCs/>
          <w:sz w:val="26"/>
          <w:szCs w:val="26"/>
        </w:rPr>
        <w:t xml:space="preserve">«3», что на 2,3 % выше </w:t>
      </w:r>
      <w:r w:rsidRPr="00A953BA">
        <w:rPr>
          <w:rFonts w:ascii="Times New Roman" w:hAnsi="Times New Roman" w:cs="Times New Roman"/>
          <w:sz w:val="26"/>
          <w:szCs w:val="26"/>
        </w:rPr>
        <w:t xml:space="preserve">соответствующего показателя 2013 г., </w:t>
      </w:r>
      <w:r w:rsidRPr="00A953BA">
        <w:rPr>
          <w:rFonts w:ascii="Times New Roman" w:hAnsi="Times New Roman" w:cs="Times New Roman"/>
          <w:b/>
          <w:bCs/>
          <w:sz w:val="26"/>
          <w:szCs w:val="26"/>
        </w:rPr>
        <w:t>7,0 % учащихся</w:t>
      </w:r>
      <w:r w:rsidRPr="00A953BA">
        <w:rPr>
          <w:rFonts w:ascii="Times New Roman" w:hAnsi="Times New Roman" w:cs="Times New Roman"/>
          <w:sz w:val="26"/>
          <w:szCs w:val="26"/>
        </w:rPr>
        <w:t xml:space="preserve"> получили отметку </w:t>
      </w:r>
      <w:r w:rsidRPr="00A953BA">
        <w:rPr>
          <w:rFonts w:ascii="Times New Roman" w:hAnsi="Times New Roman" w:cs="Times New Roman"/>
          <w:b/>
          <w:bCs/>
          <w:sz w:val="26"/>
          <w:szCs w:val="26"/>
        </w:rPr>
        <w:t xml:space="preserve">«2», </w:t>
      </w:r>
      <w:r w:rsidRPr="00A953BA">
        <w:rPr>
          <w:rFonts w:ascii="Times New Roman" w:hAnsi="Times New Roman" w:cs="Times New Roman"/>
          <w:sz w:val="26"/>
          <w:szCs w:val="26"/>
        </w:rPr>
        <w:t>что</w:t>
      </w:r>
      <w:r w:rsidRPr="00A953BA">
        <w:rPr>
          <w:rFonts w:ascii="Times New Roman" w:hAnsi="Times New Roman" w:cs="Times New Roman"/>
          <w:b/>
          <w:bCs/>
          <w:sz w:val="26"/>
          <w:szCs w:val="26"/>
        </w:rPr>
        <w:t xml:space="preserve"> на 5,2 % превышает </w:t>
      </w:r>
      <w:r w:rsidRPr="00A953BA">
        <w:rPr>
          <w:rFonts w:ascii="Times New Roman" w:hAnsi="Times New Roman" w:cs="Times New Roman"/>
          <w:sz w:val="26"/>
          <w:szCs w:val="26"/>
        </w:rPr>
        <w:t>показатель 2013 г.</w:t>
      </w:r>
    </w:p>
    <w:p w:rsidR="00D92DF5" w:rsidRPr="00A953BA" w:rsidRDefault="00D92DF5" w:rsidP="00A953BA">
      <w:pPr>
        <w:spacing w:after="0" w:line="240" w:lineRule="auto"/>
        <w:ind w:firstLine="540"/>
        <w:jc w:val="both"/>
        <w:rPr>
          <w:rFonts w:ascii="Times New Roman" w:hAnsi="Times New Roman" w:cs="Times New Roman"/>
          <w:sz w:val="26"/>
          <w:szCs w:val="26"/>
        </w:rPr>
      </w:pPr>
      <w:r w:rsidRPr="00A953BA">
        <w:rPr>
          <w:rFonts w:ascii="Times New Roman" w:hAnsi="Times New Roman" w:cs="Times New Roman"/>
          <w:sz w:val="26"/>
          <w:szCs w:val="26"/>
        </w:rPr>
        <w:t xml:space="preserve">В таблице 5 представлены сравнительные данные по итогам ОГЭ по информатике и ИКТ 2011 - 2014 г.г. </w:t>
      </w:r>
    </w:p>
    <w:p w:rsidR="00D92DF5" w:rsidRPr="00A953BA" w:rsidRDefault="00D92DF5" w:rsidP="00A953BA">
      <w:pPr>
        <w:spacing w:after="0" w:line="240" w:lineRule="auto"/>
        <w:ind w:firstLine="540"/>
        <w:jc w:val="right"/>
        <w:rPr>
          <w:rFonts w:ascii="Times New Roman" w:hAnsi="Times New Roman" w:cs="Times New Roman"/>
          <w:sz w:val="26"/>
          <w:szCs w:val="26"/>
        </w:rPr>
      </w:pPr>
      <w:r w:rsidRPr="00A953BA">
        <w:rPr>
          <w:rFonts w:ascii="Times New Roman" w:hAnsi="Times New Roman" w:cs="Times New Roman"/>
          <w:sz w:val="26"/>
          <w:szCs w:val="26"/>
        </w:rPr>
        <w:t>Таблица 5</w:t>
      </w:r>
    </w:p>
    <w:p w:rsidR="00D92DF5" w:rsidRPr="00A953BA" w:rsidRDefault="00D92DF5" w:rsidP="00A953BA">
      <w:pPr>
        <w:spacing w:after="0" w:line="240" w:lineRule="auto"/>
        <w:ind w:firstLine="540"/>
        <w:jc w:val="right"/>
        <w:rPr>
          <w:rFonts w:ascii="Times New Roman" w:hAnsi="Times New Roman" w:cs="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1"/>
        <w:gridCol w:w="1590"/>
        <w:gridCol w:w="1482"/>
        <w:gridCol w:w="1248"/>
        <w:gridCol w:w="1248"/>
        <w:gridCol w:w="1248"/>
      </w:tblGrid>
      <w:tr w:rsidR="00D92DF5" w:rsidRPr="00734E53">
        <w:trPr>
          <w:jc w:val="center"/>
        </w:trPr>
        <w:tc>
          <w:tcPr>
            <w:tcW w:w="2021" w:type="dxa"/>
            <w:vMerge w:val="restart"/>
            <w:shd w:val="clear" w:color="auto" w:fill="C6D9F1"/>
          </w:tcPr>
          <w:p w:rsidR="00D92DF5" w:rsidRPr="00734E53" w:rsidRDefault="00D92DF5" w:rsidP="00A953BA">
            <w:pPr>
              <w:spacing w:after="0" w:line="240" w:lineRule="auto"/>
              <w:ind w:hanging="24"/>
              <w:jc w:val="center"/>
              <w:rPr>
                <w:rFonts w:ascii="Times New Roman" w:hAnsi="Times New Roman" w:cs="Times New Roman"/>
                <w:b/>
                <w:bCs/>
                <w:sz w:val="26"/>
                <w:szCs w:val="26"/>
              </w:rPr>
            </w:pPr>
            <w:r w:rsidRPr="00734E53">
              <w:rPr>
                <w:rFonts w:ascii="Times New Roman" w:hAnsi="Times New Roman" w:cs="Times New Roman"/>
                <w:b/>
                <w:bCs/>
                <w:sz w:val="26"/>
                <w:szCs w:val="26"/>
              </w:rPr>
              <w:t xml:space="preserve">Год </w:t>
            </w:r>
          </w:p>
          <w:p w:rsidR="00D92DF5" w:rsidRPr="00734E53" w:rsidRDefault="00D92DF5" w:rsidP="00A953BA">
            <w:pPr>
              <w:spacing w:after="0" w:line="240" w:lineRule="auto"/>
              <w:ind w:hanging="24"/>
              <w:jc w:val="center"/>
              <w:rPr>
                <w:rFonts w:ascii="Times New Roman" w:hAnsi="Times New Roman" w:cs="Times New Roman"/>
                <w:b/>
                <w:bCs/>
                <w:sz w:val="26"/>
                <w:szCs w:val="26"/>
              </w:rPr>
            </w:pPr>
            <w:r w:rsidRPr="00734E53">
              <w:rPr>
                <w:rFonts w:ascii="Times New Roman" w:hAnsi="Times New Roman" w:cs="Times New Roman"/>
                <w:b/>
                <w:bCs/>
                <w:sz w:val="26"/>
                <w:szCs w:val="26"/>
              </w:rPr>
              <w:t xml:space="preserve">проведения </w:t>
            </w:r>
          </w:p>
          <w:p w:rsidR="00D92DF5" w:rsidRPr="00734E53" w:rsidRDefault="00D92DF5" w:rsidP="00A953BA">
            <w:pPr>
              <w:spacing w:after="0" w:line="240" w:lineRule="auto"/>
              <w:ind w:hanging="24"/>
              <w:jc w:val="center"/>
              <w:rPr>
                <w:rFonts w:ascii="Times New Roman" w:hAnsi="Times New Roman" w:cs="Times New Roman"/>
                <w:b/>
                <w:bCs/>
                <w:sz w:val="26"/>
                <w:szCs w:val="26"/>
              </w:rPr>
            </w:pPr>
            <w:r w:rsidRPr="00734E53">
              <w:rPr>
                <w:rFonts w:ascii="Times New Roman" w:hAnsi="Times New Roman" w:cs="Times New Roman"/>
                <w:b/>
                <w:bCs/>
                <w:sz w:val="26"/>
                <w:szCs w:val="26"/>
              </w:rPr>
              <w:t>ОГЭ</w:t>
            </w:r>
          </w:p>
        </w:tc>
        <w:tc>
          <w:tcPr>
            <w:tcW w:w="1590" w:type="dxa"/>
            <w:vMerge w:val="restart"/>
            <w:shd w:val="clear" w:color="auto" w:fill="C6D9F1"/>
          </w:tcPr>
          <w:p w:rsidR="00D92DF5" w:rsidRPr="00734E53" w:rsidRDefault="00D92DF5" w:rsidP="00A953BA">
            <w:pPr>
              <w:spacing w:after="0" w:line="240" w:lineRule="auto"/>
              <w:jc w:val="center"/>
              <w:rPr>
                <w:rFonts w:ascii="Times New Roman" w:hAnsi="Times New Roman" w:cs="Times New Roman"/>
                <w:b/>
                <w:bCs/>
                <w:sz w:val="26"/>
                <w:szCs w:val="26"/>
              </w:rPr>
            </w:pPr>
            <w:r w:rsidRPr="00734E53">
              <w:rPr>
                <w:rFonts w:ascii="Times New Roman" w:hAnsi="Times New Roman" w:cs="Times New Roman"/>
                <w:b/>
                <w:bCs/>
                <w:sz w:val="26"/>
                <w:szCs w:val="26"/>
              </w:rPr>
              <w:t>Средний тестовый балл</w:t>
            </w:r>
          </w:p>
          <w:p w:rsidR="00D92DF5" w:rsidRPr="00734E53" w:rsidRDefault="00D92DF5" w:rsidP="00A953BA">
            <w:pPr>
              <w:spacing w:after="0" w:line="240" w:lineRule="auto"/>
              <w:jc w:val="center"/>
              <w:rPr>
                <w:rFonts w:ascii="Times New Roman" w:hAnsi="Times New Roman" w:cs="Times New Roman"/>
                <w:b/>
                <w:bCs/>
                <w:sz w:val="26"/>
                <w:szCs w:val="26"/>
              </w:rPr>
            </w:pPr>
            <w:r w:rsidRPr="00734E53">
              <w:rPr>
                <w:rFonts w:ascii="Times New Roman" w:hAnsi="Times New Roman" w:cs="Times New Roman"/>
                <w:b/>
                <w:bCs/>
                <w:sz w:val="26"/>
                <w:szCs w:val="26"/>
              </w:rPr>
              <w:t>по ЧАО</w:t>
            </w:r>
          </w:p>
        </w:tc>
        <w:tc>
          <w:tcPr>
            <w:tcW w:w="5226" w:type="dxa"/>
            <w:gridSpan w:val="4"/>
            <w:shd w:val="clear" w:color="auto" w:fill="C6D9F1"/>
          </w:tcPr>
          <w:p w:rsidR="00D92DF5" w:rsidRPr="00734E53" w:rsidRDefault="00D92DF5" w:rsidP="00A953BA">
            <w:pPr>
              <w:spacing w:after="0" w:line="240" w:lineRule="auto"/>
              <w:ind w:firstLine="540"/>
              <w:jc w:val="center"/>
              <w:rPr>
                <w:rFonts w:ascii="Times New Roman" w:hAnsi="Times New Roman" w:cs="Times New Roman"/>
                <w:b/>
                <w:bCs/>
                <w:sz w:val="26"/>
                <w:szCs w:val="26"/>
              </w:rPr>
            </w:pPr>
            <w:r w:rsidRPr="00734E53">
              <w:rPr>
                <w:rFonts w:ascii="Times New Roman" w:hAnsi="Times New Roman" w:cs="Times New Roman"/>
                <w:b/>
                <w:bCs/>
                <w:sz w:val="26"/>
                <w:szCs w:val="26"/>
              </w:rPr>
              <w:t>% от числа участников ОГЭ</w:t>
            </w:r>
          </w:p>
        </w:tc>
      </w:tr>
      <w:tr w:rsidR="00D92DF5" w:rsidRPr="00734E53">
        <w:trPr>
          <w:jc w:val="center"/>
        </w:trPr>
        <w:tc>
          <w:tcPr>
            <w:tcW w:w="0" w:type="auto"/>
            <w:vMerge/>
            <w:shd w:val="clear" w:color="auto" w:fill="C6D9F1"/>
            <w:vAlign w:val="center"/>
          </w:tcPr>
          <w:p w:rsidR="00D92DF5" w:rsidRPr="00734E53" w:rsidRDefault="00D92DF5" w:rsidP="00A953BA">
            <w:pPr>
              <w:spacing w:after="0" w:line="240" w:lineRule="auto"/>
              <w:ind w:hanging="24"/>
              <w:rPr>
                <w:rFonts w:ascii="Times New Roman" w:hAnsi="Times New Roman" w:cs="Times New Roman"/>
                <w:b/>
                <w:bCs/>
                <w:sz w:val="26"/>
                <w:szCs w:val="26"/>
              </w:rPr>
            </w:pPr>
          </w:p>
        </w:tc>
        <w:tc>
          <w:tcPr>
            <w:tcW w:w="0" w:type="auto"/>
            <w:vMerge/>
            <w:shd w:val="clear" w:color="auto" w:fill="C6D9F1"/>
            <w:vAlign w:val="center"/>
          </w:tcPr>
          <w:p w:rsidR="00D92DF5" w:rsidRPr="00734E53" w:rsidRDefault="00D92DF5" w:rsidP="00A953BA">
            <w:pPr>
              <w:spacing w:after="0" w:line="240" w:lineRule="auto"/>
              <w:rPr>
                <w:rFonts w:ascii="Times New Roman" w:hAnsi="Times New Roman" w:cs="Times New Roman"/>
                <w:b/>
                <w:bCs/>
                <w:sz w:val="26"/>
                <w:szCs w:val="26"/>
              </w:rPr>
            </w:pPr>
          </w:p>
        </w:tc>
        <w:tc>
          <w:tcPr>
            <w:tcW w:w="1482" w:type="dxa"/>
            <w:vAlign w:val="center"/>
          </w:tcPr>
          <w:p w:rsidR="00D92DF5" w:rsidRPr="00734E53" w:rsidRDefault="00D92DF5" w:rsidP="00A953BA">
            <w:pPr>
              <w:spacing w:after="0" w:line="240" w:lineRule="auto"/>
              <w:jc w:val="center"/>
              <w:rPr>
                <w:rFonts w:ascii="Times New Roman" w:hAnsi="Times New Roman" w:cs="Times New Roman"/>
                <w:b/>
                <w:bCs/>
                <w:sz w:val="26"/>
                <w:szCs w:val="26"/>
              </w:rPr>
            </w:pPr>
          </w:p>
          <w:p w:rsidR="00D92DF5" w:rsidRPr="00734E53" w:rsidRDefault="00D92DF5" w:rsidP="00A953BA">
            <w:pPr>
              <w:spacing w:after="0" w:line="240" w:lineRule="auto"/>
              <w:jc w:val="center"/>
              <w:rPr>
                <w:rFonts w:ascii="Times New Roman" w:hAnsi="Times New Roman" w:cs="Times New Roman"/>
                <w:b/>
                <w:bCs/>
                <w:sz w:val="26"/>
                <w:szCs w:val="26"/>
              </w:rPr>
            </w:pPr>
            <w:r w:rsidRPr="00734E53">
              <w:rPr>
                <w:rFonts w:ascii="Times New Roman" w:hAnsi="Times New Roman" w:cs="Times New Roman"/>
                <w:b/>
                <w:bCs/>
                <w:sz w:val="26"/>
                <w:szCs w:val="26"/>
              </w:rPr>
              <w:t>«5»</w:t>
            </w:r>
          </w:p>
          <w:p w:rsidR="00D92DF5" w:rsidRPr="00734E53" w:rsidRDefault="00D92DF5" w:rsidP="00A953BA">
            <w:pPr>
              <w:spacing w:after="0" w:line="240" w:lineRule="auto"/>
              <w:jc w:val="center"/>
              <w:rPr>
                <w:rFonts w:ascii="Times New Roman" w:hAnsi="Times New Roman" w:cs="Times New Roman"/>
                <w:b/>
                <w:bCs/>
                <w:sz w:val="26"/>
                <w:szCs w:val="26"/>
              </w:rPr>
            </w:pPr>
          </w:p>
        </w:tc>
        <w:tc>
          <w:tcPr>
            <w:tcW w:w="1248" w:type="dxa"/>
            <w:vAlign w:val="center"/>
          </w:tcPr>
          <w:p w:rsidR="00D92DF5" w:rsidRPr="00734E53" w:rsidRDefault="00D92DF5" w:rsidP="00A953BA">
            <w:pPr>
              <w:spacing w:after="0" w:line="240" w:lineRule="auto"/>
              <w:jc w:val="center"/>
              <w:rPr>
                <w:rFonts w:ascii="Times New Roman" w:hAnsi="Times New Roman" w:cs="Times New Roman"/>
                <w:b/>
                <w:bCs/>
                <w:sz w:val="26"/>
                <w:szCs w:val="26"/>
              </w:rPr>
            </w:pPr>
          </w:p>
          <w:p w:rsidR="00D92DF5" w:rsidRPr="00734E53" w:rsidRDefault="00D92DF5" w:rsidP="00A953BA">
            <w:pPr>
              <w:spacing w:after="0" w:line="240" w:lineRule="auto"/>
              <w:jc w:val="center"/>
              <w:rPr>
                <w:rFonts w:ascii="Times New Roman" w:hAnsi="Times New Roman" w:cs="Times New Roman"/>
                <w:b/>
                <w:bCs/>
                <w:sz w:val="26"/>
                <w:szCs w:val="26"/>
              </w:rPr>
            </w:pPr>
            <w:r w:rsidRPr="00734E53">
              <w:rPr>
                <w:rFonts w:ascii="Times New Roman" w:hAnsi="Times New Roman" w:cs="Times New Roman"/>
                <w:b/>
                <w:bCs/>
                <w:sz w:val="26"/>
                <w:szCs w:val="26"/>
              </w:rPr>
              <w:t>«4»</w:t>
            </w:r>
          </w:p>
        </w:tc>
        <w:tc>
          <w:tcPr>
            <w:tcW w:w="1248" w:type="dxa"/>
            <w:vAlign w:val="center"/>
          </w:tcPr>
          <w:p w:rsidR="00D92DF5" w:rsidRPr="00734E53" w:rsidRDefault="00D92DF5" w:rsidP="00A953BA">
            <w:pPr>
              <w:spacing w:after="0" w:line="240" w:lineRule="auto"/>
              <w:jc w:val="center"/>
              <w:rPr>
                <w:rFonts w:ascii="Times New Roman" w:hAnsi="Times New Roman" w:cs="Times New Roman"/>
                <w:b/>
                <w:bCs/>
                <w:sz w:val="26"/>
                <w:szCs w:val="26"/>
              </w:rPr>
            </w:pPr>
          </w:p>
          <w:p w:rsidR="00D92DF5" w:rsidRPr="00734E53" w:rsidRDefault="00D92DF5" w:rsidP="00A953BA">
            <w:pPr>
              <w:spacing w:after="0" w:line="240" w:lineRule="auto"/>
              <w:jc w:val="center"/>
              <w:rPr>
                <w:rFonts w:ascii="Times New Roman" w:hAnsi="Times New Roman" w:cs="Times New Roman"/>
                <w:b/>
                <w:bCs/>
                <w:sz w:val="26"/>
                <w:szCs w:val="26"/>
              </w:rPr>
            </w:pPr>
            <w:r w:rsidRPr="00734E53">
              <w:rPr>
                <w:rFonts w:ascii="Times New Roman" w:hAnsi="Times New Roman" w:cs="Times New Roman"/>
                <w:b/>
                <w:bCs/>
                <w:sz w:val="26"/>
                <w:szCs w:val="26"/>
              </w:rPr>
              <w:t>«3»</w:t>
            </w:r>
          </w:p>
          <w:p w:rsidR="00D92DF5" w:rsidRPr="00734E53" w:rsidRDefault="00D92DF5" w:rsidP="00A953BA">
            <w:pPr>
              <w:spacing w:after="0" w:line="240" w:lineRule="auto"/>
              <w:jc w:val="center"/>
              <w:rPr>
                <w:rFonts w:ascii="Times New Roman" w:hAnsi="Times New Roman" w:cs="Times New Roman"/>
                <w:b/>
                <w:bCs/>
                <w:sz w:val="26"/>
                <w:szCs w:val="26"/>
              </w:rPr>
            </w:pPr>
          </w:p>
        </w:tc>
        <w:tc>
          <w:tcPr>
            <w:tcW w:w="1248" w:type="dxa"/>
            <w:vAlign w:val="center"/>
          </w:tcPr>
          <w:p w:rsidR="00D92DF5" w:rsidRPr="00734E53" w:rsidRDefault="00D92DF5" w:rsidP="00A953BA">
            <w:pPr>
              <w:spacing w:after="0" w:line="240" w:lineRule="auto"/>
              <w:ind w:hanging="159"/>
              <w:jc w:val="center"/>
              <w:rPr>
                <w:rFonts w:ascii="Times New Roman" w:hAnsi="Times New Roman" w:cs="Times New Roman"/>
                <w:b/>
                <w:bCs/>
                <w:sz w:val="26"/>
                <w:szCs w:val="26"/>
              </w:rPr>
            </w:pPr>
          </w:p>
          <w:p w:rsidR="00D92DF5" w:rsidRPr="00734E53" w:rsidRDefault="00D92DF5" w:rsidP="00A953BA">
            <w:pPr>
              <w:spacing w:after="0" w:line="240" w:lineRule="auto"/>
              <w:ind w:hanging="159"/>
              <w:jc w:val="center"/>
              <w:rPr>
                <w:rFonts w:ascii="Times New Roman" w:hAnsi="Times New Roman" w:cs="Times New Roman"/>
                <w:b/>
                <w:bCs/>
                <w:sz w:val="26"/>
                <w:szCs w:val="26"/>
              </w:rPr>
            </w:pPr>
            <w:r w:rsidRPr="00734E53">
              <w:rPr>
                <w:rFonts w:ascii="Times New Roman" w:hAnsi="Times New Roman" w:cs="Times New Roman"/>
                <w:b/>
                <w:bCs/>
                <w:sz w:val="26"/>
                <w:szCs w:val="26"/>
              </w:rPr>
              <w:t>«2»</w:t>
            </w:r>
          </w:p>
        </w:tc>
      </w:tr>
      <w:tr w:rsidR="00D92DF5" w:rsidRPr="00734E53">
        <w:trPr>
          <w:jc w:val="center"/>
        </w:trPr>
        <w:tc>
          <w:tcPr>
            <w:tcW w:w="2021" w:type="dxa"/>
          </w:tcPr>
          <w:p w:rsidR="00D92DF5" w:rsidRPr="00734E53" w:rsidRDefault="00D92DF5" w:rsidP="00A953BA">
            <w:pPr>
              <w:spacing w:after="0" w:line="240" w:lineRule="auto"/>
              <w:ind w:hanging="24"/>
              <w:jc w:val="center"/>
              <w:rPr>
                <w:rFonts w:ascii="Times New Roman" w:hAnsi="Times New Roman" w:cs="Times New Roman"/>
                <w:b/>
                <w:bCs/>
                <w:sz w:val="26"/>
                <w:szCs w:val="26"/>
              </w:rPr>
            </w:pPr>
            <w:r w:rsidRPr="00734E53">
              <w:rPr>
                <w:rFonts w:ascii="Times New Roman" w:hAnsi="Times New Roman" w:cs="Times New Roman"/>
                <w:b/>
                <w:bCs/>
                <w:sz w:val="26"/>
                <w:szCs w:val="26"/>
              </w:rPr>
              <w:t>2011</w:t>
            </w:r>
          </w:p>
        </w:tc>
        <w:tc>
          <w:tcPr>
            <w:tcW w:w="1590" w:type="dxa"/>
          </w:tcPr>
          <w:p w:rsidR="00D92DF5" w:rsidRPr="00734E53" w:rsidRDefault="00D92DF5" w:rsidP="00A953BA">
            <w:pPr>
              <w:spacing w:after="0" w:line="240" w:lineRule="auto"/>
              <w:jc w:val="center"/>
              <w:rPr>
                <w:rFonts w:ascii="Times New Roman" w:hAnsi="Times New Roman" w:cs="Times New Roman"/>
                <w:sz w:val="26"/>
                <w:szCs w:val="26"/>
              </w:rPr>
            </w:pPr>
            <w:r w:rsidRPr="00734E53">
              <w:rPr>
                <w:rFonts w:ascii="Times New Roman" w:hAnsi="Times New Roman" w:cs="Times New Roman"/>
                <w:b/>
                <w:bCs/>
                <w:sz w:val="28"/>
                <w:szCs w:val="28"/>
              </w:rPr>
              <w:t>14,1</w:t>
            </w:r>
          </w:p>
        </w:tc>
        <w:tc>
          <w:tcPr>
            <w:tcW w:w="1482" w:type="dxa"/>
            <w:vAlign w:val="center"/>
          </w:tcPr>
          <w:p w:rsidR="00D92DF5" w:rsidRPr="00734E53" w:rsidRDefault="00D92DF5" w:rsidP="00A953BA">
            <w:pPr>
              <w:spacing w:after="0" w:line="240" w:lineRule="auto"/>
              <w:jc w:val="center"/>
              <w:rPr>
                <w:rFonts w:ascii="Times New Roman" w:hAnsi="Times New Roman" w:cs="Times New Roman"/>
                <w:b/>
                <w:bCs/>
                <w:sz w:val="26"/>
                <w:szCs w:val="26"/>
              </w:rPr>
            </w:pPr>
            <w:r w:rsidRPr="00734E53">
              <w:rPr>
                <w:rFonts w:ascii="Times New Roman" w:hAnsi="Times New Roman" w:cs="Times New Roman"/>
                <w:b/>
                <w:bCs/>
                <w:sz w:val="26"/>
                <w:szCs w:val="26"/>
              </w:rPr>
              <w:t>3,0</w:t>
            </w:r>
          </w:p>
        </w:tc>
        <w:tc>
          <w:tcPr>
            <w:tcW w:w="1248" w:type="dxa"/>
            <w:vAlign w:val="center"/>
          </w:tcPr>
          <w:p w:rsidR="00D92DF5" w:rsidRPr="00734E53" w:rsidRDefault="00D92DF5" w:rsidP="00A953BA">
            <w:pPr>
              <w:spacing w:after="0" w:line="240" w:lineRule="auto"/>
              <w:jc w:val="center"/>
              <w:rPr>
                <w:rFonts w:ascii="Times New Roman" w:hAnsi="Times New Roman" w:cs="Times New Roman"/>
                <w:b/>
                <w:bCs/>
                <w:sz w:val="26"/>
                <w:szCs w:val="26"/>
              </w:rPr>
            </w:pPr>
            <w:r w:rsidRPr="00734E53">
              <w:rPr>
                <w:rFonts w:ascii="Times New Roman" w:hAnsi="Times New Roman" w:cs="Times New Roman"/>
                <w:b/>
                <w:bCs/>
                <w:sz w:val="26"/>
                <w:szCs w:val="26"/>
              </w:rPr>
              <w:t>45,5</w:t>
            </w:r>
          </w:p>
        </w:tc>
        <w:tc>
          <w:tcPr>
            <w:tcW w:w="1248" w:type="dxa"/>
            <w:vAlign w:val="center"/>
          </w:tcPr>
          <w:p w:rsidR="00D92DF5" w:rsidRPr="00734E53" w:rsidRDefault="00D92DF5" w:rsidP="00A953BA">
            <w:pPr>
              <w:spacing w:after="0" w:line="240" w:lineRule="auto"/>
              <w:jc w:val="center"/>
              <w:rPr>
                <w:rFonts w:ascii="Times New Roman" w:hAnsi="Times New Roman" w:cs="Times New Roman"/>
                <w:b/>
                <w:bCs/>
                <w:sz w:val="26"/>
                <w:szCs w:val="26"/>
              </w:rPr>
            </w:pPr>
            <w:r w:rsidRPr="00734E53">
              <w:rPr>
                <w:rFonts w:ascii="Times New Roman" w:hAnsi="Times New Roman" w:cs="Times New Roman"/>
                <w:b/>
                <w:bCs/>
                <w:sz w:val="26"/>
                <w:szCs w:val="26"/>
              </w:rPr>
              <w:t>45,5</w:t>
            </w:r>
          </w:p>
        </w:tc>
        <w:tc>
          <w:tcPr>
            <w:tcW w:w="1248" w:type="dxa"/>
            <w:vAlign w:val="center"/>
          </w:tcPr>
          <w:p w:rsidR="00D92DF5" w:rsidRPr="00734E53" w:rsidRDefault="00D92DF5" w:rsidP="00A953BA">
            <w:pPr>
              <w:spacing w:after="0" w:line="240" w:lineRule="auto"/>
              <w:ind w:hanging="159"/>
              <w:jc w:val="center"/>
              <w:rPr>
                <w:rFonts w:ascii="Times New Roman" w:hAnsi="Times New Roman" w:cs="Times New Roman"/>
                <w:b/>
                <w:bCs/>
                <w:sz w:val="26"/>
                <w:szCs w:val="26"/>
              </w:rPr>
            </w:pPr>
            <w:r w:rsidRPr="00734E53">
              <w:rPr>
                <w:rFonts w:ascii="Times New Roman" w:hAnsi="Times New Roman" w:cs="Times New Roman"/>
                <w:b/>
                <w:bCs/>
                <w:sz w:val="26"/>
                <w:szCs w:val="26"/>
              </w:rPr>
              <w:t>6,1</w:t>
            </w:r>
          </w:p>
        </w:tc>
      </w:tr>
      <w:tr w:rsidR="00D92DF5" w:rsidRPr="00734E53">
        <w:trPr>
          <w:jc w:val="center"/>
        </w:trPr>
        <w:tc>
          <w:tcPr>
            <w:tcW w:w="2021" w:type="dxa"/>
          </w:tcPr>
          <w:p w:rsidR="00D92DF5" w:rsidRPr="00734E53" w:rsidRDefault="00D92DF5" w:rsidP="00A953BA">
            <w:pPr>
              <w:spacing w:after="0" w:line="240" w:lineRule="auto"/>
              <w:ind w:hanging="24"/>
              <w:jc w:val="center"/>
              <w:rPr>
                <w:rFonts w:ascii="Times New Roman" w:hAnsi="Times New Roman" w:cs="Times New Roman"/>
                <w:b/>
                <w:bCs/>
                <w:sz w:val="26"/>
                <w:szCs w:val="26"/>
              </w:rPr>
            </w:pPr>
            <w:r w:rsidRPr="00734E53">
              <w:rPr>
                <w:rFonts w:ascii="Times New Roman" w:hAnsi="Times New Roman" w:cs="Times New Roman"/>
                <w:b/>
                <w:bCs/>
                <w:sz w:val="26"/>
                <w:szCs w:val="26"/>
              </w:rPr>
              <w:t>2012</w:t>
            </w:r>
          </w:p>
        </w:tc>
        <w:tc>
          <w:tcPr>
            <w:tcW w:w="1590" w:type="dxa"/>
            <w:vAlign w:val="center"/>
          </w:tcPr>
          <w:p w:rsidR="00D92DF5" w:rsidRPr="00734E53" w:rsidRDefault="00D92DF5" w:rsidP="00A953BA">
            <w:pPr>
              <w:spacing w:after="0" w:line="240" w:lineRule="auto"/>
              <w:jc w:val="center"/>
              <w:rPr>
                <w:rFonts w:ascii="Times New Roman" w:hAnsi="Times New Roman" w:cs="Times New Roman"/>
                <w:b/>
                <w:bCs/>
                <w:sz w:val="28"/>
                <w:szCs w:val="28"/>
              </w:rPr>
            </w:pPr>
            <w:r w:rsidRPr="00734E53">
              <w:rPr>
                <w:rFonts w:ascii="Times New Roman" w:hAnsi="Times New Roman" w:cs="Times New Roman"/>
                <w:b/>
                <w:bCs/>
                <w:sz w:val="28"/>
                <w:szCs w:val="28"/>
              </w:rPr>
              <w:t>14,5</w:t>
            </w:r>
          </w:p>
        </w:tc>
        <w:tc>
          <w:tcPr>
            <w:tcW w:w="1482" w:type="dxa"/>
            <w:vAlign w:val="center"/>
          </w:tcPr>
          <w:p w:rsidR="00D92DF5" w:rsidRPr="00734E53" w:rsidRDefault="00D92DF5" w:rsidP="00A953BA">
            <w:pPr>
              <w:spacing w:after="0" w:line="240" w:lineRule="auto"/>
              <w:jc w:val="center"/>
              <w:rPr>
                <w:rFonts w:ascii="Times New Roman" w:hAnsi="Times New Roman" w:cs="Times New Roman"/>
                <w:b/>
                <w:bCs/>
                <w:sz w:val="26"/>
                <w:szCs w:val="26"/>
              </w:rPr>
            </w:pPr>
            <w:r w:rsidRPr="00734E53">
              <w:rPr>
                <w:rFonts w:ascii="Times New Roman" w:hAnsi="Times New Roman" w:cs="Times New Roman"/>
                <w:b/>
                <w:bCs/>
                <w:sz w:val="26"/>
                <w:szCs w:val="26"/>
              </w:rPr>
              <w:t>29,6</w:t>
            </w:r>
          </w:p>
        </w:tc>
        <w:tc>
          <w:tcPr>
            <w:tcW w:w="1248" w:type="dxa"/>
            <w:vAlign w:val="center"/>
          </w:tcPr>
          <w:p w:rsidR="00D92DF5" w:rsidRPr="00734E53" w:rsidRDefault="00D92DF5" w:rsidP="00A953BA">
            <w:pPr>
              <w:spacing w:after="0" w:line="240" w:lineRule="auto"/>
              <w:jc w:val="center"/>
              <w:rPr>
                <w:rFonts w:ascii="Times New Roman" w:hAnsi="Times New Roman" w:cs="Times New Roman"/>
                <w:b/>
                <w:bCs/>
                <w:sz w:val="26"/>
                <w:szCs w:val="26"/>
              </w:rPr>
            </w:pPr>
            <w:r w:rsidRPr="00734E53">
              <w:rPr>
                <w:rFonts w:ascii="Times New Roman" w:hAnsi="Times New Roman" w:cs="Times New Roman"/>
                <w:b/>
                <w:bCs/>
                <w:sz w:val="26"/>
                <w:szCs w:val="26"/>
              </w:rPr>
              <w:t>40,8</w:t>
            </w:r>
          </w:p>
        </w:tc>
        <w:tc>
          <w:tcPr>
            <w:tcW w:w="1248" w:type="dxa"/>
            <w:vAlign w:val="center"/>
          </w:tcPr>
          <w:p w:rsidR="00D92DF5" w:rsidRPr="00734E53" w:rsidRDefault="00D92DF5" w:rsidP="00A953BA">
            <w:pPr>
              <w:spacing w:after="0" w:line="240" w:lineRule="auto"/>
              <w:jc w:val="center"/>
              <w:rPr>
                <w:rFonts w:ascii="Times New Roman" w:hAnsi="Times New Roman" w:cs="Times New Roman"/>
                <w:b/>
                <w:bCs/>
                <w:sz w:val="26"/>
                <w:szCs w:val="26"/>
              </w:rPr>
            </w:pPr>
            <w:r w:rsidRPr="00734E53">
              <w:rPr>
                <w:rFonts w:ascii="Times New Roman" w:hAnsi="Times New Roman" w:cs="Times New Roman"/>
                <w:b/>
                <w:bCs/>
                <w:sz w:val="26"/>
                <w:szCs w:val="26"/>
              </w:rPr>
              <w:t>25,9</w:t>
            </w:r>
          </w:p>
        </w:tc>
        <w:tc>
          <w:tcPr>
            <w:tcW w:w="1248" w:type="dxa"/>
            <w:vAlign w:val="center"/>
          </w:tcPr>
          <w:p w:rsidR="00D92DF5" w:rsidRPr="00734E53" w:rsidRDefault="00D92DF5" w:rsidP="00A953BA">
            <w:pPr>
              <w:spacing w:after="0" w:line="240" w:lineRule="auto"/>
              <w:ind w:hanging="159"/>
              <w:jc w:val="center"/>
              <w:rPr>
                <w:rFonts w:ascii="Times New Roman" w:hAnsi="Times New Roman" w:cs="Times New Roman"/>
                <w:b/>
                <w:bCs/>
                <w:sz w:val="26"/>
                <w:szCs w:val="26"/>
              </w:rPr>
            </w:pPr>
            <w:r w:rsidRPr="00734E53">
              <w:rPr>
                <w:rFonts w:ascii="Times New Roman" w:hAnsi="Times New Roman" w:cs="Times New Roman"/>
                <w:b/>
                <w:bCs/>
                <w:sz w:val="26"/>
                <w:szCs w:val="26"/>
              </w:rPr>
              <w:t>3,7</w:t>
            </w:r>
          </w:p>
        </w:tc>
      </w:tr>
      <w:tr w:rsidR="00D92DF5" w:rsidRPr="00734E53">
        <w:trPr>
          <w:jc w:val="center"/>
        </w:trPr>
        <w:tc>
          <w:tcPr>
            <w:tcW w:w="2021" w:type="dxa"/>
          </w:tcPr>
          <w:p w:rsidR="00D92DF5" w:rsidRPr="00734E53" w:rsidRDefault="00D92DF5" w:rsidP="00A953BA">
            <w:pPr>
              <w:spacing w:after="0" w:line="240" w:lineRule="auto"/>
              <w:ind w:hanging="24"/>
              <w:jc w:val="center"/>
              <w:rPr>
                <w:rFonts w:ascii="Times New Roman" w:hAnsi="Times New Roman" w:cs="Times New Roman"/>
                <w:b/>
                <w:bCs/>
                <w:sz w:val="26"/>
                <w:szCs w:val="26"/>
              </w:rPr>
            </w:pPr>
            <w:r w:rsidRPr="00734E53">
              <w:rPr>
                <w:rFonts w:ascii="Times New Roman" w:hAnsi="Times New Roman" w:cs="Times New Roman"/>
                <w:b/>
                <w:bCs/>
                <w:sz w:val="26"/>
                <w:szCs w:val="26"/>
              </w:rPr>
              <w:t>2013</w:t>
            </w:r>
          </w:p>
        </w:tc>
        <w:tc>
          <w:tcPr>
            <w:tcW w:w="1590" w:type="dxa"/>
            <w:vAlign w:val="center"/>
          </w:tcPr>
          <w:p w:rsidR="00D92DF5" w:rsidRPr="00734E53" w:rsidRDefault="00D92DF5" w:rsidP="00A953BA">
            <w:pPr>
              <w:spacing w:after="0" w:line="240" w:lineRule="auto"/>
              <w:jc w:val="center"/>
              <w:rPr>
                <w:rFonts w:ascii="Times New Roman" w:hAnsi="Times New Roman" w:cs="Times New Roman"/>
                <w:b/>
                <w:bCs/>
                <w:sz w:val="28"/>
                <w:szCs w:val="28"/>
              </w:rPr>
            </w:pPr>
            <w:r w:rsidRPr="00734E53">
              <w:rPr>
                <w:rFonts w:ascii="Times New Roman" w:hAnsi="Times New Roman" w:cs="Times New Roman"/>
                <w:b/>
                <w:bCs/>
                <w:sz w:val="28"/>
                <w:szCs w:val="28"/>
              </w:rPr>
              <w:t>16,0</w:t>
            </w:r>
          </w:p>
        </w:tc>
        <w:tc>
          <w:tcPr>
            <w:tcW w:w="1482" w:type="dxa"/>
            <w:vAlign w:val="center"/>
          </w:tcPr>
          <w:p w:rsidR="00D92DF5" w:rsidRPr="00734E53" w:rsidRDefault="00D92DF5" w:rsidP="00A953BA">
            <w:pPr>
              <w:spacing w:after="0" w:line="240" w:lineRule="auto"/>
              <w:jc w:val="center"/>
              <w:rPr>
                <w:rFonts w:ascii="Times New Roman" w:hAnsi="Times New Roman" w:cs="Times New Roman"/>
                <w:b/>
                <w:bCs/>
                <w:sz w:val="26"/>
                <w:szCs w:val="26"/>
              </w:rPr>
            </w:pPr>
            <w:r w:rsidRPr="00734E53">
              <w:rPr>
                <w:rFonts w:ascii="Times New Roman" w:hAnsi="Times New Roman" w:cs="Times New Roman"/>
                <w:b/>
                <w:bCs/>
                <w:sz w:val="26"/>
                <w:szCs w:val="26"/>
              </w:rPr>
              <w:t>50,9</w:t>
            </w:r>
          </w:p>
        </w:tc>
        <w:tc>
          <w:tcPr>
            <w:tcW w:w="1248" w:type="dxa"/>
            <w:vAlign w:val="center"/>
          </w:tcPr>
          <w:p w:rsidR="00D92DF5" w:rsidRPr="00734E53" w:rsidRDefault="00D92DF5" w:rsidP="00A953BA">
            <w:pPr>
              <w:spacing w:after="0" w:line="240" w:lineRule="auto"/>
              <w:jc w:val="center"/>
              <w:rPr>
                <w:rFonts w:ascii="Times New Roman" w:hAnsi="Times New Roman" w:cs="Times New Roman"/>
                <w:b/>
                <w:bCs/>
                <w:sz w:val="26"/>
                <w:szCs w:val="26"/>
              </w:rPr>
            </w:pPr>
            <w:r w:rsidRPr="00734E53">
              <w:rPr>
                <w:rFonts w:ascii="Times New Roman" w:hAnsi="Times New Roman" w:cs="Times New Roman"/>
                <w:b/>
                <w:bCs/>
                <w:sz w:val="26"/>
                <w:szCs w:val="26"/>
              </w:rPr>
              <w:t>33,3</w:t>
            </w:r>
          </w:p>
        </w:tc>
        <w:tc>
          <w:tcPr>
            <w:tcW w:w="1248" w:type="dxa"/>
            <w:vAlign w:val="center"/>
          </w:tcPr>
          <w:p w:rsidR="00D92DF5" w:rsidRPr="00734E53" w:rsidRDefault="00D92DF5" w:rsidP="00A953BA">
            <w:pPr>
              <w:spacing w:after="0" w:line="240" w:lineRule="auto"/>
              <w:jc w:val="center"/>
              <w:rPr>
                <w:rFonts w:ascii="Times New Roman" w:hAnsi="Times New Roman" w:cs="Times New Roman"/>
                <w:b/>
                <w:bCs/>
                <w:sz w:val="26"/>
                <w:szCs w:val="26"/>
              </w:rPr>
            </w:pPr>
            <w:r w:rsidRPr="00734E53">
              <w:rPr>
                <w:rFonts w:ascii="Times New Roman" w:hAnsi="Times New Roman" w:cs="Times New Roman"/>
                <w:b/>
                <w:bCs/>
                <w:sz w:val="26"/>
                <w:szCs w:val="26"/>
              </w:rPr>
              <w:t>14,0</w:t>
            </w:r>
          </w:p>
        </w:tc>
        <w:tc>
          <w:tcPr>
            <w:tcW w:w="1248" w:type="dxa"/>
            <w:vAlign w:val="center"/>
          </w:tcPr>
          <w:p w:rsidR="00D92DF5" w:rsidRPr="00734E53" w:rsidRDefault="00D92DF5" w:rsidP="00A953BA">
            <w:pPr>
              <w:spacing w:after="0" w:line="240" w:lineRule="auto"/>
              <w:ind w:hanging="159"/>
              <w:jc w:val="center"/>
              <w:rPr>
                <w:rFonts w:ascii="Times New Roman" w:hAnsi="Times New Roman" w:cs="Times New Roman"/>
                <w:b/>
                <w:bCs/>
                <w:sz w:val="26"/>
                <w:szCs w:val="26"/>
              </w:rPr>
            </w:pPr>
            <w:r w:rsidRPr="00734E53">
              <w:rPr>
                <w:rFonts w:ascii="Times New Roman" w:hAnsi="Times New Roman" w:cs="Times New Roman"/>
                <w:b/>
                <w:bCs/>
                <w:sz w:val="26"/>
                <w:szCs w:val="26"/>
              </w:rPr>
              <w:t>1,8</w:t>
            </w:r>
          </w:p>
        </w:tc>
      </w:tr>
      <w:tr w:rsidR="00D92DF5" w:rsidRPr="00734E53">
        <w:trPr>
          <w:jc w:val="center"/>
        </w:trPr>
        <w:tc>
          <w:tcPr>
            <w:tcW w:w="2021" w:type="dxa"/>
          </w:tcPr>
          <w:p w:rsidR="00D92DF5" w:rsidRPr="00734E53" w:rsidRDefault="00D92DF5" w:rsidP="00A953BA">
            <w:pPr>
              <w:spacing w:after="0" w:line="240" w:lineRule="auto"/>
              <w:ind w:hanging="24"/>
              <w:jc w:val="center"/>
              <w:rPr>
                <w:rFonts w:ascii="Times New Roman" w:hAnsi="Times New Roman" w:cs="Times New Roman"/>
                <w:b/>
                <w:bCs/>
                <w:sz w:val="26"/>
                <w:szCs w:val="26"/>
              </w:rPr>
            </w:pPr>
            <w:r w:rsidRPr="00734E53">
              <w:rPr>
                <w:rFonts w:ascii="Times New Roman" w:hAnsi="Times New Roman" w:cs="Times New Roman"/>
                <w:b/>
                <w:bCs/>
                <w:sz w:val="26"/>
                <w:szCs w:val="26"/>
              </w:rPr>
              <w:t>2014</w:t>
            </w:r>
          </w:p>
        </w:tc>
        <w:tc>
          <w:tcPr>
            <w:tcW w:w="1590" w:type="dxa"/>
            <w:vAlign w:val="center"/>
          </w:tcPr>
          <w:p w:rsidR="00D92DF5" w:rsidRPr="00734E53" w:rsidRDefault="00D92DF5" w:rsidP="00A953BA">
            <w:pPr>
              <w:spacing w:after="0" w:line="240" w:lineRule="auto"/>
              <w:jc w:val="center"/>
              <w:rPr>
                <w:rFonts w:ascii="Times New Roman" w:hAnsi="Times New Roman" w:cs="Times New Roman"/>
                <w:b/>
                <w:bCs/>
                <w:sz w:val="28"/>
                <w:szCs w:val="28"/>
              </w:rPr>
            </w:pPr>
            <w:r w:rsidRPr="00734E53">
              <w:rPr>
                <w:rFonts w:ascii="Times New Roman" w:hAnsi="Times New Roman" w:cs="Times New Roman"/>
                <w:b/>
                <w:bCs/>
                <w:sz w:val="28"/>
                <w:szCs w:val="28"/>
              </w:rPr>
              <w:t>15,0</w:t>
            </w:r>
          </w:p>
        </w:tc>
        <w:tc>
          <w:tcPr>
            <w:tcW w:w="1482" w:type="dxa"/>
            <w:vAlign w:val="center"/>
          </w:tcPr>
          <w:p w:rsidR="00D92DF5" w:rsidRPr="00734E53" w:rsidRDefault="00D92DF5" w:rsidP="00A953BA">
            <w:pPr>
              <w:spacing w:after="0" w:line="240" w:lineRule="auto"/>
              <w:jc w:val="center"/>
              <w:rPr>
                <w:rFonts w:ascii="Times New Roman" w:hAnsi="Times New Roman" w:cs="Times New Roman"/>
                <w:b/>
                <w:bCs/>
                <w:color w:val="0000CC"/>
                <w:sz w:val="26"/>
                <w:szCs w:val="26"/>
              </w:rPr>
            </w:pPr>
            <w:r w:rsidRPr="00734E53">
              <w:rPr>
                <w:rFonts w:ascii="Times New Roman" w:hAnsi="Times New Roman" w:cs="Times New Roman"/>
                <w:b/>
                <w:bCs/>
                <w:color w:val="000000"/>
                <w:sz w:val="26"/>
                <w:szCs w:val="26"/>
              </w:rPr>
              <w:t>39,5</w:t>
            </w:r>
          </w:p>
        </w:tc>
        <w:tc>
          <w:tcPr>
            <w:tcW w:w="1248" w:type="dxa"/>
            <w:vAlign w:val="center"/>
          </w:tcPr>
          <w:p w:rsidR="00D92DF5" w:rsidRPr="00734E53" w:rsidRDefault="00D92DF5" w:rsidP="00A953BA">
            <w:pPr>
              <w:spacing w:after="0" w:line="240" w:lineRule="auto"/>
              <w:jc w:val="center"/>
              <w:rPr>
                <w:rFonts w:ascii="Times New Roman" w:hAnsi="Times New Roman" w:cs="Times New Roman"/>
                <w:b/>
                <w:bCs/>
                <w:color w:val="0000CC"/>
                <w:sz w:val="26"/>
                <w:szCs w:val="26"/>
              </w:rPr>
            </w:pPr>
            <w:r w:rsidRPr="00734E53">
              <w:rPr>
                <w:rFonts w:ascii="Times New Roman" w:hAnsi="Times New Roman" w:cs="Times New Roman"/>
                <w:b/>
                <w:bCs/>
                <w:color w:val="000000"/>
                <w:sz w:val="26"/>
                <w:szCs w:val="26"/>
              </w:rPr>
              <w:t>37,2</w:t>
            </w:r>
          </w:p>
        </w:tc>
        <w:tc>
          <w:tcPr>
            <w:tcW w:w="1248" w:type="dxa"/>
            <w:vAlign w:val="center"/>
          </w:tcPr>
          <w:p w:rsidR="00D92DF5" w:rsidRPr="00734E53" w:rsidRDefault="00D92DF5" w:rsidP="00A953BA">
            <w:pPr>
              <w:spacing w:after="0" w:line="240" w:lineRule="auto"/>
              <w:jc w:val="center"/>
              <w:rPr>
                <w:rFonts w:ascii="Times New Roman" w:hAnsi="Times New Roman" w:cs="Times New Roman"/>
                <w:b/>
                <w:bCs/>
                <w:color w:val="0000CC"/>
                <w:sz w:val="26"/>
                <w:szCs w:val="26"/>
              </w:rPr>
            </w:pPr>
            <w:r w:rsidRPr="00734E53">
              <w:rPr>
                <w:rFonts w:ascii="Times New Roman" w:hAnsi="Times New Roman" w:cs="Times New Roman"/>
                <w:b/>
                <w:bCs/>
                <w:color w:val="000000"/>
                <w:sz w:val="26"/>
                <w:szCs w:val="26"/>
              </w:rPr>
              <w:t>16,3</w:t>
            </w:r>
          </w:p>
        </w:tc>
        <w:tc>
          <w:tcPr>
            <w:tcW w:w="1248" w:type="dxa"/>
            <w:vAlign w:val="center"/>
          </w:tcPr>
          <w:p w:rsidR="00D92DF5" w:rsidRPr="00734E53" w:rsidRDefault="00D92DF5" w:rsidP="00A953BA">
            <w:pPr>
              <w:spacing w:after="0" w:line="240" w:lineRule="auto"/>
              <w:ind w:hanging="159"/>
              <w:jc w:val="center"/>
              <w:rPr>
                <w:rFonts w:ascii="Times New Roman" w:hAnsi="Times New Roman" w:cs="Times New Roman"/>
                <w:b/>
                <w:bCs/>
                <w:color w:val="0000CC"/>
                <w:sz w:val="26"/>
                <w:szCs w:val="26"/>
              </w:rPr>
            </w:pPr>
            <w:r w:rsidRPr="00734E53">
              <w:rPr>
                <w:rFonts w:ascii="Times New Roman" w:hAnsi="Times New Roman" w:cs="Times New Roman"/>
                <w:b/>
                <w:bCs/>
                <w:color w:val="000000"/>
                <w:sz w:val="26"/>
                <w:szCs w:val="26"/>
              </w:rPr>
              <w:t>7,0</w:t>
            </w:r>
          </w:p>
        </w:tc>
      </w:tr>
      <w:tr w:rsidR="00D92DF5" w:rsidRPr="00734E53">
        <w:trPr>
          <w:jc w:val="center"/>
        </w:trPr>
        <w:tc>
          <w:tcPr>
            <w:tcW w:w="2021" w:type="dxa"/>
          </w:tcPr>
          <w:p w:rsidR="00D92DF5" w:rsidRPr="00734E53" w:rsidRDefault="00D92DF5" w:rsidP="00A953BA">
            <w:pPr>
              <w:spacing w:after="0" w:line="240" w:lineRule="auto"/>
              <w:ind w:hanging="24"/>
              <w:jc w:val="center"/>
              <w:rPr>
                <w:rFonts w:ascii="Times New Roman" w:hAnsi="Times New Roman" w:cs="Times New Roman"/>
                <w:b/>
                <w:bCs/>
                <w:sz w:val="26"/>
                <w:szCs w:val="26"/>
              </w:rPr>
            </w:pPr>
            <w:r w:rsidRPr="00734E53">
              <w:rPr>
                <w:rFonts w:ascii="Times New Roman" w:hAnsi="Times New Roman" w:cs="Times New Roman"/>
                <w:b/>
                <w:bCs/>
                <w:sz w:val="26"/>
                <w:szCs w:val="26"/>
              </w:rPr>
              <w:t>2015</w:t>
            </w:r>
          </w:p>
        </w:tc>
        <w:tc>
          <w:tcPr>
            <w:tcW w:w="1590" w:type="dxa"/>
            <w:vAlign w:val="center"/>
          </w:tcPr>
          <w:p w:rsidR="00D92DF5" w:rsidRPr="00734E53" w:rsidRDefault="00D92DF5" w:rsidP="00A953BA">
            <w:pPr>
              <w:spacing w:after="0" w:line="240" w:lineRule="auto"/>
              <w:jc w:val="center"/>
              <w:rPr>
                <w:rFonts w:ascii="Times New Roman" w:hAnsi="Times New Roman" w:cs="Times New Roman"/>
                <w:b/>
                <w:bCs/>
                <w:color w:val="0000CC"/>
                <w:sz w:val="28"/>
                <w:szCs w:val="28"/>
              </w:rPr>
            </w:pPr>
            <w:r w:rsidRPr="00734E53">
              <w:rPr>
                <w:rFonts w:ascii="Times New Roman" w:hAnsi="Times New Roman" w:cs="Times New Roman"/>
                <w:b/>
                <w:bCs/>
                <w:color w:val="0000CC"/>
                <w:sz w:val="28"/>
                <w:szCs w:val="28"/>
              </w:rPr>
              <w:t>15,2</w:t>
            </w:r>
          </w:p>
        </w:tc>
        <w:tc>
          <w:tcPr>
            <w:tcW w:w="1482" w:type="dxa"/>
            <w:vAlign w:val="center"/>
          </w:tcPr>
          <w:p w:rsidR="00D92DF5" w:rsidRPr="00734E53" w:rsidRDefault="00D92DF5" w:rsidP="00A953BA">
            <w:pPr>
              <w:spacing w:after="0" w:line="240" w:lineRule="auto"/>
              <w:jc w:val="center"/>
              <w:rPr>
                <w:rFonts w:ascii="Times New Roman" w:hAnsi="Times New Roman" w:cs="Times New Roman"/>
                <w:b/>
                <w:bCs/>
                <w:color w:val="000000"/>
                <w:sz w:val="26"/>
                <w:szCs w:val="26"/>
              </w:rPr>
            </w:pPr>
            <w:r w:rsidRPr="00734E53">
              <w:rPr>
                <w:rFonts w:ascii="Times New Roman" w:hAnsi="Times New Roman" w:cs="Times New Roman"/>
                <w:b/>
                <w:bCs/>
                <w:color w:val="000000"/>
                <w:sz w:val="26"/>
                <w:szCs w:val="26"/>
              </w:rPr>
              <w:t xml:space="preserve">38,0 </w:t>
            </w:r>
          </w:p>
        </w:tc>
        <w:tc>
          <w:tcPr>
            <w:tcW w:w="1248" w:type="dxa"/>
            <w:vAlign w:val="center"/>
          </w:tcPr>
          <w:p w:rsidR="00D92DF5" w:rsidRPr="00734E53" w:rsidRDefault="00D92DF5" w:rsidP="00A953BA">
            <w:pPr>
              <w:spacing w:after="0" w:line="240" w:lineRule="auto"/>
              <w:jc w:val="center"/>
              <w:rPr>
                <w:rFonts w:ascii="Times New Roman" w:hAnsi="Times New Roman" w:cs="Times New Roman"/>
                <w:b/>
                <w:bCs/>
                <w:color w:val="000000"/>
                <w:sz w:val="26"/>
                <w:szCs w:val="26"/>
              </w:rPr>
            </w:pPr>
            <w:r w:rsidRPr="00734E53">
              <w:rPr>
                <w:rFonts w:ascii="Times New Roman" w:hAnsi="Times New Roman" w:cs="Times New Roman"/>
                <w:b/>
                <w:bCs/>
                <w:color w:val="000000"/>
                <w:sz w:val="26"/>
                <w:szCs w:val="26"/>
              </w:rPr>
              <w:t>39,4</w:t>
            </w:r>
          </w:p>
        </w:tc>
        <w:tc>
          <w:tcPr>
            <w:tcW w:w="1248" w:type="dxa"/>
            <w:vAlign w:val="center"/>
          </w:tcPr>
          <w:p w:rsidR="00D92DF5" w:rsidRPr="00734E53" w:rsidRDefault="00D92DF5" w:rsidP="00A953BA">
            <w:pPr>
              <w:spacing w:after="0" w:line="240" w:lineRule="auto"/>
              <w:jc w:val="center"/>
              <w:rPr>
                <w:rFonts w:ascii="Times New Roman" w:hAnsi="Times New Roman" w:cs="Times New Roman"/>
                <w:b/>
                <w:bCs/>
                <w:color w:val="000000"/>
                <w:sz w:val="26"/>
                <w:szCs w:val="26"/>
              </w:rPr>
            </w:pPr>
            <w:r w:rsidRPr="00734E53">
              <w:rPr>
                <w:rFonts w:ascii="Times New Roman" w:hAnsi="Times New Roman" w:cs="Times New Roman"/>
                <w:b/>
                <w:bCs/>
                <w:color w:val="000000"/>
                <w:sz w:val="26"/>
                <w:szCs w:val="26"/>
              </w:rPr>
              <w:t>22,6</w:t>
            </w:r>
          </w:p>
        </w:tc>
        <w:tc>
          <w:tcPr>
            <w:tcW w:w="1248" w:type="dxa"/>
            <w:vAlign w:val="center"/>
          </w:tcPr>
          <w:p w:rsidR="00D92DF5" w:rsidRPr="00734E53" w:rsidRDefault="00D92DF5" w:rsidP="00A953BA">
            <w:pPr>
              <w:spacing w:after="0" w:line="240" w:lineRule="auto"/>
              <w:ind w:hanging="159"/>
              <w:jc w:val="center"/>
              <w:rPr>
                <w:rFonts w:ascii="Times New Roman" w:hAnsi="Times New Roman" w:cs="Times New Roman"/>
                <w:b/>
                <w:bCs/>
                <w:color w:val="000000"/>
                <w:sz w:val="26"/>
                <w:szCs w:val="26"/>
              </w:rPr>
            </w:pPr>
            <w:r w:rsidRPr="00734E53">
              <w:rPr>
                <w:rFonts w:ascii="Times New Roman" w:hAnsi="Times New Roman" w:cs="Times New Roman"/>
                <w:b/>
                <w:bCs/>
                <w:color w:val="000000"/>
                <w:sz w:val="26"/>
                <w:szCs w:val="26"/>
              </w:rPr>
              <w:t>-</w:t>
            </w:r>
          </w:p>
        </w:tc>
      </w:tr>
    </w:tbl>
    <w:p w:rsidR="00D92DF5" w:rsidRPr="00A953BA" w:rsidRDefault="00D92DF5" w:rsidP="00A953BA">
      <w:pPr>
        <w:spacing w:after="0" w:line="240" w:lineRule="auto"/>
        <w:ind w:firstLine="540"/>
        <w:rPr>
          <w:rFonts w:ascii="Times New Roman" w:hAnsi="Times New Roman" w:cs="Times New Roman"/>
          <w:sz w:val="26"/>
          <w:szCs w:val="26"/>
        </w:rPr>
      </w:pPr>
    </w:p>
    <w:p w:rsidR="00D92DF5" w:rsidRPr="00A953BA" w:rsidRDefault="00D92DF5" w:rsidP="00A953BA">
      <w:pPr>
        <w:spacing w:after="0" w:line="240" w:lineRule="auto"/>
        <w:ind w:firstLine="540"/>
        <w:jc w:val="both"/>
        <w:rPr>
          <w:rFonts w:ascii="Times New Roman" w:hAnsi="Times New Roman" w:cs="Times New Roman"/>
          <w:sz w:val="26"/>
          <w:szCs w:val="26"/>
        </w:rPr>
      </w:pPr>
      <w:r w:rsidRPr="00A953BA">
        <w:rPr>
          <w:rFonts w:ascii="Times New Roman" w:hAnsi="Times New Roman" w:cs="Times New Roman"/>
          <w:b/>
          <w:bCs/>
          <w:sz w:val="26"/>
          <w:szCs w:val="26"/>
        </w:rPr>
        <w:t xml:space="preserve">Сопоставление данных 2011-2014 г.г. с результатами ОГЭ 2015 года </w:t>
      </w:r>
      <w:r w:rsidRPr="00A953BA">
        <w:rPr>
          <w:rFonts w:ascii="Times New Roman" w:hAnsi="Times New Roman" w:cs="Times New Roman"/>
          <w:sz w:val="26"/>
          <w:szCs w:val="26"/>
        </w:rPr>
        <w:t>позволяют констатировать:</w:t>
      </w:r>
    </w:p>
    <w:p w:rsidR="00D92DF5" w:rsidRPr="00A953BA" w:rsidRDefault="00D92DF5" w:rsidP="00A953BA">
      <w:pPr>
        <w:spacing w:after="0" w:line="240" w:lineRule="auto"/>
        <w:ind w:firstLine="540"/>
        <w:jc w:val="both"/>
        <w:rPr>
          <w:rFonts w:ascii="Times New Roman" w:hAnsi="Times New Roman" w:cs="Times New Roman"/>
          <w:sz w:val="26"/>
          <w:szCs w:val="26"/>
        </w:rPr>
      </w:pPr>
      <w:r w:rsidRPr="00A953BA">
        <w:rPr>
          <w:rFonts w:ascii="Times New Roman" w:hAnsi="Times New Roman" w:cs="Times New Roman"/>
          <w:sz w:val="26"/>
          <w:szCs w:val="26"/>
        </w:rPr>
        <w:t xml:space="preserve">- в 2015 году в округе </w:t>
      </w:r>
      <w:r w:rsidRPr="00A953BA">
        <w:rPr>
          <w:rFonts w:ascii="Times New Roman" w:hAnsi="Times New Roman" w:cs="Times New Roman"/>
          <w:b/>
          <w:bCs/>
          <w:color w:val="0033CC"/>
          <w:sz w:val="26"/>
          <w:szCs w:val="26"/>
          <w:u w:val="single"/>
        </w:rPr>
        <w:t>не</w:t>
      </w:r>
      <w:r w:rsidRPr="00A953BA">
        <w:rPr>
          <w:rFonts w:ascii="Times New Roman" w:hAnsi="Times New Roman" w:cs="Times New Roman"/>
          <w:b/>
          <w:bCs/>
          <w:color w:val="0000CC"/>
          <w:sz w:val="26"/>
          <w:szCs w:val="26"/>
          <w:u w:val="single"/>
        </w:rPr>
        <w:t>значительно снизился</w:t>
      </w:r>
      <w:r w:rsidRPr="00A953BA">
        <w:rPr>
          <w:rFonts w:ascii="Times New Roman" w:hAnsi="Times New Roman" w:cs="Times New Roman"/>
          <w:sz w:val="26"/>
          <w:szCs w:val="26"/>
        </w:rPr>
        <w:t xml:space="preserve"> процент выпускников, сдавших экзамен по информатике и ИКТ в форме основного государственного экзамена на </w:t>
      </w:r>
      <w:r w:rsidRPr="00A953BA">
        <w:rPr>
          <w:rFonts w:ascii="Times New Roman" w:hAnsi="Times New Roman" w:cs="Times New Roman"/>
          <w:b/>
          <w:bCs/>
          <w:color w:val="0000CC"/>
          <w:sz w:val="26"/>
          <w:szCs w:val="26"/>
        </w:rPr>
        <w:t>«5»</w:t>
      </w:r>
      <w:r w:rsidRPr="00A953BA">
        <w:rPr>
          <w:rFonts w:ascii="Times New Roman" w:hAnsi="Times New Roman" w:cs="Times New Roman"/>
          <w:color w:val="0000CC"/>
          <w:sz w:val="26"/>
          <w:szCs w:val="26"/>
        </w:rPr>
        <w:t>,</w:t>
      </w:r>
    </w:p>
    <w:p w:rsidR="00D92DF5" w:rsidRPr="00A953BA" w:rsidRDefault="00D92DF5" w:rsidP="00A953BA">
      <w:pPr>
        <w:spacing w:after="0" w:line="240" w:lineRule="auto"/>
        <w:ind w:firstLine="540"/>
        <w:jc w:val="both"/>
        <w:rPr>
          <w:rFonts w:ascii="Times New Roman" w:hAnsi="Times New Roman" w:cs="Times New Roman"/>
          <w:sz w:val="26"/>
          <w:szCs w:val="26"/>
        </w:rPr>
      </w:pPr>
      <w:r w:rsidRPr="00A953BA">
        <w:rPr>
          <w:rFonts w:ascii="Times New Roman" w:hAnsi="Times New Roman" w:cs="Times New Roman"/>
          <w:sz w:val="26"/>
          <w:szCs w:val="26"/>
        </w:rPr>
        <w:t xml:space="preserve">- </w:t>
      </w:r>
      <w:r w:rsidRPr="00A953BA">
        <w:rPr>
          <w:rFonts w:ascii="Times New Roman" w:hAnsi="Times New Roman" w:cs="Times New Roman"/>
          <w:b/>
          <w:bCs/>
          <w:sz w:val="26"/>
          <w:szCs w:val="26"/>
          <w:u w:val="single"/>
        </w:rPr>
        <w:t>повысились доли</w:t>
      </w:r>
      <w:r w:rsidRPr="00A953BA">
        <w:rPr>
          <w:rFonts w:ascii="Times New Roman" w:hAnsi="Times New Roman" w:cs="Times New Roman"/>
          <w:sz w:val="26"/>
          <w:szCs w:val="26"/>
        </w:rPr>
        <w:t xml:space="preserve">  выпускников, получивших за экзамен отметки </w:t>
      </w:r>
      <w:r w:rsidRPr="00A953BA">
        <w:rPr>
          <w:rFonts w:ascii="Times New Roman" w:hAnsi="Times New Roman" w:cs="Times New Roman"/>
          <w:b/>
          <w:bCs/>
          <w:sz w:val="26"/>
          <w:szCs w:val="26"/>
        </w:rPr>
        <w:t>«4» и «3»</w:t>
      </w:r>
      <w:r w:rsidRPr="00A953BA">
        <w:rPr>
          <w:rFonts w:ascii="Times New Roman" w:hAnsi="Times New Roman" w:cs="Times New Roman"/>
          <w:sz w:val="26"/>
          <w:szCs w:val="26"/>
        </w:rPr>
        <w:t>,</w:t>
      </w:r>
    </w:p>
    <w:p w:rsidR="00D92DF5" w:rsidRPr="00A953BA" w:rsidRDefault="00D92DF5" w:rsidP="00A953BA">
      <w:pPr>
        <w:spacing w:after="0" w:line="240" w:lineRule="auto"/>
        <w:ind w:firstLine="540"/>
        <w:jc w:val="both"/>
        <w:rPr>
          <w:rFonts w:ascii="Times New Roman" w:hAnsi="Times New Roman" w:cs="Times New Roman"/>
          <w:sz w:val="26"/>
          <w:szCs w:val="26"/>
        </w:rPr>
      </w:pPr>
      <w:r w:rsidRPr="00A953BA">
        <w:rPr>
          <w:rFonts w:ascii="Times New Roman" w:hAnsi="Times New Roman" w:cs="Times New Roman"/>
          <w:sz w:val="26"/>
          <w:szCs w:val="26"/>
        </w:rPr>
        <w:t xml:space="preserve">- </w:t>
      </w:r>
      <w:r w:rsidRPr="00A953BA">
        <w:rPr>
          <w:rFonts w:ascii="Times New Roman" w:hAnsi="Times New Roman" w:cs="Times New Roman"/>
          <w:b/>
          <w:bCs/>
          <w:color w:val="0033CC"/>
          <w:sz w:val="26"/>
          <w:szCs w:val="26"/>
        </w:rPr>
        <w:t>впервые</w:t>
      </w:r>
      <w:r w:rsidRPr="00A953BA">
        <w:rPr>
          <w:rFonts w:ascii="Times New Roman" w:hAnsi="Times New Roman" w:cs="Times New Roman"/>
          <w:sz w:val="26"/>
          <w:szCs w:val="26"/>
        </w:rPr>
        <w:t xml:space="preserve"> с 2011 г. ни один из участников, сдававших экзамен по информатике и ИКТ в форме основного государственного экзамена, не получил оценку </w:t>
      </w:r>
      <w:r w:rsidRPr="00A953BA">
        <w:rPr>
          <w:rFonts w:ascii="Times New Roman" w:hAnsi="Times New Roman" w:cs="Times New Roman"/>
          <w:b/>
          <w:bCs/>
          <w:color w:val="0000CC"/>
          <w:sz w:val="26"/>
          <w:szCs w:val="26"/>
        </w:rPr>
        <w:t>«2»</w:t>
      </w:r>
      <w:r w:rsidRPr="00A953BA">
        <w:rPr>
          <w:rFonts w:ascii="Times New Roman" w:hAnsi="Times New Roman" w:cs="Times New Roman"/>
          <w:sz w:val="26"/>
          <w:szCs w:val="26"/>
        </w:rPr>
        <w:t>.</w:t>
      </w:r>
    </w:p>
    <w:p w:rsidR="00D92DF5" w:rsidRPr="00A953BA" w:rsidRDefault="00D92DF5" w:rsidP="00A953BA">
      <w:pPr>
        <w:spacing w:after="0" w:line="240" w:lineRule="auto"/>
        <w:ind w:firstLine="540"/>
        <w:jc w:val="both"/>
        <w:rPr>
          <w:rFonts w:ascii="Times New Roman" w:hAnsi="Times New Roman" w:cs="Times New Roman"/>
          <w:b/>
          <w:bCs/>
          <w:sz w:val="26"/>
          <w:szCs w:val="26"/>
        </w:rPr>
      </w:pPr>
      <w:r w:rsidRPr="00A953BA">
        <w:rPr>
          <w:rFonts w:ascii="Times New Roman" w:hAnsi="Times New Roman" w:cs="Times New Roman"/>
          <w:b/>
          <w:bCs/>
          <w:sz w:val="26"/>
          <w:szCs w:val="26"/>
        </w:rPr>
        <w:t xml:space="preserve">При этом средний тестовый балл за выполнение экзаменационной работы </w:t>
      </w:r>
      <w:r w:rsidRPr="00A953BA">
        <w:rPr>
          <w:rFonts w:ascii="Times New Roman" w:hAnsi="Times New Roman" w:cs="Times New Roman"/>
          <w:b/>
          <w:bCs/>
          <w:sz w:val="26"/>
          <w:szCs w:val="26"/>
          <w:u w:val="single"/>
        </w:rPr>
        <w:t>незначительно повысился</w:t>
      </w:r>
      <w:r w:rsidRPr="00A953BA">
        <w:rPr>
          <w:rFonts w:ascii="Times New Roman" w:hAnsi="Times New Roman" w:cs="Times New Roman"/>
          <w:b/>
          <w:bCs/>
          <w:sz w:val="26"/>
          <w:szCs w:val="26"/>
        </w:rPr>
        <w:t xml:space="preserve"> с 15,0 до </w:t>
      </w:r>
      <w:r w:rsidRPr="00A953BA">
        <w:rPr>
          <w:rFonts w:ascii="Times New Roman" w:hAnsi="Times New Roman" w:cs="Times New Roman"/>
          <w:b/>
          <w:bCs/>
          <w:color w:val="0000CC"/>
          <w:sz w:val="26"/>
          <w:szCs w:val="26"/>
        </w:rPr>
        <w:t>15,2</w:t>
      </w:r>
      <w:r w:rsidRPr="00A953BA">
        <w:rPr>
          <w:rFonts w:ascii="Times New Roman" w:hAnsi="Times New Roman" w:cs="Times New Roman"/>
          <w:b/>
          <w:bCs/>
          <w:sz w:val="26"/>
          <w:szCs w:val="26"/>
        </w:rPr>
        <w:t xml:space="preserve"> баллов, что в соответствии со шкалой перевода тестового балла в отметку </w:t>
      </w:r>
      <w:r w:rsidRPr="00A953BA">
        <w:rPr>
          <w:rFonts w:ascii="Times New Roman" w:hAnsi="Times New Roman" w:cs="Times New Roman"/>
          <w:b/>
          <w:bCs/>
          <w:sz w:val="26"/>
          <w:szCs w:val="26"/>
          <w:u w:val="single"/>
        </w:rPr>
        <w:t xml:space="preserve">квалифицируется как </w:t>
      </w:r>
      <w:r w:rsidRPr="00A953BA">
        <w:rPr>
          <w:rFonts w:ascii="Times New Roman" w:hAnsi="Times New Roman" w:cs="Times New Roman"/>
          <w:b/>
          <w:bCs/>
          <w:color w:val="0000CC"/>
          <w:sz w:val="26"/>
          <w:szCs w:val="26"/>
          <w:u w:val="single"/>
        </w:rPr>
        <w:t>«четвёрка»</w:t>
      </w:r>
      <w:r w:rsidRPr="00A953BA">
        <w:rPr>
          <w:rFonts w:ascii="Times New Roman" w:hAnsi="Times New Roman" w:cs="Times New Roman"/>
          <w:b/>
          <w:bCs/>
          <w:sz w:val="26"/>
          <w:szCs w:val="26"/>
          <w:u w:val="single"/>
        </w:rPr>
        <w:t>.</w:t>
      </w:r>
    </w:p>
    <w:p w:rsidR="00D92DF5" w:rsidRPr="00A953BA" w:rsidRDefault="00D92DF5" w:rsidP="00A953BA">
      <w:pPr>
        <w:spacing w:after="0" w:line="240" w:lineRule="auto"/>
        <w:ind w:firstLine="540"/>
        <w:jc w:val="both"/>
        <w:rPr>
          <w:rFonts w:ascii="Times New Roman" w:hAnsi="Times New Roman" w:cs="Times New Roman"/>
          <w:b/>
          <w:bCs/>
          <w:sz w:val="26"/>
          <w:szCs w:val="26"/>
          <w:u w:val="single"/>
        </w:rPr>
      </w:pPr>
      <w:r w:rsidRPr="00A953BA">
        <w:rPr>
          <w:rFonts w:ascii="Times New Roman" w:hAnsi="Times New Roman" w:cs="Times New Roman"/>
          <w:sz w:val="26"/>
          <w:szCs w:val="26"/>
        </w:rPr>
        <w:t xml:space="preserve">Таблица 6 иллюстрирует рейтинг муниципальных территориальных образований Чукотского автономного округа </w:t>
      </w:r>
      <w:r w:rsidRPr="00A953BA">
        <w:rPr>
          <w:rFonts w:ascii="Times New Roman" w:hAnsi="Times New Roman" w:cs="Times New Roman"/>
          <w:b/>
          <w:bCs/>
          <w:sz w:val="26"/>
          <w:szCs w:val="26"/>
        </w:rPr>
        <w:t xml:space="preserve">по показателю среднего балла, </w:t>
      </w:r>
      <w:r w:rsidRPr="00A953BA">
        <w:rPr>
          <w:rFonts w:ascii="Times New Roman" w:hAnsi="Times New Roman" w:cs="Times New Roman"/>
          <w:b/>
          <w:bCs/>
          <w:sz w:val="26"/>
          <w:szCs w:val="26"/>
          <w:u w:val="single"/>
        </w:rPr>
        <w:t>полученного выпускниками 9-х классов 2015 года за экзамен по информатике и ИКТ.</w:t>
      </w:r>
    </w:p>
    <w:p w:rsidR="00D92DF5" w:rsidRPr="00A953BA" w:rsidRDefault="00D92DF5" w:rsidP="00A953BA">
      <w:pPr>
        <w:spacing w:after="0" w:line="240" w:lineRule="auto"/>
        <w:ind w:firstLine="540"/>
        <w:jc w:val="right"/>
        <w:rPr>
          <w:rFonts w:ascii="Times New Roman" w:hAnsi="Times New Roman" w:cs="Times New Roman"/>
          <w:sz w:val="26"/>
          <w:szCs w:val="26"/>
        </w:rPr>
      </w:pPr>
      <w:r w:rsidRPr="00A953BA">
        <w:rPr>
          <w:rFonts w:ascii="Times New Roman" w:hAnsi="Times New Roman" w:cs="Times New Roman"/>
          <w:sz w:val="26"/>
          <w:szCs w:val="26"/>
        </w:rPr>
        <w:t>Таблица 6</w:t>
      </w:r>
    </w:p>
    <w:p w:rsidR="00D92DF5" w:rsidRPr="00A953BA" w:rsidRDefault="00D92DF5" w:rsidP="00A953BA">
      <w:pPr>
        <w:spacing w:after="0" w:line="240" w:lineRule="auto"/>
        <w:ind w:firstLine="540"/>
        <w:rPr>
          <w:rFonts w:ascii="Times New Roman" w:hAnsi="Times New Roman" w:cs="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40"/>
        <w:gridCol w:w="2512"/>
        <w:gridCol w:w="2039"/>
      </w:tblGrid>
      <w:tr w:rsidR="00D92DF5" w:rsidRPr="00734E53">
        <w:trPr>
          <w:jc w:val="center"/>
        </w:trPr>
        <w:tc>
          <w:tcPr>
            <w:tcW w:w="4340" w:type="dxa"/>
            <w:shd w:val="clear" w:color="auto" w:fill="C6D9F1"/>
            <w:vAlign w:val="center"/>
          </w:tcPr>
          <w:p w:rsidR="00D92DF5" w:rsidRPr="00734E53" w:rsidRDefault="00D92DF5" w:rsidP="00A953BA">
            <w:pPr>
              <w:spacing w:after="0" w:line="240" w:lineRule="auto"/>
              <w:ind w:firstLine="540"/>
              <w:jc w:val="center"/>
              <w:rPr>
                <w:rFonts w:ascii="Times New Roman" w:hAnsi="Times New Roman" w:cs="Times New Roman"/>
                <w:b/>
                <w:bCs/>
                <w:sz w:val="26"/>
                <w:szCs w:val="26"/>
              </w:rPr>
            </w:pPr>
          </w:p>
          <w:p w:rsidR="00D92DF5" w:rsidRPr="00734E53" w:rsidRDefault="00D92DF5" w:rsidP="00A953BA">
            <w:pPr>
              <w:spacing w:after="0" w:line="240" w:lineRule="auto"/>
              <w:ind w:firstLine="540"/>
              <w:jc w:val="center"/>
              <w:rPr>
                <w:rFonts w:ascii="Times New Roman" w:hAnsi="Times New Roman" w:cs="Times New Roman"/>
                <w:b/>
                <w:bCs/>
                <w:sz w:val="26"/>
                <w:szCs w:val="26"/>
              </w:rPr>
            </w:pPr>
            <w:r w:rsidRPr="00734E53">
              <w:rPr>
                <w:rFonts w:ascii="Times New Roman" w:hAnsi="Times New Roman" w:cs="Times New Roman"/>
                <w:b/>
                <w:bCs/>
                <w:sz w:val="26"/>
                <w:szCs w:val="26"/>
              </w:rPr>
              <w:t>Муниципалитет</w:t>
            </w:r>
          </w:p>
        </w:tc>
        <w:tc>
          <w:tcPr>
            <w:tcW w:w="2512" w:type="dxa"/>
            <w:shd w:val="clear" w:color="auto" w:fill="C6D9F1"/>
            <w:vAlign w:val="center"/>
          </w:tcPr>
          <w:p w:rsidR="00D92DF5" w:rsidRPr="00734E53" w:rsidRDefault="00D92DF5" w:rsidP="00A953BA">
            <w:pPr>
              <w:spacing w:after="0" w:line="240" w:lineRule="auto"/>
              <w:ind w:firstLine="34"/>
              <w:jc w:val="center"/>
              <w:rPr>
                <w:rFonts w:ascii="Times New Roman" w:hAnsi="Times New Roman" w:cs="Times New Roman"/>
                <w:b/>
                <w:bCs/>
                <w:sz w:val="26"/>
                <w:szCs w:val="26"/>
              </w:rPr>
            </w:pPr>
            <w:r w:rsidRPr="00734E53">
              <w:rPr>
                <w:rFonts w:ascii="Times New Roman" w:hAnsi="Times New Roman" w:cs="Times New Roman"/>
                <w:b/>
                <w:bCs/>
                <w:sz w:val="26"/>
                <w:szCs w:val="26"/>
              </w:rPr>
              <w:t>Показатель</w:t>
            </w:r>
          </w:p>
          <w:p w:rsidR="00D92DF5" w:rsidRPr="00734E53" w:rsidRDefault="00D92DF5" w:rsidP="00A953BA">
            <w:pPr>
              <w:spacing w:after="0" w:line="240" w:lineRule="auto"/>
              <w:ind w:firstLine="34"/>
              <w:jc w:val="center"/>
              <w:rPr>
                <w:rFonts w:ascii="Times New Roman" w:hAnsi="Times New Roman" w:cs="Times New Roman"/>
                <w:b/>
                <w:bCs/>
                <w:sz w:val="26"/>
                <w:szCs w:val="26"/>
              </w:rPr>
            </w:pPr>
            <w:r w:rsidRPr="00734E53">
              <w:rPr>
                <w:rFonts w:ascii="Times New Roman" w:hAnsi="Times New Roman" w:cs="Times New Roman"/>
                <w:b/>
                <w:bCs/>
                <w:sz w:val="26"/>
                <w:szCs w:val="26"/>
              </w:rPr>
              <w:t>среднего балла</w:t>
            </w:r>
          </w:p>
        </w:tc>
        <w:tc>
          <w:tcPr>
            <w:tcW w:w="2039" w:type="dxa"/>
            <w:shd w:val="clear" w:color="auto" w:fill="C6D9F1"/>
            <w:vAlign w:val="center"/>
          </w:tcPr>
          <w:p w:rsidR="00D92DF5" w:rsidRPr="00734E53" w:rsidRDefault="00D92DF5" w:rsidP="00A953BA">
            <w:pPr>
              <w:spacing w:after="0" w:line="240" w:lineRule="auto"/>
              <w:ind w:hanging="69"/>
              <w:jc w:val="center"/>
              <w:rPr>
                <w:rFonts w:ascii="Times New Roman" w:hAnsi="Times New Roman" w:cs="Times New Roman"/>
                <w:b/>
                <w:bCs/>
                <w:sz w:val="26"/>
                <w:szCs w:val="26"/>
              </w:rPr>
            </w:pPr>
            <w:r w:rsidRPr="00734E53">
              <w:rPr>
                <w:rFonts w:ascii="Times New Roman" w:hAnsi="Times New Roman" w:cs="Times New Roman"/>
                <w:b/>
                <w:bCs/>
                <w:sz w:val="26"/>
                <w:szCs w:val="26"/>
              </w:rPr>
              <w:t>Рейтинговая</w:t>
            </w:r>
          </w:p>
          <w:p w:rsidR="00D92DF5" w:rsidRPr="00734E53" w:rsidRDefault="00D92DF5" w:rsidP="00A953BA">
            <w:pPr>
              <w:spacing w:after="0" w:line="240" w:lineRule="auto"/>
              <w:ind w:hanging="69"/>
              <w:jc w:val="center"/>
              <w:rPr>
                <w:rFonts w:ascii="Times New Roman" w:hAnsi="Times New Roman" w:cs="Times New Roman"/>
                <w:b/>
                <w:bCs/>
                <w:sz w:val="26"/>
                <w:szCs w:val="26"/>
              </w:rPr>
            </w:pPr>
            <w:r w:rsidRPr="00734E53">
              <w:rPr>
                <w:rFonts w:ascii="Times New Roman" w:hAnsi="Times New Roman" w:cs="Times New Roman"/>
                <w:b/>
                <w:bCs/>
                <w:sz w:val="26"/>
                <w:szCs w:val="26"/>
              </w:rPr>
              <w:t>позиция</w:t>
            </w:r>
          </w:p>
        </w:tc>
      </w:tr>
      <w:tr w:rsidR="00D92DF5" w:rsidRPr="00734E53">
        <w:trPr>
          <w:jc w:val="center"/>
        </w:trPr>
        <w:tc>
          <w:tcPr>
            <w:tcW w:w="4340" w:type="dxa"/>
          </w:tcPr>
          <w:p w:rsidR="00D92DF5" w:rsidRPr="00734E53" w:rsidRDefault="00D92DF5" w:rsidP="00A953BA">
            <w:pPr>
              <w:spacing w:after="0" w:line="240" w:lineRule="auto"/>
              <w:jc w:val="both"/>
              <w:rPr>
                <w:rFonts w:ascii="Times New Roman" w:hAnsi="Times New Roman" w:cs="Times New Roman"/>
                <w:sz w:val="26"/>
                <w:szCs w:val="26"/>
              </w:rPr>
            </w:pPr>
            <w:r w:rsidRPr="00734E53">
              <w:rPr>
                <w:rFonts w:ascii="Times New Roman" w:hAnsi="Times New Roman" w:cs="Times New Roman"/>
                <w:sz w:val="26"/>
                <w:szCs w:val="26"/>
              </w:rPr>
              <w:t>Городской округ Анадырь</w:t>
            </w:r>
          </w:p>
        </w:tc>
        <w:tc>
          <w:tcPr>
            <w:tcW w:w="2512" w:type="dxa"/>
          </w:tcPr>
          <w:p w:rsidR="00D92DF5" w:rsidRPr="00734E53" w:rsidRDefault="00D92DF5" w:rsidP="00A953BA">
            <w:pPr>
              <w:spacing w:after="0" w:line="240" w:lineRule="auto"/>
              <w:ind w:firstLine="540"/>
              <w:jc w:val="center"/>
              <w:rPr>
                <w:rFonts w:ascii="Times New Roman" w:hAnsi="Times New Roman" w:cs="Times New Roman"/>
                <w:b/>
                <w:bCs/>
                <w:color w:val="0033CC"/>
                <w:sz w:val="26"/>
                <w:szCs w:val="26"/>
              </w:rPr>
            </w:pPr>
            <w:r w:rsidRPr="00734E53">
              <w:rPr>
                <w:rFonts w:ascii="Times New Roman" w:hAnsi="Times New Roman" w:cs="Times New Roman"/>
                <w:b/>
                <w:bCs/>
                <w:color w:val="0033CC"/>
                <w:sz w:val="26"/>
                <w:szCs w:val="26"/>
              </w:rPr>
              <w:t>17,3</w:t>
            </w:r>
          </w:p>
        </w:tc>
        <w:tc>
          <w:tcPr>
            <w:tcW w:w="2039" w:type="dxa"/>
          </w:tcPr>
          <w:p w:rsidR="00D92DF5" w:rsidRPr="00734E53" w:rsidRDefault="00D92DF5" w:rsidP="00A953BA">
            <w:pPr>
              <w:spacing w:after="0" w:line="240" w:lineRule="auto"/>
              <w:ind w:firstLine="540"/>
              <w:jc w:val="center"/>
              <w:rPr>
                <w:rFonts w:ascii="Times New Roman" w:hAnsi="Times New Roman" w:cs="Times New Roman"/>
                <w:b/>
                <w:bCs/>
                <w:color w:val="FF0000"/>
                <w:sz w:val="28"/>
                <w:szCs w:val="28"/>
              </w:rPr>
            </w:pPr>
            <w:r w:rsidRPr="00734E53">
              <w:rPr>
                <w:rFonts w:ascii="Times New Roman" w:hAnsi="Times New Roman" w:cs="Times New Roman"/>
                <w:b/>
                <w:bCs/>
                <w:color w:val="FF0000"/>
                <w:sz w:val="28"/>
                <w:szCs w:val="28"/>
              </w:rPr>
              <w:t>1</w:t>
            </w:r>
          </w:p>
        </w:tc>
      </w:tr>
      <w:tr w:rsidR="00D92DF5" w:rsidRPr="00734E53">
        <w:trPr>
          <w:jc w:val="center"/>
        </w:trPr>
        <w:tc>
          <w:tcPr>
            <w:tcW w:w="4340" w:type="dxa"/>
          </w:tcPr>
          <w:p w:rsidR="00D92DF5" w:rsidRPr="00734E53" w:rsidRDefault="00D92DF5" w:rsidP="00A953BA">
            <w:pPr>
              <w:spacing w:after="0" w:line="240" w:lineRule="auto"/>
              <w:jc w:val="both"/>
              <w:rPr>
                <w:rFonts w:ascii="Times New Roman" w:hAnsi="Times New Roman" w:cs="Times New Roman"/>
                <w:sz w:val="26"/>
                <w:szCs w:val="26"/>
              </w:rPr>
            </w:pPr>
            <w:r w:rsidRPr="00734E53">
              <w:rPr>
                <w:rFonts w:ascii="Times New Roman" w:hAnsi="Times New Roman" w:cs="Times New Roman"/>
                <w:sz w:val="26"/>
                <w:szCs w:val="26"/>
              </w:rPr>
              <w:t>Чаунский муниципальный район</w:t>
            </w:r>
          </w:p>
        </w:tc>
        <w:tc>
          <w:tcPr>
            <w:tcW w:w="2512" w:type="dxa"/>
          </w:tcPr>
          <w:p w:rsidR="00D92DF5" w:rsidRPr="00734E53" w:rsidRDefault="00D92DF5" w:rsidP="00A953BA">
            <w:pPr>
              <w:spacing w:after="0" w:line="240" w:lineRule="auto"/>
              <w:ind w:firstLine="540"/>
              <w:jc w:val="center"/>
              <w:rPr>
                <w:rFonts w:ascii="Times New Roman" w:hAnsi="Times New Roman" w:cs="Times New Roman"/>
                <w:b/>
                <w:bCs/>
                <w:color w:val="0033CC"/>
                <w:sz w:val="26"/>
                <w:szCs w:val="26"/>
              </w:rPr>
            </w:pPr>
            <w:r w:rsidRPr="00734E53">
              <w:rPr>
                <w:rFonts w:ascii="Times New Roman" w:hAnsi="Times New Roman" w:cs="Times New Roman"/>
                <w:b/>
                <w:bCs/>
                <w:color w:val="0033CC"/>
                <w:sz w:val="26"/>
                <w:szCs w:val="26"/>
              </w:rPr>
              <w:t>15,8</w:t>
            </w:r>
          </w:p>
        </w:tc>
        <w:tc>
          <w:tcPr>
            <w:tcW w:w="2039" w:type="dxa"/>
          </w:tcPr>
          <w:p w:rsidR="00D92DF5" w:rsidRPr="00734E53" w:rsidRDefault="00D92DF5" w:rsidP="00A953BA">
            <w:pPr>
              <w:spacing w:after="0" w:line="240" w:lineRule="auto"/>
              <w:ind w:firstLine="540"/>
              <w:jc w:val="center"/>
              <w:rPr>
                <w:rFonts w:ascii="Times New Roman" w:hAnsi="Times New Roman" w:cs="Times New Roman"/>
                <w:b/>
                <w:bCs/>
                <w:color w:val="FF0000"/>
                <w:sz w:val="28"/>
                <w:szCs w:val="28"/>
              </w:rPr>
            </w:pPr>
            <w:r w:rsidRPr="00734E53">
              <w:rPr>
                <w:rFonts w:ascii="Times New Roman" w:hAnsi="Times New Roman" w:cs="Times New Roman"/>
                <w:b/>
                <w:bCs/>
                <w:color w:val="FF0000"/>
                <w:sz w:val="28"/>
                <w:szCs w:val="28"/>
              </w:rPr>
              <w:t>2</w:t>
            </w:r>
          </w:p>
        </w:tc>
      </w:tr>
      <w:tr w:rsidR="00D92DF5" w:rsidRPr="00734E53">
        <w:trPr>
          <w:jc w:val="center"/>
        </w:trPr>
        <w:tc>
          <w:tcPr>
            <w:tcW w:w="4340" w:type="dxa"/>
          </w:tcPr>
          <w:p w:rsidR="00D92DF5" w:rsidRPr="00734E53" w:rsidRDefault="00D92DF5" w:rsidP="00A953BA">
            <w:pPr>
              <w:spacing w:after="0" w:line="240" w:lineRule="auto"/>
              <w:jc w:val="both"/>
              <w:rPr>
                <w:rFonts w:ascii="Times New Roman" w:hAnsi="Times New Roman" w:cs="Times New Roman"/>
                <w:sz w:val="26"/>
                <w:szCs w:val="26"/>
              </w:rPr>
            </w:pPr>
            <w:r w:rsidRPr="00734E53">
              <w:rPr>
                <w:rFonts w:ascii="Times New Roman" w:hAnsi="Times New Roman" w:cs="Times New Roman"/>
                <w:sz w:val="26"/>
                <w:szCs w:val="26"/>
              </w:rPr>
              <w:t>Анадырский муниципальный район</w:t>
            </w:r>
          </w:p>
        </w:tc>
        <w:tc>
          <w:tcPr>
            <w:tcW w:w="2512" w:type="dxa"/>
          </w:tcPr>
          <w:p w:rsidR="00D92DF5" w:rsidRPr="00734E53" w:rsidRDefault="00D92DF5" w:rsidP="00A953BA">
            <w:pPr>
              <w:spacing w:after="0" w:line="240" w:lineRule="auto"/>
              <w:ind w:firstLine="540"/>
              <w:jc w:val="center"/>
              <w:rPr>
                <w:rFonts w:ascii="Times New Roman" w:hAnsi="Times New Roman" w:cs="Times New Roman"/>
                <w:b/>
                <w:bCs/>
                <w:color w:val="0033CC"/>
                <w:sz w:val="26"/>
                <w:szCs w:val="26"/>
              </w:rPr>
            </w:pPr>
            <w:r w:rsidRPr="00734E53">
              <w:rPr>
                <w:rFonts w:ascii="Times New Roman" w:hAnsi="Times New Roman" w:cs="Times New Roman"/>
                <w:b/>
                <w:bCs/>
                <w:color w:val="0033CC"/>
                <w:sz w:val="26"/>
                <w:szCs w:val="26"/>
              </w:rPr>
              <w:t>15,0</w:t>
            </w:r>
          </w:p>
        </w:tc>
        <w:tc>
          <w:tcPr>
            <w:tcW w:w="2039" w:type="dxa"/>
          </w:tcPr>
          <w:p w:rsidR="00D92DF5" w:rsidRPr="00734E53" w:rsidRDefault="00D92DF5" w:rsidP="00A953BA">
            <w:pPr>
              <w:spacing w:after="0" w:line="240" w:lineRule="auto"/>
              <w:ind w:firstLine="540"/>
              <w:jc w:val="center"/>
              <w:rPr>
                <w:rFonts w:ascii="Times New Roman" w:hAnsi="Times New Roman" w:cs="Times New Roman"/>
                <w:b/>
                <w:bCs/>
                <w:color w:val="FF0000"/>
                <w:sz w:val="28"/>
                <w:szCs w:val="28"/>
              </w:rPr>
            </w:pPr>
            <w:r w:rsidRPr="00734E53">
              <w:rPr>
                <w:rFonts w:ascii="Times New Roman" w:hAnsi="Times New Roman" w:cs="Times New Roman"/>
                <w:b/>
                <w:bCs/>
                <w:color w:val="FF0000"/>
                <w:sz w:val="28"/>
                <w:szCs w:val="28"/>
              </w:rPr>
              <w:t>3</w:t>
            </w:r>
          </w:p>
        </w:tc>
      </w:tr>
      <w:tr w:rsidR="00D92DF5" w:rsidRPr="00734E53">
        <w:trPr>
          <w:jc w:val="center"/>
        </w:trPr>
        <w:tc>
          <w:tcPr>
            <w:tcW w:w="4340" w:type="dxa"/>
          </w:tcPr>
          <w:p w:rsidR="00D92DF5" w:rsidRPr="00734E53" w:rsidRDefault="00D92DF5" w:rsidP="00A953BA">
            <w:pPr>
              <w:spacing w:after="0" w:line="240" w:lineRule="auto"/>
              <w:jc w:val="both"/>
              <w:rPr>
                <w:rFonts w:ascii="Times New Roman" w:hAnsi="Times New Roman" w:cs="Times New Roman"/>
                <w:sz w:val="26"/>
                <w:szCs w:val="26"/>
              </w:rPr>
            </w:pPr>
            <w:r w:rsidRPr="00734E53">
              <w:rPr>
                <w:rFonts w:ascii="Times New Roman" w:hAnsi="Times New Roman" w:cs="Times New Roman"/>
                <w:sz w:val="26"/>
                <w:szCs w:val="26"/>
              </w:rPr>
              <w:t>Иультинский муниципальный район</w:t>
            </w:r>
          </w:p>
        </w:tc>
        <w:tc>
          <w:tcPr>
            <w:tcW w:w="2512" w:type="dxa"/>
          </w:tcPr>
          <w:p w:rsidR="00D92DF5" w:rsidRPr="00734E53" w:rsidRDefault="00D92DF5" w:rsidP="00A953BA">
            <w:pPr>
              <w:spacing w:after="0" w:line="240" w:lineRule="auto"/>
              <w:ind w:firstLine="540"/>
              <w:jc w:val="center"/>
              <w:rPr>
                <w:rFonts w:ascii="Times New Roman" w:hAnsi="Times New Roman" w:cs="Times New Roman"/>
                <w:b/>
                <w:bCs/>
                <w:color w:val="0033CC"/>
                <w:sz w:val="26"/>
                <w:szCs w:val="26"/>
              </w:rPr>
            </w:pPr>
            <w:r w:rsidRPr="00734E53">
              <w:rPr>
                <w:rFonts w:ascii="Times New Roman" w:hAnsi="Times New Roman" w:cs="Times New Roman"/>
                <w:b/>
                <w:bCs/>
                <w:color w:val="0033CC"/>
                <w:sz w:val="26"/>
                <w:szCs w:val="26"/>
              </w:rPr>
              <w:t>14,6</w:t>
            </w:r>
          </w:p>
        </w:tc>
        <w:tc>
          <w:tcPr>
            <w:tcW w:w="2039" w:type="dxa"/>
          </w:tcPr>
          <w:p w:rsidR="00D92DF5" w:rsidRPr="00734E53" w:rsidRDefault="00D92DF5" w:rsidP="00A953BA">
            <w:pPr>
              <w:spacing w:after="0" w:line="240" w:lineRule="auto"/>
              <w:ind w:firstLine="540"/>
              <w:jc w:val="center"/>
              <w:rPr>
                <w:rFonts w:ascii="Times New Roman" w:hAnsi="Times New Roman" w:cs="Times New Roman"/>
                <w:b/>
                <w:bCs/>
                <w:sz w:val="28"/>
                <w:szCs w:val="28"/>
              </w:rPr>
            </w:pPr>
            <w:r w:rsidRPr="00734E53">
              <w:rPr>
                <w:rFonts w:ascii="Times New Roman" w:hAnsi="Times New Roman" w:cs="Times New Roman"/>
                <w:b/>
                <w:bCs/>
                <w:sz w:val="28"/>
                <w:szCs w:val="28"/>
              </w:rPr>
              <w:t>4</w:t>
            </w:r>
          </w:p>
        </w:tc>
      </w:tr>
      <w:tr w:rsidR="00D92DF5" w:rsidRPr="00734E53">
        <w:trPr>
          <w:jc w:val="center"/>
        </w:trPr>
        <w:tc>
          <w:tcPr>
            <w:tcW w:w="4340" w:type="dxa"/>
          </w:tcPr>
          <w:p w:rsidR="00D92DF5" w:rsidRPr="00734E53" w:rsidRDefault="00D92DF5" w:rsidP="00A953BA">
            <w:pPr>
              <w:spacing w:after="0" w:line="240" w:lineRule="auto"/>
              <w:jc w:val="both"/>
              <w:rPr>
                <w:rFonts w:ascii="Times New Roman" w:hAnsi="Times New Roman" w:cs="Times New Roman"/>
                <w:sz w:val="26"/>
                <w:szCs w:val="26"/>
              </w:rPr>
            </w:pPr>
            <w:r w:rsidRPr="00734E53">
              <w:rPr>
                <w:rFonts w:ascii="Times New Roman" w:hAnsi="Times New Roman" w:cs="Times New Roman"/>
                <w:sz w:val="26"/>
                <w:szCs w:val="26"/>
              </w:rPr>
              <w:t>Билибинский муниципальный район</w:t>
            </w:r>
          </w:p>
        </w:tc>
        <w:tc>
          <w:tcPr>
            <w:tcW w:w="2512" w:type="dxa"/>
          </w:tcPr>
          <w:p w:rsidR="00D92DF5" w:rsidRPr="00734E53" w:rsidRDefault="00D92DF5" w:rsidP="00A953BA">
            <w:pPr>
              <w:spacing w:after="0" w:line="240" w:lineRule="auto"/>
              <w:ind w:firstLine="540"/>
              <w:jc w:val="center"/>
              <w:rPr>
                <w:rFonts w:ascii="Times New Roman" w:hAnsi="Times New Roman" w:cs="Times New Roman"/>
                <w:b/>
                <w:bCs/>
                <w:color w:val="0033CC"/>
                <w:sz w:val="26"/>
                <w:szCs w:val="26"/>
              </w:rPr>
            </w:pPr>
            <w:r w:rsidRPr="00734E53">
              <w:rPr>
                <w:rFonts w:ascii="Times New Roman" w:hAnsi="Times New Roman" w:cs="Times New Roman"/>
                <w:b/>
                <w:bCs/>
                <w:color w:val="0033CC"/>
                <w:sz w:val="26"/>
                <w:szCs w:val="26"/>
              </w:rPr>
              <w:t>13,3</w:t>
            </w:r>
          </w:p>
        </w:tc>
        <w:tc>
          <w:tcPr>
            <w:tcW w:w="2039" w:type="dxa"/>
          </w:tcPr>
          <w:p w:rsidR="00D92DF5" w:rsidRPr="00734E53" w:rsidRDefault="00D92DF5" w:rsidP="00A953BA">
            <w:pPr>
              <w:spacing w:after="0" w:line="240" w:lineRule="auto"/>
              <w:ind w:firstLine="540"/>
              <w:jc w:val="center"/>
              <w:rPr>
                <w:rFonts w:ascii="Times New Roman" w:hAnsi="Times New Roman" w:cs="Times New Roman"/>
                <w:b/>
                <w:bCs/>
                <w:sz w:val="28"/>
                <w:szCs w:val="28"/>
              </w:rPr>
            </w:pPr>
            <w:r w:rsidRPr="00734E53">
              <w:rPr>
                <w:rFonts w:ascii="Times New Roman" w:hAnsi="Times New Roman" w:cs="Times New Roman"/>
                <w:b/>
                <w:bCs/>
                <w:sz w:val="28"/>
                <w:szCs w:val="28"/>
              </w:rPr>
              <w:t>5</w:t>
            </w:r>
          </w:p>
        </w:tc>
      </w:tr>
      <w:tr w:rsidR="00D92DF5" w:rsidRPr="00734E53">
        <w:trPr>
          <w:jc w:val="center"/>
        </w:trPr>
        <w:tc>
          <w:tcPr>
            <w:tcW w:w="4340" w:type="dxa"/>
          </w:tcPr>
          <w:p w:rsidR="00D92DF5" w:rsidRPr="00734E53" w:rsidRDefault="00D92DF5" w:rsidP="00A953BA">
            <w:pPr>
              <w:spacing w:after="0" w:line="240" w:lineRule="auto"/>
              <w:jc w:val="both"/>
              <w:rPr>
                <w:rFonts w:ascii="Times New Roman" w:hAnsi="Times New Roman" w:cs="Times New Roman"/>
                <w:sz w:val="26"/>
                <w:szCs w:val="26"/>
              </w:rPr>
            </w:pPr>
            <w:r w:rsidRPr="00734E53">
              <w:rPr>
                <w:rFonts w:ascii="Times New Roman" w:hAnsi="Times New Roman" w:cs="Times New Roman"/>
                <w:sz w:val="26"/>
                <w:szCs w:val="26"/>
              </w:rPr>
              <w:t>Провиденский муниципальный район</w:t>
            </w:r>
          </w:p>
        </w:tc>
        <w:tc>
          <w:tcPr>
            <w:tcW w:w="2512" w:type="dxa"/>
          </w:tcPr>
          <w:p w:rsidR="00D92DF5" w:rsidRPr="00734E53" w:rsidRDefault="00D92DF5" w:rsidP="00A953BA">
            <w:pPr>
              <w:spacing w:after="0" w:line="240" w:lineRule="auto"/>
              <w:ind w:firstLine="540"/>
              <w:jc w:val="center"/>
              <w:rPr>
                <w:rFonts w:ascii="Times New Roman" w:hAnsi="Times New Roman" w:cs="Times New Roman"/>
                <w:b/>
                <w:bCs/>
                <w:color w:val="0033CC"/>
                <w:sz w:val="26"/>
                <w:szCs w:val="26"/>
              </w:rPr>
            </w:pPr>
            <w:r w:rsidRPr="00734E53">
              <w:rPr>
                <w:rFonts w:ascii="Times New Roman" w:hAnsi="Times New Roman" w:cs="Times New Roman"/>
                <w:b/>
                <w:bCs/>
                <w:color w:val="0033CC"/>
                <w:sz w:val="26"/>
                <w:szCs w:val="26"/>
              </w:rPr>
              <w:t>11,0</w:t>
            </w:r>
          </w:p>
        </w:tc>
        <w:tc>
          <w:tcPr>
            <w:tcW w:w="2039" w:type="dxa"/>
          </w:tcPr>
          <w:p w:rsidR="00D92DF5" w:rsidRPr="00734E53" w:rsidRDefault="00D92DF5" w:rsidP="00A953BA">
            <w:pPr>
              <w:spacing w:after="0" w:line="240" w:lineRule="auto"/>
              <w:ind w:firstLine="540"/>
              <w:jc w:val="center"/>
              <w:rPr>
                <w:rFonts w:ascii="Times New Roman" w:hAnsi="Times New Roman" w:cs="Times New Roman"/>
                <w:b/>
                <w:bCs/>
                <w:sz w:val="28"/>
                <w:szCs w:val="28"/>
              </w:rPr>
            </w:pPr>
            <w:r w:rsidRPr="00734E53">
              <w:rPr>
                <w:rFonts w:ascii="Times New Roman" w:hAnsi="Times New Roman" w:cs="Times New Roman"/>
                <w:b/>
                <w:bCs/>
                <w:sz w:val="28"/>
                <w:szCs w:val="28"/>
              </w:rPr>
              <w:t>6</w:t>
            </w:r>
          </w:p>
        </w:tc>
      </w:tr>
    </w:tbl>
    <w:p w:rsidR="00D92DF5" w:rsidRPr="00A953BA" w:rsidRDefault="00D92DF5" w:rsidP="00A953BA">
      <w:pPr>
        <w:spacing w:after="0" w:line="240" w:lineRule="auto"/>
        <w:ind w:firstLine="540"/>
        <w:jc w:val="both"/>
        <w:rPr>
          <w:rFonts w:ascii="Times New Roman" w:hAnsi="Times New Roman" w:cs="Times New Roman"/>
          <w:b/>
          <w:bCs/>
          <w:sz w:val="26"/>
          <w:szCs w:val="26"/>
        </w:rPr>
      </w:pPr>
    </w:p>
    <w:p w:rsidR="00D92DF5" w:rsidRPr="00A953BA" w:rsidRDefault="00D92DF5" w:rsidP="00A953BA">
      <w:pPr>
        <w:spacing w:after="0" w:line="240" w:lineRule="auto"/>
        <w:ind w:firstLine="540"/>
        <w:jc w:val="both"/>
        <w:rPr>
          <w:rFonts w:ascii="Times New Roman" w:hAnsi="Times New Roman" w:cs="Times New Roman"/>
          <w:sz w:val="26"/>
          <w:szCs w:val="26"/>
        </w:rPr>
      </w:pPr>
      <w:r w:rsidRPr="00A953BA">
        <w:rPr>
          <w:rFonts w:ascii="Times New Roman" w:hAnsi="Times New Roman" w:cs="Times New Roman"/>
          <w:b/>
          <w:bCs/>
          <w:sz w:val="26"/>
          <w:szCs w:val="26"/>
        </w:rPr>
        <w:t>Сравнительная характеристика</w:t>
      </w:r>
      <w:r w:rsidRPr="00A953BA">
        <w:rPr>
          <w:rFonts w:ascii="Times New Roman" w:hAnsi="Times New Roman" w:cs="Times New Roman"/>
          <w:sz w:val="26"/>
          <w:szCs w:val="26"/>
        </w:rPr>
        <w:t xml:space="preserve"> </w:t>
      </w:r>
      <w:r w:rsidRPr="00A953BA">
        <w:rPr>
          <w:rFonts w:ascii="Times New Roman" w:hAnsi="Times New Roman" w:cs="Times New Roman"/>
          <w:b/>
          <w:bCs/>
          <w:sz w:val="26"/>
          <w:szCs w:val="26"/>
        </w:rPr>
        <w:t>показателей среднего балла</w:t>
      </w:r>
      <w:r w:rsidRPr="00A953BA">
        <w:rPr>
          <w:rFonts w:ascii="Times New Roman" w:hAnsi="Times New Roman" w:cs="Times New Roman"/>
          <w:sz w:val="26"/>
          <w:szCs w:val="26"/>
        </w:rPr>
        <w:t xml:space="preserve"> выпускников 9-х классов </w:t>
      </w:r>
      <w:r w:rsidRPr="00A953BA">
        <w:rPr>
          <w:rFonts w:ascii="Times New Roman" w:hAnsi="Times New Roman" w:cs="Times New Roman"/>
          <w:b/>
          <w:bCs/>
          <w:sz w:val="26"/>
          <w:szCs w:val="26"/>
        </w:rPr>
        <w:t>2014 года</w:t>
      </w:r>
      <w:r w:rsidRPr="00A953BA">
        <w:rPr>
          <w:rFonts w:ascii="Times New Roman" w:hAnsi="Times New Roman" w:cs="Times New Roman"/>
          <w:sz w:val="26"/>
          <w:szCs w:val="26"/>
        </w:rPr>
        <w:t xml:space="preserve"> и выпускников 9-х классов </w:t>
      </w:r>
      <w:r w:rsidRPr="00A953BA">
        <w:rPr>
          <w:rFonts w:ascii="Times New Roman" w:hAnsi="Times New Roman" w:cs="Times New Roman"/>
          <w:b/>
          <w:bCs/>
          <w:sz w:val="26"/>
          <w:szCs w:val="26"/>
        </w:rPr>
        <w:t>2015 года</w:t>
      </w:r>
      <w:r w:rsidRPr="00A953BA">
        <w:rPr>
          <w:rFonts w:ascii="Times New Roman" w:hAnsi="Times New Roman" w:cs="Times New Roman"/>
          <w:sz w:val="26"/>
          <w:szCs w:val="26"/>
        </w:rPr>
        <w:t xml:space="preserve"> в разрезе муниципальных территориальных образований ЧАО представлена в таблице 7.</w:t>
      </w:r>
    </w:p>
    <w:p w:rsidR="00D92DF5" w:rsidRPr="00A953BA" w:rsidRDefault="00D92DF5" w:rsidP="00A953BA">
      <w:pPr>
        <w:spacing w:after="0" w:line="240" w:lineRule="auto"/>
        <w:ind w:firstLine="540"/>
        <w:jc w:val="right"/>
        <w:rPr>
          <w:rFonts w:ascii="Times New Roman" w:hAnsi="Times New Roman" w:cs="Times New Roman"/>
          <w:sz w:val="26"/>
          <w:szCs w:val="26"/>
        </w:rPr>
      </w:pPr>
      <w:r w:rsidRPr="00A953BA">
        <w:rPr>
          <w:rFonts w:ascii="Times New Roman" w:hAnsi="Times New Roman" w:cs="Times New Roman"/>
          <w:sz w:val="26"/>
          <w:szCs w:val="26"/>
        </w:rPr>
        <w:t>Таблица 7</w:t>
      </w:r>
    </w:p>
    <w:p w:rsidR="00D92DF5" w:rsidRPr="00A953BA" w:rsidRDefault="00D92DF5" w:rsidP="00A953BA">
      <w:pPr>
        <w:spacing w:after="0" w:line="240" w:lineRule="auto"/>
        <w:ind w:firstLine="540"/>
        <w:jc w:val="right"/>
        <w:rPr>
          <w:rFonts w:ascii="Times New Roman" w:hAnsi="Times New Roman" w:cs="Times New Roman"/>
          <w:sz w:val="26"/>
          <w:szCs w:val="26"/>
        </w:rPr>
      </w:pP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0"/>
        <w:gridCol w:w="1885"/>
        <w:gridCol w:w="1885"/>
        <w:gridCol w:w="1929"/>
      </w:tblGrid>
      <w:tr w:rsidR="00D92DF5" w:rsidRPr="00734E53">
        <w:trPr>
          <w:jc w:val="center"/>
        </w:trPr>
        <w:tc>
          <w:tcPr>
            <w:tcW w:w="2940" w:type="dxa"/>
            <w:shd w:val="clear" w:color="auto" w:fill="C6D9F1"/>
          </w:tcPr>
          <w:p w:rsidR="00D92DF5" w:rsidRPr="00734E53" w:rsidRDefault="00D92DF5" w:rsidP="00A953BA">
            <w:pPr>
              <w:spacing w:after="0" w:line="240" w:lineRule="auto"/>
              <w:ind w:firstLine="540"/>
              <w:jc w:val="center"/>
              <w:rPr>
                <w:rFonts w:ascii="Times New Roman" w:hAnsi="Times New Roman" w:cs="Times New Roman"/>
                <w:b/>
                <w:bCs/>
                <w:sz w:val="26"/>
                <w:szCs w:val="26"/>
              </w:rPr>
            </w:pPr>
          </w:p>
          <w:p w:rsidR="00D92DF5" w:rsidRPr="00734E53" w:rsidRDefault="00D92DF5" w:rsidP="00A953BA">
            <w:pPr>
              <w:spacing w:after="0" w:line="240" w:lineRule="auto"/>
              <w:ind w:hanging="40"/>
              <w:jc w:val="center"/>
              <w:rPr>
                <w:rFonts w:ascii="Times New Roman" w:hAnsi="Times New Roman" w:cs="Times New Roman"/>
                <w:b/>
                <w:bCs/>
                <w:sz w:val="26"/>
                <w:szCs w:val="26"/>
              </w:rPr>
            </w:pPr>
            <w:r w:rsidRPr="00734E53">
              <w:rPr>
                <w:rFonts w:ascii="Times New Roman" w:hAnsi="Times New Roman" w:cs="Times New Roman"/>
                <w:b/>
                <w:bCs/>
                <w:sz w:val="26"/>
                <w:szCs w:val="26"/>
              </w:rPr>
              <w:t>Муниципалитет</w:t>
            </w:r>
          </w:p>
        </w:tc>
        <w:tc>
          <w:tcPr>
            <w:tcW w:w="1885" w:type="dxa"/>
            <w:shd w:val="clear" w:color="auto" w:fill="C6D9F1"/>
            <w:vAlign w:val="center"/>
          </w:tcPr>
          <w:p w:rsidR="00D92DF5" w:rsidRPr="00734E53" w:rsidRDefault="00D92DF5" w:rsidP="00A953BA">
            <w:pPr>
              <w:spacing w:after="0" w:line="240" w:lineRule="auto"/>
              <w:jc w:val="center"/>
              <w:rPr>
                <w:rFonts w:ascii="Times New Roman" w:hAnsi="Times New Roman" w:cs="Times New Roman"/>
                <w:b/>
                <w:bCs/>
                <w:sz w:val="26"/>
                <w:szCs w:val="26"/>
              </w:rPr>
            </w:pPr>
            <w:r w:rsidRPr="00734E53">
              <w:rPr>
                <w:rFonts w:ascii="Times New Roman" w:hAnsi="Times New Roman" w:cs="Times New Roman"/>
                <w:b/>
                <w:bCs/>
                <w:sz w:val="26"/>
                <w:szCs w:val="26"/>
              </w:rPr>
              <w:t>Показатель</w:t>
            </w:r>
          </w:p>
          <w:p w:rsidR="00D92DF5" w:rsidRPr="00734E53" w:rsidRDefault="00D92DF5" w:rsidP="00A953BA">
            <w:pPr>
              <w:spacing w:after="0" w:line="240" w:lineRule="auto"/>
              <w:jc w:val="center"/>
              <w:rPr>
                <w:rFonts w:ascii="Times New Roman" w:hAnsi="Times New Roman" w:cs="Times New Roman"/>
                <w:b/>
                <w:bCs/>
                <w:sz w:val="26"/>
                <w:szCs w:val="26"/>
              </w:rPr>
            </w:pPr>
            <w:r w:rsidRPr="00734E53">
              <w:rPr>
                <w:rFonts w:ascii="Times New Roman" w:hAnsi="Times New Roman" w:cs="Times New Roman"/>
                <w:b/>
                <w:bCs/>
                <w:sz w:val="26"/>
                <w:szCs w:val="26"/>
              </w:rPr>
              <w:t>среднего</w:t>
            </w:r>
          </w:p>
          <w:p w:rsidR="00D92DF5" w:rsidRPr="00734E53" w:rsidRDefault="00D92DF5" w:rsidP="00A953BA">
            <w:pPr>
              <w:spacing w:after="0" w:line="240" w:lineRule="auto"/>
              <w:jc w:val="center"/>
              <w:rPr>
                <w:rFonts w:ascii="Times New Roman" w:hAnsi="Times New Roman" w:cs="Times New Roman"/>
                <w:b/>
                <w:bCs/>
                <w:sz w:val="26"/>
                <w:szCs w:val="26"/>
              </w:rPr>
            </w:pPr>
            <w:r w:rsidRPr="00734E53">
              <w:rPr>
                <w:rFonts w:ascii="Times New Roman" w:hAnsi="Times New Roman" w:cs="Times New Roman"/>
                <w:b/>
                <w:bCs/>
                <w:sz w:val="26"/>
                <w:szCs w:val="26"/>
              </w:rPr>
              <w:t>балла 2014 г.</w:t>
            </w:r>
          </w:p>
        </w:tc>
        <w:tc>
          <w:tcPr>
            <w:tcW w:w="1885" w:type="dxa"/>
            <w:shd w:val="clear" w:color="auto" w:fill="C6D9F1"/>
            <w:vAlign w:val="center"/>
          </w:tcPr>
          <w:p w:rsidR="00D92DF5" w:rsidRPr="00734E53" w:rsidRDefault="00D92DF5" w:rsidP="00A953BA">
            <w:pPr>
              <w:spacing w:after="0" w:line="240" w:lineRule="auto"/>
              <w:jc w:val="center"/>
              <w:rPr>
                <w:rFonts w:ascii="Times New Roman" w:hAnsi="Times New Roman" w:cs="Times New Roman"/>
                <w:b/>
                <w:bCs/>
                <w:sz w:val="26"/>
                <w:szCs w:val="26"/>
              </w:rPr>
            </w:pPr>
            <w:r w:rsidRPr="00734E53">
              <w:rPr>
                <w:rFonts w:ascii="Times New Roman" w:hAnsi="Times New Roman" w:cs="Times New Roman"/>
                <w:b/>
                <w:bCs/>
                <w:sz w:val="26"/>
                <w:szCs w:val="26"/>
              </w:rPr>
              <w:t>Показатель</w:t>
            </w:r>
          </w:p>
          <w:p w:rsidR="00D92DF5" w:rsidRPr="00734E53" w:rsidRDefault="00D92DF5" w:rsidP="00A953BA">
            <w:pPr>
              <w:spacing w:after="0" w:line="240" w:lineRule="auto"/>
              <w:jc w:val="center"/>
              <w:rPr>
                <w:rFonts w:ascii="Times New Roman" w:hAnsi="Times New Roman" w:cs="Times New Roman"/>
                <w:b/>
                <w:bCs/>
                <w:sz w:val="26"/>
                <w:szCs w:val="26"/>
              </w:rPr>
            </w:pPr>
            <w:r w:rsidRPr="00734E53">
              <w:rPr>
                <w:rFonts w:ascii="Times New Roman" w:hAnsi="Times New Roman" w:cs="Times New Roman"/>
                <w:b/>
                <w:bCs/>
                <w:sz w:val="26"/>
                <w:szCs w:val="26"/>
              </w:rPr>
              <w:t>среднего</w:t>
            </w:r>
          </w:p>
          <w:p w:rsidR="00D92DF5" w:rsidRPr="00734E53" w:rsidRDefault="00D92DF5" w:rsidP="00A953BA">
            <w:pPr>
              <w:spacing w:after="0" w:line="240" w:lineRule="auto"/>
              <w:jc w:val="center"/>
              <w:rPr>
                <w:rFonts w:ascii="Times New Roman" w:hAnsi="Times New Roman" w:cs="Times New Roman"/>
                <w:b/>
                <w:bCs/>
                <w:sz w:val="26"/>
                <w:szCs w:val="26"/>
              </w:rPr>
            </w:pPr>
            <w:r w:rsidRPr="00734E53">
              <w:rPr>
                <w:rFonts w:ascii="Times New Roman" w:hAnsi="Times New Roman" w:cs="Times New Roman"/>
                <w:b/>
                <w:bCs/>
                <w:sz w:val="26"/>
                <w:szCs w:val="26"/>
              </w:rPr>
              <w:t>балла 2015 г.</w:t>
            </w:r>
          </w:p>
        </w:tc>
        <w:tc>
          <w:tcPr>
            <w:tcW w:w="1929" w:type="dxa"/>
            <w:shd w:val="clear" w:color="auto" w:fill="C6D9F1"/>
            <w:vAlign w:val="center"/>
          </w:tcPr>
          <w:p w:rsidR="00D92DF5" w:rsidRPr="00734E53" w:rsidRDefault="00D92DF5" w:rsidP="00A953BA">
            <w:pPr>
              <w:spacing w:after="0" w:line="240" w:lineRule="auto"/>
              <w:ind w:hanging="28"/>
              <w:jc w:val="center"/>
              <w:rPr>
                <w:rFonts w:ascii="Times New Roman" w:hAnsi="Times New Roman" w:cs="Times New Roman"/>
                <w:b/>
                <w:bCs/>
                <w:sz w:val="26"/>
                <w:szCs w:val="26"/>
              </w:rPr>
            </w:pPr>
            <w:r w:rsidRPr="00734E53">
              <w:rPr>
                <w:rFonts w:ascii="Times New Roman" w:hAnsi="Times New Roman" w:cs="Times New Roman"/>
                <w:b/>
                <w:bCs/>
                <w:sz w:val="26"/>
                <w:szCs w:val="26"/>
              </w:rPr>
              <w:t>Результат</w:t>
            </w:r>
          </w:p>
          <w:p w:rsidR="00D92DF5" w:rsidRPr="00734E53" w:rsidRDefault="00D92DF5" w:rsidP="00A953BA">
            <w:pPr>
              <w:spacing w:after="0" w:line="240" w:lineRule="auto"/>
              <w:ind w:hanging="28"/>
              <w:jc w:val="center"/>
              <w:rPr>
                <w:rFonts w:ascii="Times New Roman" w:hAnsi="Times New Roman" w:cs="Times New Roman"/>
                <w:b/>
                <w:bCs/>
                <w:sz w:val="26"/>
                <w:szCs w:val="26"/>
              </w:rPr>
            </w:pPr>
            <w:r w:rsidRPr="00734E53">
              <w:rPr>
                <w:rFonts w:ascii="Times New Roman" w:hAnsi="Times New Roman" w:cs="Times New Roman"/>
                <w:b/>
                <w:bCs/>
                <w:sz w:val="26"/>
                <w:szCs w:val="26"/>
              </w:rPr>
              <w:t>сопоставления</w:t>
            </w:r>
          </w:p>
          <w:p w:rsidR="00D92DF5" w:rsidRPr="00734E53" w:rsidRDefault="00D92DF5" w:rsidP="00A953BA">
            <w:pPr>
              <w:spacing w:after="0" w:line="240" w:lineRule="auto"/>
              <w:ind w:hanging="28"/>
              <w:jc w:val="center"/>
              <w:rPr>
                <w:rFonts w:ascii="Times New Roman" w:hAnsi="Times New Roman" w:cs="Times New Roman"/>
                <w:b/>
                <w:bCs/>
                <w:sz w:val="26"/>
                <w:szCs w:val="26"/>
              </w:rPr>
            </w:pPr>
            <w:r w:rsidRPr="00734E53">
              <w:rPr>
                <w:rFonts w:ascii="Times New Roman" w:hAnsi="Times New Roman" w:cs="Times New Roman"/>
                <w:b/>
                <w:bCs/>
                <w:sz w:val="26"/>
                <w:szCs w:val="26"/>
              </w:rPr>
              <w:t>(в баллах)</w:t>
            </w:r>
          </w:p>
        </w:tc>
      </w:tr>
      <w:tr w:rsidR="00D92DF5" w:rsidRPr="00734E53">
        <w:trPr>
          <w:jc w:val="center"/>
        </w:trPr>
        <w:tc>
          <w:tcPr>
            <w:tcW w:w="2940" w:type="dxa"/>
          </w:tcPr>
          <w:p w:rsidR="00D92DF5" w:rsidRPr="00734E53" w:rsidRDefault="00D92DF5" w:rsidP="00A953BA">
            <w:pPr>
              <w:spacing w:after="0" w:line="240" w:lineRule="auto"/>
              <w:ind w:hanging="40"/>
              <w:jc w:val="both"/>
              <w:rPr>
                <w:rFonts w:ascii="Times New Roman" w:hAnsi="Times New Roman" w:cs="Times New Roman"/>
                <w:sz w:val="26"/>
                <w:szCs w:val="26"/>
              </w:rPr>
            </w:pPr>
            <w:r w:rsidRPr="00734E53">
              <w:rPr>
                <w:rFonts w:ascii="Times New Roman" w:hAnsi="Times New Roman" w:cs="Times New Roman"/>
                <w:sz w:val="26"/>
                <w:szCs w:val="26"/>
              </w:rPr>
              <w:t>Городской округ Анадырь</w:t>
            </w:r>
          </w:p>
        </w:tc>
        <w:tc>
          <w:tcPr>
            <w:tcW w:w="1885" w:type="dxa"/>
            <w:vAlign w:val="center"/>
          </w:tcPr>
          <w:p w:rsidR="00D92DF5" w:rsidRPr="00734E53" w:rsidRDefault="00D92DF5" w:rsidP="00A953BA">
            <w:pPr>
              <w:spacing w:after="0" w:line="240" w:lineRule="auto"/>
              <w:ind w:hanging="45"/>
              <w:jc w:val="center"/>
              <w:rPr>
                <w:rFonts w:ascii="Times New Roman" w:hAnsi="Times New Roman" w:cs="Times New Roman"/>
                <w:sz w:val="26"/>
                <w:szCs w:val="26"/>
              </w:rPr>
            </w:pPr>
            <w:r w:rsidRPr="00734E53">
              <w:rPr>
                <w:rFonts w:ascii="Times New Roman" w:hAnsi="Times New Roman" w:cs="Times New Roman"/>
                <w:sz w:val="26"/>
                <w:szCs w:val="26"/>
              </w:rPr>
              <w:t>18,4</w:t>
            </w:r>
          </w:p>
        </w:tc>
        <w:tc>
          <w:tcPr>
            <w:tcW w:w="1885" w:type="dxa"/>
            <w:vAlign w:val="center"/>
          </w:tcPr>
          <w:p w:rsidR="00D92DF5" w:rsidRPr="00734E53" w:rsidRDefault="00D92DF5" w:rsidP="00A953BA">
            <w:pPr>
              <w:spacing w:after="0" w:line="240" w:lineRule="auto"/>
              <w:ind w:hanging="45"/>
              <w:jc w:val="center"/>
              <w:rPr>
                <w:rFonts w:ascii="Times New Roman" w:hAnsi="Times New Roman" w:cs="Times New Roman"/>
                <w:sz w:val="26"/>
                <w:szCs w:val="26"/>
              </w:rPr>
            </w:pPr>
            <w:r w:rsidRPr="00734E53">
              <w:rPr>
                <w:rFonts w:ascii="Times New Roman" w:hAnsi="Times New Roman" w:cs="Times New Roman"/>
                <w:sz w:val="26"/>
                <w:szCs w:val="26"/>
              </w:rPr>
              <w:t>17,3</w:t>
            </w:r>
          </w:p>
        </w:tc>
        <w:tc>
          <w:tcPr>
            <w:tcW w:w="1929" w:type="dxa"/>
          </w:tcPr>
          <w:p w:rsidR="00D92DF5" w:rsidRPr="00734E53" w:rsidRDefault="00D92DF5" w:rsidP="00A953BA">
            <w:pPr>
              <w:spacing w:after="0" w:line="240" w:lineRule="auto"/>
              <w:jc w:val="center"/>
              <w:rPr>
                <w:rFonts w:ascii="Times New Roman" w:hAnsi="Times New Roman" w:cs="Times New Roman"/>
                <w:b/>
                <w:bCs/>
                <w:color w:val="FF0000"/>
                <w:sz w:val="26"/>
                <w:szCs w:val="26"/>
              </w:rPr>
            </w:pPr>
            <w:r w:rsidRPr="00734E53">
              <w:rPr>
                <w:rFonts w:ascii="Times New Roman" w:hAnsi="Times New Roman" w:cs="Times New Roman"/>
                <w:b/>
                <w:bCs/>
                <w:color w:val="FF0000"/>
                <w:sz w:val="26"/>
                <w:szCs w:val="26"/>
              </w:rPr>
              <w:t>- 1,1</w:t>
            </w:r>
          </w:p>
        </w:tc>
      </w:tr>
      <w:tr w:rsidR="00D92DF5" w:rsidRPr="00734E53">
        <w:trPr>
          <w:jc w:val="center"/>
        </w:trPr>
        <w:tc>
          <w:tcPr>
            <w:tcW w:w="2940" w:type="dxa"/>
          </w:tcPr>
          <w:p w:rsidR="00D92DF5" w:rsidRPr="00734E53" w:rsidRDefault="00D92DF5" w:rsidP="00A953BA">
            <w:pPr>
              <w:spacing w:after="0" w:line="240" w:lineRule="auto"/>
              <w:ind w:hanging="40"/>
              <w:jc w:val="both"/>
              <w:rPr>
                <w:rFonts w:ascii="Times New Roman" w:hAnsi="Times New Roman" w:cs="Times New Roman"/>
                <w:sz w:val="26"/>
                <w:szCs w:val="26"/>
              </w:rPr>
            </w:pPr>
            <w:r w:rsidRPr="00734E53">
              <w:rPr>
                <w:rFonts w:ascii="Times New Roman" w:hAnsi="Times New Roman" w:cs="Times New Roman"/>
                <w:sz w:val="26"/>
                <w:szCs w:val="26"/>
              </w:rPr>
              <w:t xml:space="preserve">Анадырский </w:t>
            </w:r>
          </w:p>
          <w:p w:rsidR="00D92DF5" w:rsidRPr="00734E53" w:rsidRDefault="00D92DF5" w:rsidP="00A953BA">
            <w:pPr>
              <w:spacing w:after="0" w:line="240" w:lineRule="auto"/>
              <w:ind w:hanging="40"/>
              <w:jc w:val="both"/>
              <w:rPr>
                <w:rFonts w:ascii="Times New Roman" w:hAnsi="Times New Roman" w:cs="Times New Roman"/>
                <w:sz w:val="26"/>
                <w:szCs w:val="26"/>
              </w:rPr>
            </w:pPr>
            <w:r w:rsidRPr="00734E53">
              <w:rPr>
                <w:rFonts w:ascii="Times New Roman" w:hAnsi="Times New Roman" w:cs="Times New Roman"/>
                <w:sz w:val="26"/>
                <w:szCs w:val="26"/>
              </w:rPr>
              <w:t>муниципальный район</w:t>
            </w:r>
          </w:p>
        </w:tc>
        <w:tc>
          <w:tcPr>
            <w:tcW w:w="1885" w:type="dxa"/>
            <w:vAlign w:val="center"/>
          </w:tcPr>
          <w:p w:rsidR="00D92DF5" w:rsidRPr="00734E53" w:rsidRDefault="00D92DF5" w:rsidP="00A953BA">
            <w:pPr>
              <w:spacing w:after="0" w:line="240" w:lineRule="auto"/>
              <w:ind w:hanging="45"/>
              <w:jc w:val="center"/>
              <w:rPr>
                <w:rFonts w:ascii="Times New Roman" w:hAnsi="Times New Roman" w:cs="Times New Roman"/>
                <w:sz w:val="26"/>
                <w:szCs w:val="26"/>
              </w:rPr>
            </w:pPr>
            <w:r w:rsidRPr="00734E53">
              <w:rPr>
                <w:rFonts w:ascii="Times New Roman" w:hAnsi="Times New Roman" w:cs="Times New Roman"/>
                <w:sz w:val="26"/>
                <w:szCs w:val="26"/>
              </w:rPr>
              <w:t>14,3</w:t>
            </w:r>
          </w:p>
        </w:tc>
        <w:tc>
          <w:tcPr>
            <w:tcW w:w="1885" w:type="dxa"/>
            <w:vAlign w:val="center"/>
          </w:tcPr>
          <w:p w:rsidR="00D92DF5" w:rsidRPr="00734E53" w:rsidRDefault="00D92DF5" w:rsidP="00A953BA">
            <w:pPr>
              <w:spacing w:after="0" w:line="240" w:lineRule="auto"/>
              <w:ind w:hanging="45"/>
              <w:jc w:val="center"/>
              <w:rPr>
                <w:rFonts w:ascii="Times New Roman" w:hAnsi="Times New Roman" w:cs="Times New Roman"/>
                <w:sz w:val="26"/>
                <w:szCs w:val="26"/>
              </w:rPr>
            </w:pPr>
            <w:r w:rsidRPr="00734E53">
              <w:rPr>
                <w:rFonts w:ascii="Times New Roman" w:hAnsi="Times New Roman" w:cs="Times New Roman"/>
                <w:sz w:val="26"/>
                <w:szCs w:val="26"/>
              </w:rPr>
              <w:t>15,0</w:t>
            </w:r>
          </w:p>
        </w:tc>
        <w:tc>
          <w:tcPr>
            <w:tcW w:w="1929" w:type="dxa"/>
            <w:vAlign w:val="center"/>
          </w:tcPr>
          <w:p w:rsidR="00D92DF5" w:rsidRPr="00734E53" w:rsidRDefault="00D92DF5" w:rsidP="00A953BA">
            <w:pPr>
              <w:spacing w:after="0" w:line="240" w:lineRule="auto"/>
              <w:ind w:hanging="88"/>
              <w:jc w:val="center"/>
              <w:rPr>
                <w:rFonts w:ascii="Times New Roman" w:hAnsi="Times New Roman" w:cs="Times New Roman"/>
                <w:b/>
                <w:bCs/>
                <w:color w:val="0000FF"/>
                <w:sz w:val="26"/>
                <w:szCs w:val="26"/>
              </w:rPr>
            </w:pPr>
            <w:r w:rsidRPr="00734E53">
              <w:rPr>
                <w:rFonts w:ascii="Times New Roman" w:hAnsi="Times New Roman" w:cs="Times New Roman"/>
                <w:b/>
                <w:bCs/>
                <w:color w:val="0000FF"/>
                <w:sz w:val="26"/>
                <w:szCs w:val="26"/>
              </w:rPr>
              <w:t>+ 0,7</w:t>
            </w:r>
          </w:p>
        </w:tc>
      </w:tr>
      <w:tr w:rsidR="00D92DF5" w:rsidRPr="00734E53">
        <w:trPr>
          <w:jc w:val="center"/>
        </w:trPr>
        <w:tc>
          <w:tcPr>
            <w:tcW w:w="2940" w:type="dxa"/>
          </w:tcPr>
          <w:p w:rsidR="00D92DF5" w:rsidRPr="00734E53" w:rsidRDefault="00D92DF5" w:rsidP="00A953BA">
            <w:pPr>
              <w:spacing w:after="0" w:line="240" w:lineRule="auto"/>
              <w:ind w:hanging="40"/>
              <w:jc w:val="both"/>
              <w:rPr>
                <w:rFonts w:ascii="Times New Roman" w:hAnsi="Times New Roman" w:cs="Times New Roman"/>
                <w:sz w:val="26"/>
                <w:szCs w:val="26"/>
              </w:rPr>
            </w:pPr>
            <w:r w:rsidRPr="00734E53">
              <w:rPr>
                <w:rFonts w:ascii="Times New Roman" w:hAnsi="Times New Roman" w:cs="Times New Roman"/>
                <w:sz w:val="26"/>
                <w:szCs w:val="26"/>
              </w:rPr>
              <w:t xml:space="preserve">Билибинский </w:t>
            </w:r>
          </w:p>
          <w:p w:rsidR="00D92DF5" w:rsidRPr="00734E53" w:rsidRDefault="00D92DF5" w:rsidP="00A953BA">
            <w:pPr>
              <w:spacing w:after="0" w:line="240" w:lineRule="auto"/>
              <w:ind w:hanging="40"/>
              <w:jc w:val="both"/>
              <w:rPr>
                <w:rFonts w:ascii="Times New Roman" w:hAnsi="Times New Roman" w:cs="Times New Roman"/>
                <w:sz w:val="26"/>
                <w:szCs w:val="26"/>
              </w:rPr>
            </w:pPr>
            <w:r w:rsidRPr="00734E53">
              <w:rPr>
                <w:rFonts w:ascii="Times New Roman" w:hAnsi="Times New Roman" w:cs="Times New Roman"/>
                <w:sz w:val="26"/>
                <w:szCs w:val="26"/>
              </w:rPr>
              <w:t>муниципальный район</w:t>
            </w:r>
          </w:p>
        </w:tc>
        <w:tc>
          <w:tcPr>
            <w:tcW w:w="1885" w:type="dxa"/>
            <w:vAlign w:val="center"/>
          </w:tcPr>
          <w:p w:rsidR="00D92DF5" w:rsidRPr="00734E53" w:rsidRDefault="00D92DF5" w:rsidP="00A953BA">
            <w:pPr>
              <w:spacing w:after="0" w:line="240" w:lineRule="auto"/>
              <w:ind w:hanging="45"/>
              <w:jc w:val="center"/>
              <w:rPr>
                <w:rFonts w:ascii="Times New Roman" w:hAnsi="Times New Roman" w:cs="Times New Roman"/>
                <w:sz w:val="26"/>
                <w:szCs w:val="26"/>
              </w:rPr>
            </w:pPr>
            <w:r w:rsidRPr="00734E53">
              <w:rPr>
                <w:rFonts w:ascii="Times New Roman" w:hAnsi="Times New Roman" w:cs="Times New Roman"/>
                <w:sz w:val="26"/>
                <w:szCs w:val="26"/>
              </w:rPr>
              <w:t>7,9</w:t>
            </w:r>
          </w:p>
        </w:tc>
        <w:tc>
          <w:tcPr>
            <w:tcW w:w="1885" w:type="dxa"/>
            <w:vAlign w:val="center"/>
          </w:tcPr>
          <w:p w:rsidR="00D92DF5" w:rsidRPr="00734E53" w:rsidRDefault="00D92DF5" w:rsidP="00A953BA">
            <w:pPr>
              <w:spacing w:after="0" w:line="240" w:lineRule="auto"/>
              <w:ind w:hanging="45"/>
              <w:jc w:val="center"/>
              <w:rPr>
                <w:rFonts w:ascii="Times New Roman" w:hAnsi="Times New Roman" w:cs="Times New Roman"/>
                <w:sz w:val="26"/>
                <w:szCs w:val="26"/>
              </w:rPr>
            </w:pPr>
            <w:r w:rsidRPr="00734E53">
              <w:rPr>
                <w:rFonts w:ascii="Times New Roman" w:hAnsi="Times New Roman" w:cs="Times New Roman"/>
                <w:sz w:val="26"/>
                <w:szCs w:val="26"/>
              </w:rPr>
              <w:t>13,3</w:t>
            </w:r>
          </w:p>
        </w:tc>
        <w:tc>
          <w:tcPr>
            <w:tcW w:w="1929" w:type="dxa"/>
            <w:vAlign w:val="center"/>
          </w:tcPr>
          <w:p w:rsidR="00D92DF5" w:rsidRPr="00734E53" w:rsidRDefault="00D92DF5" w:rsidP="00A953BA">
            <w:pPr>
              <w:spacing w:after="0" w:line="240" w:lineRule="auto"/>
              <w:ind w:hanging="88"/>
              <w:jc w:val="center"/>
              <w:rPr>
                <w:rFonts w:ascii="Times New Roman" w:hAnsi="Times New Roman" w:cs="Times New Roman"/>
                <w:b/>
                <w:bCs/>
                <w:color w:val="0000FF"/>
                <w:sz w:val="26"/>
                <w:szCs w:val="26"/>
              </w:rPr>
            </w:pPr>
            <w:r w:rsidRPr="00734E53">
              <w:rPr>
                <w:rFonts w:ascii="Times New Roman" w:hAnsi="Times New Roman" w:cs="Times New Roman"/>
                <w:b/>
                <w:bCs/>
                <w:color w:val="0000FF"/>
                <w:sz w:val="26"/>
                <w:szCs w:val="26"/>
              </w:rPr>
              <w:t>+ 5,4</w:t>
            </w:r>
          </w:p>
        </w:tc>
      </w:tr>
      <w:tr w:rsidR="00D92DF5" w:rsidRPr="00734E53">
        <w:trPr>
          <w:jc w:val="center"/>
        </w:trPr>
        <w:tc>
          <w:tcPr>
            <w:tcW w:w="2940" w:type="dxa"/>
          </w:tcPr>
          <w:p w:rsidR="00D92DF5" w:rsidRPr="00734E53" w:rsidRDefault="00D92DF5" w:rsidP="00A953BA">
            <w:pPr>
              <w:spacing w:after="0" w:line="240" w:lineRule="auto"/>
              <w:ind w:hanging="40"/>
              <w:jc w:val="both"/>
              <w:rPr>
                <w:rFonts w:ascii="Times New Roman" w:hAnsi="Times New Roman" w:cs="Times New Roman"/>
                <w:sz w:val="26"/>
                <w:szCs w:val="26"/>
              </w:rPr>
            </w:pPr>
            <w:r w:rsidRPr="00734E53">
              <w:rPr>
                <w:rFonts w:ascii="Times New Roman" w:hAnsi="Times New Roman" w:cs="Times New Roman"/>
                <w:sz w:val="26"/>
                <w:szCs w:val="26"/>
              </w:rPr>
              <w:t xml:space="preserve">Иультинский </w:t>
            </w:r>
          </w:p>
          <w:p w:rsidR="00D92DF5" w:rsidRPr="00734E53" w:rsidRDefault="00D92DF5" w:rsidP="00A953BA">
            <w:pPr>
              <w:spacing w:after="0" w:line="240" w:lineRule="auto"/>
              <w:ind w:hanging="40"/>
              <w:jc w:val="both"/>
              <w:rPr>
                <w:rFonts w:ascii="Times New Roman" w:hAnsi="Times New Roman" w:cs="Times New Roman"/>
                <w:sz w:val="26"/>
                <w:szCs w:val="26"/>
              </w:rPr>
            </w:pPr>
            <w:r w:rsidRPr="00734E53">
              <w:rPr>
                <w:rFonts w:ascii="Times New Roman" w:hAnsi="Times New Roman" w:cs="Times New Roman"/>
                <w:sz w:val="26"/>
                <w:szCs w:val="26"/>
              </w:rPr>
              <w:t>муниципальный район</w:t>
            </w:r>
          </w:p>
        </w:tc>
        <w:tc>
          <w:tcPr>
            <w:tcW w:w="1885" w:type="dxa"/>
            <w:vAlign w:val="center"/>
          </w:tcPr>
          <w:p w:rsidR="00D92DF5" w:rsidRPr="00734E53" w:rsidRDefault="00D92DF5" w:rsidP="00A953BA">
            <w:pPr>
              <w:spacing w:after="0" w:line="240" w:lineRule="auto"/>
              <w:ind w:hanging="45"/>
              <w:jc w:val="center"/>
              <w:rPr>
                <w:rFonts w:ascii="Times New Roman" w:hAnsi="Times New Roman" w:cs="Times New Roman"/>
                <w:sz w:val="26"/>
                <w:szCs w:val="26"/>
              </w:rPr>
            </w:pPr>
            <w:r w:rsidRPr="00734E53">
              <w:rPr>
                <w:rFonts w:ascii="Times New Roman" w:hAnsi="Times New Roman" w:cs="Times New Roman"/>
                <w:sz w:val="26"/>
                <w:szCs w:val="26"/>
              </w:rPr>
              <w:t>20,5</w:t>
            </w:r>
          </w:p>
        </w:tc>
        <w:tc>
          <w:tcPr>
            <w:tcW w:w="1885" w:type="dxa"/>
            <w:vAlign w:val="center"/>
          </w:tcPr>
          <w:p w:rsidR="00D92DF5" w:rsidRPr="00734E53" w:rsidRDefault="00D92DF5" w:rsidP="00A953BA">
            <w:pPr>
              <w:spacing w:after="0" w:line="240" w:lineRule="auto"/>
              <w:ind w:hanging="45"/>
              <w:jc w:val="center"/>
              <w:rPr>
                <w:rFonts w:ascii="Times New Roman" w:hAnsi="Times New Roman" w:cs="Times New Roman"/>
                <w:sz w:val="26"/>
                <w:szCs w:val="26"/>
              </w:rPr>
            </w:pPr>
            <w:r w:rsidRPr="00734E53">
              <w:rPr>
                <w:rFonts w:ascii="Times New Roman" w:hAnsi="Times New Roman" w:cs="Times New Roman"/>
                <w:sz w:val="26"/>
                <w:szCs w:val="26"/>
              </w:rPr>
              <w:t>14,6</w:t>
            </w:r>
          </w:p>
        </w:tc>
        <w:tc>
          <w:tcPr>
            <w:tcW w:w="1929" w:type="dxa"/>
            <w:vAlign w:val="center"/>
          </w:tcPr>
          <w:p w:rsidR="00D92DF5" w:rsidRPr="00734E53" w:rsidRDefault="00D92DF5" w:rsidP="00A953BA">
            <w:pPr>
              <w:spacing w:after="0" w:line="240" w:lineRule="auto"/>
              <w:ind w:hanging="88"/>
              <w:jc w:val="center"/>
              <w:rPr>
                <w:rFonts w:ascii="Times New Roman" w:hAnsi="Times New Roman" w:cs="Times New Roman"/>
                <w:b/>
                <w:bCs/>
                <w:color w:val="0000FF"/>
                <w:sz w:val="26"/>
                <w:szCs w:val="26"/>
              </w:rPr>
            </w:pPr>
            <w:r w:rsidRPr="00734E53">
              <w:rPr>
                <w:rFonts w:ascii="Times New Roman" w:hAnsi="Times New Roman" w:cs="Times New Roman"/>
                <w:b/>
                <w:bCs/>
                <w:color w:val="FF0000"/>
                <w:sz w:val="26"/>
                <w:szCs w:val="26"/>
              </w:rPr>
              <w:t>- 5,9</w:t>
            </w:r>
          </w:p>
        </w:tc>
      </w:tr>
      <w:tr w:rsidR="00D92DF5" w:rsidRPr="00734E53">
        <w:trPr>
          <w:jc w:val="center"/>
        </w:trPr>
        <w:tc>
          <w:tcPr>
            <w:tcW w:w="2940" w:type="dxa"/>
          </w:tcPr>
          <w:p w:rsidR="00D92DF5" w:rsidRPr="00734E53" w:rsidRDefault="00D92DF5" w:rsidP="00A953BA">
            <w:pPr>
              <w:spacing w:after="0" w:line="240" w:lineRule="auto"/>
              <w:ind w:hanging="40"/>
              <w:jc w:val="both"/>
              <w:rPr>
                <w:rFonts w:ascii="Times New Roman" w:hAnsi="Times New Roman" w:cs="Times New Roman"/>
                <w:sz w:val="26"/>
                <w:szCs w:val="26"/>
              </w:rPr>
            </w:pPr>
            <w:r w:rsidRPr="00734E53">
              <w:rPr>
                <w:rFonts w:ascii="Times New Roman" w:hAnsi="Times New Roman" w:cs="Times New Roman"/>
                <w:sz w:val="26"/>
                <w:szCs w:val="26"/>
              </w:rPr>
              <w:t xml:space="preserve">Чаунский </w:t>
            </w:r>
          </w:p>
          <w:p w:rsidR="00D92DF5" w:rsidRPr="00734E53" w:rsidRDefault="00D92DF5" w:rsidP="00A953BA">
            <w:pPr>
              <w:spacing w:after="0" w:line="240" w:lineRule="auto"/>
              <w:ind w:hanging="40"/>
              <w:jc w:val="both"/>
              <w:rPr>
                <w:rFonts w:ascii="Times New Roman" w:hAnsi="Times New Roman" w:cs="Times New Roman"/>
                <w:sz w:val="26"/>
                <w:szCs w:val="26"/>
              </w:rPr>
            </w:pPr>
            <w:r w:rsidRPr="00734E53">
              <w:rPr>
                <w:rFonts w:ascii="Times New Roman" w:hAnsi="Times New Roman" w:cs="Times New Roman"/>
                <w:sz w:val="26"/>
                <w:szCs w:val="26"/>
              </w:rPr>
              <w:t>муниципальный район</w:t>
            </w:r>
          </w:p>
        </w:tc>
        <w:tc>
          <w:tcPr>
            <w:tcW w:w="1885" w:type="dxa"/>
            <w:vAlign w:val="center"/>
          </w:tcPr>
          <w:p w:rsidR="00D92DF5" w:rsidRPr="00734E53" w:rsidRDefault="00D92DF5" w:rsidP="00A953BA">
            <w:pPr>
              <w:spacing w:after="0" w:line="240" w:lineRule="auto"/>
              <w:ind w:hanging="45"/>
              <w:jc w:val="center"/>
              <w:rPr>
                <w:rFonts w:ascii="Times New Roman" w:hAnsi="Times New Roman" w:cs="Times New Roman"/>
                <w:sz w:val="26"/>
                <w:szCs w:val="26"/>
              </w:rPr>
            </w:pPr>
            <w:r w:rsidRPr="00734E53">
              <w:rPr>
                <w:rFonts w:ascii="Times New Roman" w:hAnsi="Times New Roman" w:cs="Times New Roman"/>
                <w:sz w:val="26"/>
                <w:szCs w:val="26"/>
              </w:rPr>
              <w:t>19,3</w:t>
            </w:r>
          </w:p>
        </w:tc>
        <w:tc>
          <w:tcPr>
            <w:tcW w:w="1885" w:type="dxa"/>
            <w:vAlign w:val="center"/>
          </w:tcPr>
          <w:p w:rsidR="00D92DF5" w:rsidRPr="00734E53" w:rsidRDefault="00D92DF5" w:rsidP="00A953BA">
            <w:pPr>
              <w:spacing w:after="0" w:line="240" w:lineRule="auto"/>
              <w:ind w:hanging="45"/>
              <w:jc w:val="center"/>
              <w:rPr>
                <w:rFonts w:ascii="Times New Roman" w:hAnsi="Times New Roman" w:cs="Times New Roman"/>
                <w:sz w:val="26"/>
                <w:szCs w:val="26"/>
              </w:rPr>
            </w:pPr>
            <w:r w:rsidRPr="00734E53">
              <w:rPr>
                <w:rFonts w:ascii="Times New Roman" w:hAnsi="Times New Roman" w:cs="Times New Roman"/>
                <w:sz w:val="26"/>
                <w:szCs w:val="26"/>
              </w:rPr>
              <w:t>15,8</w:t>
            </w:r>
          </w:p>
        </w:tc>
        <w:tc>
          <w:tcPr>
            <w:tcW w:w="1929" w:type="dxa"/>
            <w:vAlign w:val="center"/>
          </w:tcPr>
          <w:p w:rsidR="00D92DF5" w:rsidRPr="00734E53" w:rsidRDefault="00D92DF5" w:rsidP="00A953BA">
            <w:pPr>
              <w:spacing w:after="0" w:line="240" w:lineRule="auto"/>
              <w:ind w:hanging="88"/>
              <w:jc w:val="center"/>
              <w:rPr>
                <w:rFonts w:ascii="Times New Roman" w:hAnsi="Times New Roman" w:cs="Times New Roman"/>
                <w:b/>
                <w:bCs/>
                <w:color w:val="0000FF"/>
                <w:sz w:val="26"/>
                <w:szCs w:val="26"/>
              </w:rPr>
            </w:pPr>
            <w:r w:rsidRPr="00734E53">
              <w:rPr>
                <w:rFonts w:ascii="Times New Roman" w:hAnsi="Times New Roman" w:cs="Times New Roman"/>
                <w:b/>
                <w:bCs/>
                <w:color w:val="FF0000"/>
                <w:sz w:val="26"/>
                <w:szCs w:val="26"/>
              </w:rPr>
              <w:t>- 3,5</w:t>
            </w:r>
          </w:p>
        </w:tc>
      </w:tr>
      <w:tr w:rsidR="00D92DF5" w:rsidRPr="00734E53">
        <w:trPr>
          <w:jc w:val="center"/>
        </w:trPr>
        <w:tc>
          <w:tcPr>
            <w:tcW w:w="2940" w:type="dxa"/>
          </w:tcPr>
          <w:p w:rsidR="00D92DF5" w:rsidRPr="00734E53" w:rsidRDefault="00D92DF5" w:rsidP="00A953BA">
            <w:pPr>
              <w:spacing w:after="0" w:line="240" w:lineRule="auto"/>
              <w:ind w:hanging="40"/>
              <w:jc w:val="both"/>
              <w:rPr>
                <w:rFonts w:ascii="Times New Roman" w:hAnsi="Times New Roman" w:cs="Times New Roman"/>
                <w:sz w:val="26"/>
                <w:szCs w:val="26"/>
              </w:rPr>
            </w:pPr>
            <w:r w:rsidRPr="00734E53">
              <w:rPr>
                <w:rFonts w:ascii="Times New Roman" w:hAnsi="Times New Roman" w:cs="Times New Roman"/>
                <w:sz w:val="26"/>
                <w:szCs w:val="26"/>
              </w:rPr>
              <w:t>Провиденский муниципальный район</w:t>
            </w:r>
          </w:p>
        </w:tc>
        <w:tc>
          <w:tcPr>
            <w:tcW w:w="1885" w:type="dxa"/>
            <w:vAlign w:val="center"/>
          </w:tcPr>
          <w:p w:rsidR="00D92DF5" w:rsidRPr="00734E53" w:rsidRDefault="00D92DF5" w:rsidP="00A953BA">
            <w:pPr>
              <w:spacing w:after="0" w:line="240" w:lineRule="auto"/>
              <w:ind w:hanging="45"/>
              <w:jc w:val="center"/>
              <w:rPr>
                <w:rFonts w:ascii="Times New Roman" w:hAnsi="Times New Roman" w:cs="Times New Roman"/>
                <w:sz w:val="26"/>
                <w:szCs w:val="26"/>
              </w:rPr>
            </w:pPr>
            <w:r w:rsidRPr="00734E53">
              <w:rPr>
                <w:rFonts w:ascii="Times New Roman" w:hAnsi="Times New Roman" w:cs="Times New Roman"/>
                <w:sz w:val="26"/>
                <w:szCs w:val="26"/>
              </w:rPr>
              <w:t>Не участвовал</w:t>
            </w:r>
          </w:p>
        </w:tc>
        <w:tc>
          <w:tcPr>
            <w:tcW w:w="1885" w:type="dxa"/>
            <w:vAlign w:val="center"/>
          </w:tcPr>
          <w:p w:rsidR="00D92DF5" w:rsidRPr="00734E53" w:rsidRDefault="00D92DF5" w:rsidP="00A953BA">
            <w:pPr>
              <w:spacing w:after="0" w:line="240" w:lineRule="auto"/>
              <w:ind w:hanging="45"/>
              <w:jc w:val="center"/>
              <w:rPr>
                <w:rFonts w:ascii="Times New Roman" w:hAnsi="Times New Roman" w:cs="Times New Roman"/>
                <w:sz w:val="26"/>
                <w:szCs w:val="26"/>
              </w:rPr>
            </w:pPr>
            <w:r w:rsidRPr="00734E53">
              <w:rPr>
                <w:rFonts w:ascii="Times New Roman" w:hAnsi="Times New Roman" w:cs="Times New Roman"/>
                <w:sz w:val="26"/>
                <w:szCs w:val="26"/>
              </w:rPr>
              <w:t>11,0</w:t>
            </w:r>
          </w:p>
        </w:tc>
        <w:tc>
          <w:tcPr>
            <w:tcW w:w="1929" w:type="dxa"/>
            <w:vAlign w:val="center"/>
          </w:tcPr>
          <w:p w:rsidR="00D92DF5" w:rsidRPr="00734E53" w:rsidRDefault="00D92DF5" w:rsidP="00A953BA">
            <w:pPr>
              <w:spacing w:after="0" w:line="240" w:lineRule="auto"/>
              <w:ind w:hanging="88"/>
              <w:jc w:val="center"/>
              <w:rPr>
                <w:rFonts w:ascii="Times New Roman" w:hAnsi="Times New Roman" w:cs="Times New Roman"/>
                <w:b/>
                <w:bCs/>
                <w:sz w:val="26"/>
                <w:szCs w:val="26"/>
              </w:rPr>
            </w:pPr>
            <w:r w:rsidRPr="00734E53">
              <w:rPr>
                <w:rFonts w:ascii="Times New Roman" w:hAnsi="Times New Roman" w:cs="Times New Roman"/>
                <w:b/>
                <w:bCs/>
                <w:sz w:val="26"/>
                <w:szCs w:val="26"/>
              </w:rPr>
              <w:t>-</w:t>
            </w:r>
          </w:p>
        </w:tc>
      </w:tr>
    </w:tbl>
    <w:p w:rsidR="00D92DF5" w:rsidRPr="00A953BA" w:rsidRDefault="00D92DF5" w:rsidP="00A953BA">
      <w:pPr>
        <w:spacing w:after="0" w:line="240" w:lineRule="auto"/>
        <w:ind w:firstLine="540"/>
        <w:jc w:val="both"/>
        <w:rPr>
          <w:rFonts w:ascii="Times New Roman" w:hAnsi="Times New Roman" w:cs="Times New Roman"/>
          <w:sz w:val="26"/>
          <w:szCs w:val="26"/>
        </w:rPr>
      </w:pPr>
    </w:p>
    <w:p w:rsidR="00D92DF5" w:rsidRPr="00A953BA" w:rsidRDefault="00D92DF5" w:rsidP="005C17D9">
      <w:pPr>
        <w:spacing w:after="0" w:line="240" w:lineRule="auto"/>
        <w:ind w:left="-284" w:right="284" w:firstLine="567"/>
        <w:jc w:val="both"/>
        <w:rPr>
          <w:rFonts w:ascii="Times New Roman" w:hAnsi="Times New Roman" w:cs="Times New Roman"/>
          <w:sz w:val="26"/>
          <w:szCs w:val="26"/>
        </w:rPr>
      </w:pPr>
      <w:r w:rsidRPr="00A953BA">
        <w:rPr>
          <w:rFonts w:ascii="Times New Roman" w:hAnsi="Times New Roman" w:cs="Times New Roman"/>
          <w:sz w:val="26"/>
          <w:szCs w:val="26"/>
        </w:rPr>
        <w:t xml:space="preserve">Анализ представленных данных позволил сделать основные следующие </w:t>
      </w:r>
      <w:r w:rsidRPr="00A953BA">
        <w:rPr>
          <w:rFonts w:ascii="Times New Roman" w:hAnsi="Times New Roman" w:cs="Times New Roman"/>
          <w:b/>
          <w:bCs/>
          <w:sz w:val="26"/>
          <w:szCs w:val="26"/>
        </w:rPr>
        <w:t>выводы:</w:t>
      </w:r>
    </w:p>
    <w:p w:rsidR="00D92DF5" w:rsidRPr="00A953BA" w:rsidRDefault="00D92DF5" w:rsidP="005C17D9">
      <w:pPr>
        <w:spacing w:after="0" w:line="240" w:lineRule="auto"/>
        <w:ind w:left="-284" w:right="284" w:firstLine="567"/>
        <w:jc w:val="both"/>
        <w:rPr>
          <w:rFonts w:ascii="Times New Roman" w:hAnsi="Times New Roman" w:cs="Times New Roman"/>
          <w:b/>
          <w:bCs/>
          <w:sz w:val="26"/>
          <w:szCs w:val="26"/>
        </w:rPr>
      </w:pPr>
      <w:r w:rsidRPr="00A953BA">
        <w:rPr>
          <w:rFonts w:ascii="Times New Roman" w:hAnsi="Times New Roman" w:cs="Times New Roman"/>
          <w:sz w:val="26"/>
          <w:szCs w:val="26"/>
        </w:rPr>
        <w:t xml:space="preserve">- в 2015 году </w:t>
      </w:r>
      <w:r w:rsidRPr="00A953BA">
        <w:rPr>
          <w:rFonts w:ascii="Times New Roman" w:hAnsi="Times New Roman" w:cs="Times New Roman"/>
          <w:b/>
          <w:bCs/>
          <w:sz w:val="26"/>
          <w:szCs w:val="26"/>
          <w:u w:val="single"/>
        </w:rPr>
        <w:t>повысился</w:t>
      </w:r>
      <w:r w:rsidRPr="00A953BA">
        <w:rPr>
          <w:rFonts w:ascii="Times New Roman" w:hAnsi="Times New Roman" w:cs="Times New Roman"/>
          <w:sz w:val="26"/>
          <w:szCs w:val="26"/>
        </w:rPr>
        <w:t xml:space="preserve"> средний балл выпускников 9-х классов </w:t>
      </w:r>
      <w:r w:rsidRPr="00A953BA">
        <w:rPr>
          <w:rFonts w:ascii="Times New Roman" w:hAnsi="Times New Roman" w:cs="Times New Roman"/>
          <w:b/>
          <w:bCs/>
          <w:sz w:val="26"/>
          <w:szCs w:val="26"/>
        </w:rPr>
        <w:t>ОО Анадырского и Билибинского муниципальных районов ЧАО, чьи учащиеся принимали участие в ОГЭ по информатике и ИКТ</w:t>
      </w:r>
      <w:r w:rsidRPr="00A953BA">
        <w:rPr>
          <w:rFonts w:ascii="Times New Roman" w:hAnsi="Times New Roman" w:cs="Times New Roman"/>
          <w:sz w:val="26"/>
          <w:szCs w:val="26"/>
        </w:rPr>
        <w:t xml:space="preserve">, что подтверждает </w:t>
      </w:r>
      <w:r w:rsidRPr="00A953BA">
        <w:rPr>
          <w:rFonts w:ascii="Times New Roman" w:hAnsi="Times New Roman" w:cs="Times New Roman"/>
          <w:b/>
          <w:bCs/>
          <w:sz w:val="26"/>
          <w:szCs w:val="26"/>
        </w:rPr>
        <w:t>наличие в образовательных организациях данных муниципальных территорий достаточно эффективно действующей системы предпрофильной подготовки учащихся,</w:t>
      </w:r>
    </w:p>
    <w:p w:rsidR="00D92DF5" w:rsidRPr="005C17D9" w:rsidRDefault="00D92DF5" w:rsidP="005C17D9">
      <w:pPr>
        <w:spacing w:after="0" w:line="240" w:lineRule="auto"/>
        <w:ind w:left="-284" w:right="284" w:firstLine="567"/>
        <w:jc w:val="both"/>
        <w:rPr>
          <w:rFonts w:ascii="Times New Roman" w:hAnsi="Times New Roman" w:cs="Times New Roman"/>
          <w:b/>
          <w:bCs/>
          <w:sz w:val="26"/>
          <w:szCs w:val="26"/>
        </w:rPr>
      </w:pPr>
      <w:r w:rsidRPr="00A953BA">
        <w:rPr>
          <w:rFonts w:ascii="Times New Roman" w:hAnsi="Times New Roman" w:cs="Times New Roman"/>
          <w:sz w:val="26"/>
          <w:szCs w:val="26"/>
        </w:rPr>
        <w:t xml:space="preserve">- </w:t>
      </w:r>
      <w:r w:rsidRPr="00A953BA">
        <w:rPr>
          <w:rFonts w:ascii="Times New Roman" w:hAnsi="Times New Roman" w:cs="Times New Roman"/>
          <w:b/>
          <w:bCs/>
          <w:sz w:val="26"/>
          <w:szCs w:val="26"/>
        </w:rPr>
        <w:t>значительное снижение</w:t>
      </w:r>
      <w:r w:rsidRPr="00A953BA">
        <w:rPr>
          <w:rFonts w:ascii="Times New Roman" w:hAnsi="Times New Roman" w:cs="Times New Roman"/>
          <w:sz w:val="26"/>
          <w:szCs w:val="26"/>
        </w:rPr>
        <w:t xml:space="preserve"> показателя среднего балла в образовательных организациях Иультинского и Чаунского муниципальных районов может служить ориентиром для руководителей ОО </w:t>
      </w:r>
      <w:r w:rsidRPr="00A953BA">
        <w:rPr>
          <w:rFonts w:ascii="Times New Roman" w:hAnsi="Times New Roman" w:cs="Times New Roman"/>
          <w:b/>
          <w:bCs/>
          <w:sz w:val="26"/>
          <w:szCs w:val="26"/>
        </w:rPr>
        <w:t>в вопросе планирования и осуществления</w:t>
      </w:r>
      <w:r w:rsidRPr="00A953BA">
        <w:rPr>
          <w:rFonts w:ascii="Times New Roman" w:hAnsi="Times New Roman" w:cs="Times New Roman"/>
          <w:sz w:val="26"/>
          <w:szCs w:val="26"/>
        </w:rPr>
        <w:t xml:space="preserve"> </w:t>
      </w:r>
      <w:r w:rsidRPr="00A953BA">
        <w:rPr>
          <w:rFonts w:ascii="Times New Roman" w:hAnsi="Times New Roman" w:cs="Times New Roman"/>
          <w:b/>
          <w:bCs/>
          <w:sz w:val="26"/>
          <w:szCs w:val="26"/>
        </w:rPr>
        <w:t>повышения квалификации и профессиональной компетентности специалистов, осуществляющих обучение данному общеобразовательному предмету и подготовку к государственной (итоговой) аттестации в форме ОГЭ.</w:t>
      </w:r>
    </w:p>
    <w:p w:rsidR="00D92DF5" w:rsidRPr="00A953BA" w:rsidRDefault="00D92DF5" w:rsidP="005C17D9">
      <w:pPr>
        <w:spacing w:after="0" w:line="240" w:lineRule="auto"/>
        <w:ind w:left="-284" w:right="284" w:firstLine="567"/>
        <w:jc w:val="both"/>
        <w:rPr>
          <w:rFonts w:ascii="Times New Roman" w:hAnsi="Times New Roman" w:cs="Times New Roman"/>
          <w:sz w:val="26"/>
          <w:szCs w:val="26"/>
        </w:rPr>
      </w:pPr>
      <w:r>
        <w:rPr>
          <w:rFonts w:ascii="Times New Roman" w:hAnsi="Times New Roman" w:cs="Times New Roman"/>
          <w:sz w:val="26"/>
          <w:szCs w:val="26"/>
        </w:rPr>
        <w:t>Рейтинг</w:t>
      </w:r>
      <w:r w:rsidRPr="00A953BA">
        <w:rPr>
          <w:rFonts w:ascii="Times New Roman" w:hAnsi="Times New Roman" w:cs="Times New Roman"/>
          <w:sz w:val="26"/>
          <w:szCs w:val="26"/>
        </w:rPr>
        <w:t xml:space="preserve"> ОО ЧАО, </w:t>
      </w:r>
      <w:r>
        <w:rPr>
          <w:rFonts w:ascii="Times New Roman" w:hAnsi="Times New Roman" w:cs="Times New Roman"/>
          <w:sz w:val="26"/>
          <w:szCs w:val="26"/>
        </w:rPr>
        <w:t xml:space="preserve">чьи выпускники </w:t>
      </w:r>
      <w:r w:rsidRPr="00A953BA">
        <w:rPr>
          <w:rFonts w:ascii="Times New Roman" w:hAnsi="Times New Roman" w:cs="Times New Roman"/>
          <w:sz w:val="26"/>
          <w:szCs w:val="26"/>
        </w:rPr>
        <w:t>принима</w:t>
      </w:r>
      <w:r>
        <w:rPr>
          <w:rFonts w:ascii="Times New Roman" w:hAnsi="Times New Roman" w:cs="Times New Roman"/>
          <w:sz w:val="26"/>
          <w:szCs w:val="26"/>
        </w:rPr>
        <w:t>ли</w:t>
      </w:r>
      <w:r w:rsidRPr="00A953BA">
        <w:rPr>
          <w:rFonts w:ascii="Times New Roman" w:hAnsi="Times New Roman" w:cs="Times New Roman"/>
          <w:sz w:val="26"/>
          <w:szCs w:val="26"/>
        </w:rPr>
        <w:t xml:space="preserve"> участие в основном государственном экзамене по информатике и ИКТ в 2015 году, представлены в таблице 8.</w:t>
      </w:r>
    </w:p>
    <w:p w:rsidR="00D92DF5" w:rsidRPr="00A953BA" w:rsidRDefault="00D92DF5" w:rsidP="005C17D9">
      <w:pPr>
        <w:spacing w:after="0" w:line="240" w:lineRule="auto"/>
        <w:ind w:left="-284" w:right="284" w:firstLine="567"/>
        <w:jc w:val="right"/>
        <w:rPr>
          <w:rFonts w:ascii="Times New Roman" w:hAnsi="Times New Roman" w:cs="Times New Roman"/>
          <w:sz w:val="26"/>
          <w:szCs w:val="26"/>
        </w:rPr>
      </w:pPr>
      <w:r w:rsidRPr="00A953BA">
        <w:rPr>
          <w:rFonts w:ascii="Times New Roman" w:hAnsi="Times New Roman" w:cs="Times New Roman"/>
          <w:sz w:val="26"/>
          <w:szCs w:val="26"/>
        </w:rPr>
        <w:t>Таблица 8</w:t>
      </w:r>
    </w:p>
    <w:p w:rsidR="00D92DF5" w:rsidRPr="00A953BA" w:rsidRDefault="00D92DF5" w:rsidP="00A953BA">
      <w:pPr>
        <w:spacing w:after="0" w:line="240" w:lineRule="auto"/>
        <w:ind w:firstLine="709"/>
        <w:jc w:val="right"/>
        <w:rPr>
          <w:rFonts w:ascii="Times New Roman" w:hAnsi="Times New Roman" w:cs="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1"/>
        <w:gridCol w:w="2499"/>
        <w:gridCol w:w="2231"/>
      </w:tblGrid>
      <w:tr w:rsidR="00D92DF5" w:rsidRPr="00734E53">
        <w:trPr>
          <w:jc w:val="center"/>
        </w:trPr>
        <w:tc>
          <w:tcPr>
            <w:tcW w:w="4841" w:type="dxa"/>
            <w:shd w:val="clear" w:color="auto" w:fill="C6D9F1"/>
          </w:tcPr>
          <w:p w:rsidR="00D92DF5" w:rsidRPr="00734E53" w:rsidRDefault="00D92DF5" w:rsidP="00A953BA">
            <w:pPr>
              <w:spacing w:after="0" w:line="240" w:lineRule="auto"/>
              <w:jc w:val="center"/>
              <w:rPr>
                <w:rFonts w:ascii="Times New Roman" w:hAnsi="Times New Roman" w:cs="Times New Roman"/>
                <w:sz w:val="26"/>
                <w:szCs w:val="26"/>
              </w:rPr>
            </w:pPr>
            <w:r w:rsidRPr="00734E53">
              <w:rPr>
                <w:rFonts w:ascii="Times New Roman" w:hAnsi="Times New Roman" w:cs="Times New Roman"/>
                <w:sz w:val="26"/>
                <w:szCs w:val="26"/>
              </w:rPr>
              <w:t>ОО</w:t>
            </w:r>
          </w:p>
        </w:tc>
        <w:tc>
          <w:tcPr>
            <w:tcW w:w="2499" w:type="dxa"/>
            <w:shd w:val="clear" w:color="auto" w:fill="C6D9F1"/>
          </w:tcPr>
          <w:p w:rsidR="00D92DF5" w:rsidRPr="00734E53" w:rsidRDefault="00D92DF5" w:rsidP="00A953BA">
            <w:pPr>
              <w:spacing w:after="0" w:line="240" w:lineRule="auto"/>
              <w:ind w:firstLine="34"/>
              <w:jc w:val="center"/>
              <w:rPr>
                <w:rFonts w:ascii="Times New Roman" w:hAnsi="Times New Roman" w:cs="Times New Roman"/>
                <w:b/>
                <w:bCs/>
                <w:sz w:val="26"/>
                <w:szCs w:val="26"/>
              </w:rPr>
            </w:pPr>
            <w:r w:rsidRPr="00734E53">
              <w:rPr>
                <w:rFonts w:ascii="Times New Roman" w:hAnsi="Times New Roman" w:cs="Times New Roman"/>
                <w:b/>
                <w:bCs/>
                <w:sz w:val="26"/>
                <w:szCs w:val="26"/>
              </w:rPr>
              <w:t>Показатель</w:t>
            </w:r>
          </w:p>
          <w:p w:rsidR="00D92DF5" w:rsidRPr="00734E53" w:rsidRDefault="00D92DF5" w:rsidP="00A953BA">
            <w:pPr>
              <w:spacing w:after="0" w:line="240" w:lineRule="auto"/>
              <w:jc w:val="center"/>
              <w:rPr>
                <w:rFonts w:ascii="Times New Roman" w:hAnsi="Times New Roman" w:cs="Times New Roman"/>
                <w:sz w:val="26"/>
                <w:szCs w:val="26"/>
              </w:rPr>
            </w:pPr>
            <w:r w:rsidRPr="00734E53">
              <w:rPr>
                <w:rFonts w:ascii="Times New Roman" w:hAnsi="Times New Roman" w:cs="Times New Roman"/>
                <w:b/>
                <w:bCs/>
                <w:sz w:val="26"/>
                <w:szCs w:val="26"/>
              </w:rPr>
              <w:t>среднего балла</w:t>
            </w:r>
          </w:p>
        </w:tc>
        <w:tc>
          <w:tcPr>
            <w:tcW w:w="2231" w:type="dxa"/>
            <w:shd w:val="clear" w:color="auto" w:fill="C6D9F1"/>
          </w:tcPr>
          <w:p w:rsidR="00D92DF5" w:rsidRPr="00734E53" w:rsidRDefault="00D92DF5" w:rsidP="00A953BA">
            <w:pPr>
              <w:spacing w:after="0" w:line="240" w:lineRule="auto"/>
              <w:ind w:firstLine="34"/>
              <w:jc w:val="center"/>
              <w:rPr>
                <w:rFonts w:ascii="Times New Roman" w:hAnsi="Times New Roman" w:cs="Times New Roman"/>
                <w:b/>
                <w:bCs/>
                <w:sz w:val="26"/>
                <w:szCs w:val="26"/>
              </w:rPr>
            </w:pPr>
            <w:r w:rsidRPr="00734E53">
              <w:rPr>
                <w:rFonts w:ascii="Times New Roman" w:hAnsi="Times New Roman" w:cs="Times New Roman"/>
                <w:b/>
                <w:bCs/>
                <w:sz w:val="26"/>
                <w:szCs w:val="26"/>
              </w:rPr>
              <w:t>Рейтинговая</w:t>
            </w:r>
          </w:p>
          <w:p w:rsidR="00D92DF5" w:rsidRPr="00734E53" w:rsidRDefault="00D92DF5" w:rsidP="00A953BA">
            <w:pPr>
              <w:spacing w:after="0" w:line="240" w:lineRule="auto"/>
              <w:ind w:firstLine="34"/>
              <w:jc w:val="center"/>
              <w:rPr>
                <w:rFonts w:ascii="Times New Roman" w:hAnsi="Times New Roman" w:cs="Times New Roman"/>
                <w:b/>
                <w:bCs/>
                <w:sz w:val="26"/>
                <w:szCs w:val="26"/>
              </w:rPr>
            </w:pPr>
            <w:r w:rsidRPr="00734E53">
              <w:rPr>
                <w:rFonts w:ascii="Times New Roman" w:hAnsi="Times New Roman" w:cs="Times New Roman"/>
                <w:b/>
                <w:bCs/>
                <w:sz w:val="26"/>
                <w:szCs w:val="26"/>
              </w:rPr>
              <w:t>позиция</w:t>
            </w:r>
          </w:p>
        </w:tc>
      </w:tr>
      <w:tr w:rsidR="00D92DF5" w:rsidRPr="00734E53">
        <w:trPr>
          <w:jc w:val="center"/>
        </w:trPr>
        <w:tc>
          <w:tcPr>
            <w:tcW w:w="4841" w:type="dxa"/>
          </w:tcPr>
          <w:p w:rsidR="00D92DF5" w:rsidRPr="00734E53" w:rsidRDefault="00D92DF5" w:rsidP="00A953BA">
            <w:pPr>
              <w:spacing w:after="0" w:line="240" w:lineRule="auto"/>
              <w:jc w:val="both"/>
              <w:rPr>
                <w:rFonts w:ascii="Times New Roman" w:hAnsi="Times New Roman" w:cs="Times New Roman"/>
                <w:sz w:val="26"/>
                <w:szCs w:val="26"/>
              </w:rPr>
            </w:pPr>
            <w:r w:rsidRPr="00734E53">
              <w:rPr>
                <w:rFonts w:ascii="Times New Roman" w:hAnsi="Times New Roman" w:cs="Times New Roman"/>
                <w:color w:val="000000"/>
                <w:sz w:val="26"/>
                <w:szCs w:val="26"/>
              </w:rPr>
              <w:t>МБОУ «ЦО с. Конергино»</w:t>
            </w:r>
          </w:p>
        </w:tc>
        <w:tc>
          <w:tcPr>
            <w:tcW w:w="2499" w:type="dxa"/>
          </w:tcPr>
          <w:p w:rsidR="00D92DF5" w:rsidRPr="00734E53" w:rsidRDefault="00D92DF5" w:rsidP="00A953BA">
            <w:pPr>
              <w:spacing w:after="0" w:line="240" w:lineRule="auto"/>
              <w:jc w:val="center"/>
              <w:rPr>
                <w:rFonts w:ascii="Times New Roman" w:hAnsi="Times New Roman" w:cs="Times New Roman"/>
                <w:b/>
                <w:bCs/>
                <w:color w:val="0066CC"/>
                <w:sz w:val="26"/>
                <w:szCs w:val="26"/>
              </w:rPr>
            </w:pPr>
            <w:r w:rsidRPr="00734E53">
              <w:rPr>
                <w:rFonts w:ascii="Times New Roman" w:hAnsi="Times New Roman" w:cs="Times New Roman"/>
                <w:b/>
                <w:bCs/>
                <w:color w:val="0066CC"/>
                <w:sz w:val="26"/>
                <w:szCs w:val="26"/>
              </w:rPr>
              <w:t>20,0</w:t>
            </w:r>
          </w:p>
        </w:tc>
        <w:tc>
          <w:tcPr>
            <w:tcW w:w="2231" w:type="dxa"/>
          </w:tcPr>
          <w:p w:rsidR="00D92DF5" w:rsidRPr="00734E53" w:rsidRDefault="00D92DF5" w:rsidP="00A953BA">
            <w:pPr>
              <w:spacing w:after="0" w:line="240" w:lineRule="auto"/>
              <w:jc w:val="center"/>
              <w:rPr>
                <w:rFonts w:ascii="Times New Roman" w:hAnsi="Times New Roman" w:cs="Times New Roman"/>
                <w:b/>
                <w:bCs/>
                <w:color w:val="FF0000"/>
                <w:sz w:val="26"/>
                <w:szCs w:val="26"/>
              </w:rPr>
            </w:pPr>
            <w:r w:rsidRPr="00734E53">
              <w:rPr>
                <w:rFonts w:ascii="Times New Roman" w:hAnsi="Times New Roman" w:cs="Times New Roman"/>
                <w:b/>
                <w:bCs/>
                <w:color w:val="FF0000"/>
                <w:sz w:val="26"/>
                <w:szCs w:val="26"/>
              </w:rPr>
              <w:t>1</w:t>
            </w:r>
          </w:p>
        </w:tc>
      </w:tr>
      <w:tr w:rsidR="00D92DF5" w:rsidRPr="00734E53">
        <w:trPr>
          <w:jc w:val="center"/>
        </w:trPr>
        <w:tc>
          <w:tcPr>
            <w:tcW w:w="4841" w:type="dxa"/>
          </w:tcPr>
          <w:p w:rsidR="00D92DF5" w:rsidRPr="00734E53" w:rsidRDefault="00D92DF5" w:rsidP="00A953BA">
            <w:pPr>
              <w:spacing w:after="0" w:line="240" w:lineRule="auto"/>
              <w:jc w:val="both"/>
              <w:rPr>
                <w:rFonts w:ascii="Times New Roman" w:hAnsi="Times New Roman" w:cs="Times New Roman"/>
                <w:sz w:val="26"/>
                <w:szCs w:val="26"/>
              </w:rPr>
            </w:pPr>
            <w:r w:rsidRPr="00734E53">
              <w:rPr>
                <w:rFonts w:ascii="Times New Roman" w:hAnsi="Times New Roman" w:cs="Times New Roman"/>
                <w:sz w:val="26"/>
                <w:szCs w:val="26"/>
              </w:rPr>
              <w:t>ГАОУ ЧАО «Чукотский окружной профильный лицей»</w:t>
            </w:r>
          </w:p>
        </w:tc>
        <w:tc>
          <w:tcPr>
            <w:tcW w:w="2499" w:type="dxa"/>
          </w:tcPr>
          <w:p w:rsidR="00D92DF5" w:rsidRPr="00734E53" w:rsidRDefault="00D92DF5" w:rsidP="00A953BA">
            <w:pPr>
              <w:spacing w:after="0" w:line="240" w:lineRule="auto"/>
              <w:jc w:val="center"/>
              <w:rPr>
                <w:rFonts w:ascii="Times New Roman" w:hAnsi="Times New Roman" w:cs="Times New Roman"/>
                <w:b/>
                <w:bCs/>
                <w:color w:val="0066CC"/>
                <w:sz w:val="26"/>
                <w:szCs w:val="26"/>
              </w:rPr>
            </w:pPr>
            <w:r w:rsidRPr="00734E53">
              <w:rPr>
                <w:rFonts w:ascii="Times New Roman" w:hAnsi="Times New Roman" w:cs="Times New Roman"/>
                <w:b/>
                <w:bCs/>
                <w:color w:val="0066CC"/>
                <w:sz w:val="26"/>
                <w:szCs w:val="26"/>
              </w:rPr>
              <w:t>18,4</w:t>
            </w:r>
          </w:p>
        </w:tc>
        <w:tc>
          <w:tcPr>
            <w:tcW w:w="2231" w:type="dxa"/>
          </w:tcPr>
          <w:p w:rsidR="00D92DF5" w:rsidRPr="00734E53" w:rsidRDefault="00D92DF5" w:rsidP="00A953BA">
            <w:pPr>
              <w:spacing w:after="0" w:line="240" w:lineRule="auto"/>
              <w:jc w:val="center"/>
              <w:rPr>
                <w:rFonts w:ascii="Times New Roman" w:hAnsi="Times New Roman" w:cs="Times New Roman"/>
                <w:b/>
                <w:bCs/>
                <w:color w:val="FF0000"/>
                <w:sz w:val="26"/>
                <w:szCs w:val="26"/>
              </w:rPr>
            </w:pPr>
            <w:r w:rsidRPr="00734E53">
              <w:rPr>
                <w:rFonts w:ascii="Times New Roman" w:hAnsi="Times New Roman" w:cs="Times New Roman"/>
                <w:b/>
                <w:bCs/>
                <w:color w:val="FF0000"/>
                <w:sz w:val="26"/>
                <w:szCs w:val="26"/>
              </w:rPr>
              <w:t>2</w:t>
            </w:r>
          </w:p>
        </w:tc>
      </w:tr>
      <w:tr w:rsidR="00D92DF5" w:rsidRPr="00734E53">
        <w:trPr>
          <w:jc w:val="center"/>
        </w:trPr>
        <w:tc>
          <w:tcPr>
            <w:tcW w:w="4841" w:type="dxa"/>
          </w:tcPr>
          <w:p w:rsidR="00D92DF5" w:rsidRPr="00734E53" w:rsidRDefault="00D92DF5" w:rsidP="00A953BA">
            <w:pPr>
              <w:spacing w:after="0" w:line="240" w:lineRule="auto"/>
              <w:jc w:val="both"/>
              <w:rPr>
                <w:rFonts w:ascii="Times New Roman" w:hAnsi="Times New Roman" w:cs="Times New Roman"/>
                <w:sz w:val="26"/>
                <w:szCs w:val="26"/>
              </w:rPr>
            </w:pPr>
            <w:r w:rsidRPr="00734E53">
              <w:rPr>
                <w:rFonts w:ascii="Times New Roman" w:hAnsi="Times New Roman" w:cs="Times New Roman"/>
                <w:color w:val="000000"/>
                <w:sz w:val="26"/>
                <w:szCs w:val="26"/>
              </w:rPr>
              <w:t>МБОУ «ЦО п. Беринговский»</w:t>
            </w:r>
          </w:p>
        </w:tc>
        <w:tc>
          <w:tcPr>
            <w:tcW w:w="2499" w:type="dxa"/>
          </w:tcPr>
          <w:p w:rsidR="00D92DF5" w:rsidRPr="00734E53" w:rsidRDefault="00D92DF5" w:rsidP="00A953BA">
            <w:pPr>
              <w:spacing w:after="0" w:line="240" w:lineRule="auto"/>
              <w:jc w:val="center"/>
              <w:rPr>
                <w:rFonts w:ascii="Times New Roman" w:hAnsi="Times New Roman" w:cs="Times New Roman"/>
                <w:b/>
                <w:bCs/>
                <w:color w:val="0066CC"/>
                <w:sz w:val="26"/>
                <w:szCs w:val="26"/>
              </w:rPr>
            </w:pPr>
            <w:r w:rsidRPr="00734E53">
              <w:rPr>
                <w:rFonts w:ascii="Times New Roman" w:hAnsi="Times New Roman" w:cs="Times New Roman"/>
                <w:b/>
                <w:bCs/>
                <w:color w:val="0066CC"/>
                <w:sz w:val="26"/>
                <w:szCs w:val="26"/>
              </w:rPr>
              <w:t>17,0</w:t>
            </w:r>
          </w:p>
        </w:tc>
        <w:tc>
          <w:tcPr>
            <w:tcW w:w="2231" w:type="dxa"/>
          </w:tcPr>
          <w:p w:rsidR="00D92DF5" w:rsidRPr="00734E53" w:rsidRDefault="00D92DF5" w:rsidP="00A953BA">
            <w:pPr>
              <w:spacing w:after="0" w:line="240" w:lineRule="auto"/>
              <w:jc w:val="center"/>
              <w:rPr>
                <w:rFonts w:ascii="Times New Roman" w:hAnsi="Times New Roman" w:cs="Times New Roman"/>
                <w:b/>
                <w:bCs/>
                <w:color w:val="FF0000"/>
                <w:sz w:val="26"/>
                <w:szCs w:val="26"/>
              </w:rPr>
            </w:pPr>
            <w:r w:rsidRPr="00734E53">
              <w:rPr>
                <w:rFonts w:ascii="Times New Roman" w:hAnsi="Times New Roman" w:cs="Times New Roman"/>
                <w:b/>
                <w:bCs/>
                <w:color w:val="FF0000"/>
                <w:sz w:val="26"/>
                <w:szCs w:val="26"/>
              </w:rPr>
              <w:t>3</w:t>
            </w:r>
          </w:p>
        </w:tc>
      </w:tr>
      <w:tr w:rsidR="00D92DF5" w:rsidRPr="00734E53">
        <w:trPr>
          <w:jc w:val="center"/>
        </w:trPr>
        <w:tc>
          <w:tcPr>
            <w:tcW w:w="4841" w:type="dxa"/>
          </w:tcPr>
          <w:p w:rsidR="00D92DF5" w:rsidRPr="00734E53" w:rsidRDefault="00D92DF5" w:rsidP="00A953BA">
            <w:pPr>
              <w:spacing w:after="0" w:line="240" w:lineRule="auto"/>
              <w:jc w:val="both"/>
              <w:rPr>
                <w:rFonts w:ascii="Times New Roman" w:hAnsi="Times New Roman" w:cs="Times New Roman"/>
                <w:sz w:val="26"/>
                <w:szCs w:val="26"/>
              </w:rPr>
            </w:pPr>
            <w:r w:rsidRPr="00734E53">
              <w:rPr>
                <w:rFonts w:ascii="Times New Roman" w:hAnsi="Times New Roman" w:cs="Times New Roman"/>
                <w:color w:val="000000"/>
                <w:sz w:val="26"/>
                <w:szCs w:val="26"/>
              </w:rPr>
              <w:t>МБОУ «СОШ  № 1 г. Анадыря»</w:t>
            </w:r>
          </w:p>
        </w:tc>
        <w:tc>
          <w:tcPr>
            <w:tcW w:w="2499" w:type="dxa"/>
          </w:tcPr>
          <w:p w:rsidR="00D92DF5" w:rsidRPr="00734E53" w:rsidRDefault="00D92DF5" w:rsidP="00A953BA">
            <w:pPr>
              <w:spacing w:after="0" w:line="240" w:lineRule="auto"/>
              <w:jc w:val="center"/>
              <w:rPr>
                <w:rFonts w:ascii="Times New Roman" w:hAnsi="Times New Roman" w:cs="Times New Roman"/>
                <w:b/>
                <w:bCs/>
                <w:sz w:val="26"/>
                <w:szCs w:val="26"/>
              </w:rPr>
            </w:pPr>
            <w:r w:rsidRPr="00734E53">
              <w:rPr>
                <w:rFonts w:ascii="Times New Roman" w:hAnsi="Times New Roman" w:cs="Times New Roman"/>
                <w:b/>
                <w:bCs/>
                <w:sz w:val="26"/>
                <w:szCs w:val="26"/>
              </w:rPr>
              <w:t>16,5</w:t>
            </w:r>
          </w:p>
        </w:tc>
        <w:tc>
          <w:tcPr>
            <w:tcW w:w="2231" w:type="dxa"/>
          </w:tcPr>
          <w:p w:rsidR="00D92DF5" w:rsidRPr="00734E53" w:rsidRDefault="00D92DF5" w:rsidP="00A953BA">
            <w:pPr>
              <w:spacing w:after="0" w:line="240" w:lineRule="auto"/>
              <w:jc w:val="center"/>
              <w:rPr>
                <w:rFonts w:ascii="Times New Roman" w:hAnsi="Times New Roman" w:cs="Times New Roman"/>
                <w:b/>
                <w:bCs/>
                <w:sz w:val="26"/>
                <w:szCs w:val="26"/>
              </w:rPr>
            </w:pPr>
            <w:r w:rsidRPr="00734E53">
              <w:rPr>
                <w:rFonts w:ascii="Times New Roman" w:hAnsi="Times New Roman" w:cs="Times New Roman"/>
                <w:b/>
                <w:bCs/>
                <w:sz w:val="26"/>
                <w:szCs w:val="26"/>
              </w:rPr>
              <w:t>4</w:t>
            </w:r>
          </w:p>
        </w:tc>
      </w:tr>
      <w:tr w:rsidR="00D92DF5" w:rsidRPr="00734E53">
        <w:trPr>
          <w:jc w:val="center"/>
        </w:trPr>
        <w:tc>
          <w:tcPr>
            <w:tcW w:w="4841" w:type="dxa"/>
          </w:tcPr>
          <w:p w:rsidR="00D92DF5" w:rsidRPr="00734E53" w:rsidRDefault="00D92DF5" w:rsidP="00A953BA">
            <w:pPr>
              <w:spacing w:after="0" w:line="240" w:lineRule="auto"/>
              <w:jc w:val="both"/>
              <w:rPr>
                <w:rFonts w:ascii="Times New Roman" w:hAnsi="Times New Roman" w:cs="Times New Roman"/>
                <w:sz w:val="26"/>
                <w:szCs w:val="26"/>
              </w:rPr>
            </w:pPr>
            <w:r w:rsidRPr="00734E53">
              <w:rPr>
                <w:rFonts w:ascii="Times New Roman" w:hAnsi="Times New Roman" w:cs="Times New Roman"/>
                <w:color w:val="000000"/>
                <w:sz w:val="26"/>
                <w:szCs w:val="26"/>
              </w:rPr>
              <w:t>МОУ «ЦО г. Певек»</w:t>
            </w:r>
          </w:p>
        </w:tc>
        <w:tc>
          <w:tcPr>
            <w:tcW w:w="2499" w:type="dxa"/>
          </w:tcPr>
          <w:p w:rsidR="00D92DF5" w:rsidRPr="00734E53" w:rsidRDefault="00D92DF5" w:rsidP="00A953BA">
            <w:pPr>
              <w:spacing w:after="0" w:line="240" w:lineRule="auto"/>
              <w:jc w:val="center"/>
              <w:rPr>
                <w:rFonts w:ascii="Times New Roman" w:hAnsi="Times New Roman" w:cs="Times New Roman"/>
                <w:b/>
                <w:bCs/>
                <w:sz w:val="26"/>
                <w:szCs w:val="26"/>
              </w:rPr>
            </w:pPr>
            <w:r w:rsidRPr="00734E53">
              <w:rPr>
                <w:rFonts w:ascii="Times New Roman" w:hAnsi="Times New Roman" w:cs="Times New Roman"/>
                <w:b/>
                <w:bCs/>
                <w:sz w:val="26"/>
                <w:szCs w:val="26"/>
              </w:rPr>
              <w:t>15,8</w:t>
            </w:r>
          </w:p>
        </w:tc>
        <w:tc>
          <w:tcPr>
            <w:tcW w:w="2231" w:type="dxa"/>
          </w:tcPr>
          <w:p w:rsidR="00D92DF5" w:rsidRPr="00734E53" w:rsidRDefault="00D92DF5" w:rsidP="00A953BA">
            <w:pPr>
              <w:spacing w:after="0" w:line="240" w:lineRule="auto"/>
              <w:jc w:val="center"/>
              <w:rPr>
                <w:rFonts w:ascii="Times New Roman" w:hAnsi="Times New Roman" w:cs="Times New Roman"/>
                <w:b/>
                <w:bCs/>
                <w:sz w:val="26"/>
                <w:szCs w:val="26"/>
              </w:rPr>
            </w:pPr>
            <w:r w:rsidRPr="00734E53">
              <w:rPr>
                <w:rFonts w:ascii="Times New Roman" w:hAnsi="Times New Roman" w:cs="Times New Roman"/>
                <w:b/>
                <w:bCs/>
                <w:sz w:val="26"/>
                <w:szCs w:val="26"/>
              </w:rPr>
              <w:t>5</w:t>
            </w:r>
          </w:p>
        </w:tc>
      </w:tr>
      <w:tr w:rsidR="00D92DF5" w:rsidRPr="00734E53">
        <w:trPr>
          <w:jc w:val="center"/>
        </w:trPr>
        <w:tc>
          <w:tcPr>
            <w:tcW w:w="4841" w:type="dxa"/>
          </w:tcPr>
          <w:p w:rsidR="00D92DF5" w:rsidRPr="00734E53" w:rsidRDefault="00D92DF5" w:rsidP="00A953BA">
            <w:pPr>
              <w:spacing w:after="0" w:line="240" w:lineRule="auto"/>
              <w:jc w:val="both"/>
              <w:rPr>
                <w:rFonts w:ascii="Times New Roman" w:hAnsi="Times New Roman" w:cs="Times New Roman"/>
                <w:sz w:val="26"/>
                <w:szCs w:val="26"/>
              </w:rPr>
            </w:pPr>
            <w:r w:rsidRPr="00734E53">
              <w:rPr>
                <w:rFonts w:ascii="Times New Roman" w:hAnsi="Times New Roman" w:cs="Times New Roman"/>
                <w:color w:val="000000"/>
                <w:sz w:val="26"/>
                <w:szCs w:val="26"/>
              </w:rPr>
              <w:t>МАОУ «СОШ города Билибино»</w:t>
            </w:r>
          </w:p>
        </w:tc>
        <w:tc>
          <w:tcPr>
            <w:tcW w:w="2499" w:type="dxa"/>
          </w:tcPr>
          <w:p w:rsidR="00D92DF5" w:rsidRPr="00734E53" w:rsidRDefault="00D92DF5" w:rsidP="00A953BA">
            <w:pPr>
              <w:spacing w:after="0" w:line="240" w:lineRule="auto"/>
              <w:jc w:val="center"/>
              <w:rPr>
                <w:rFonts w:ascii="Times New Roman" w:hAnsi="Times New Roman" w:cs="Times New Roman"/>
                <w:b/>
                <w:bCs/>
                <w:sz w:val="26"/>
                <w:szCs w:val="26"/>
              </w:rPr>
            </w:pPr>
            <w:r w:rsidRPr="00734E53">
              <w:rPr>
                <w:rFonts w:ascii="Times New Roman" w:hAnsi="Times New Roman" w:cs="Times New Roman"/>
                <w:b/>
                <w:bCs/>
                <w:sz w:val="26"/>
                <w:szCs w:val="26"/>
              </w:rPr>
              <w:t>13,3</w:t>
            </w:r>
          </w:p>
        </w:tc>
        <w:tc>
          <w:tcPr>
            <w:tcW w:w="2231" w:type="dxa"/>
          </w:tcPr>
          <w:p w:rsidR="00D92DF5" w:rsidRPr="00734E53" w:rsidRDefault="00D92DF5" w:rsidP="00A953BA">
            <w:pPr>
              <w:spacing w:after="0" w:line="240" w:lineRule="auto"/>
              <w:jc w:val="center"/>
              <w:rPr>
                <w:rFonts w:ascii="Times New Roman" w:hAnsi="Times New Roman" w:cs="Times New Roman"/>
                <w:b/>
                <w:bCs/>
                <w:sz w:val="26"/>
                <w:szCs w:val="26"/>
              </w:rPr>
            </w:pPr>
            <w:r w:rsidRPr="00734E53">
              <w:rPr>
                <w:rFonts w:ascii="Times New Roman" w:hAnsi="Times New Roman" w:cs="Times New Roman"/>
                <w:b/>
                <w:bCs/>
                <w:sz w:val="26"/>
                <w:szCs w:val="26"/>
              </w:rPr>
              <w:t>6</w:t>
            </w:r>
          </w:p>
        </w:tc>
      </w:tr>
      <w:tr w:rsidR="00D92DF5" w:rsidRPr="00734E53">
        <w:trPr>
          <w:jc w:val="center"/>
        </w:trPr>
        <w:tc>
          <w:tcPr>
            <w:tcW w:w="4841" w:type="dxa"/>
          </w:tcPr>
          <w:p w:rsidR="00D92DF5" w:rsidRPr="00734E53" w:rsidRDefault="00D92DF5" w:rsidP="00A953BA">
            <w:pPr>
              <w:spacing w:after="0" w:line="240" w:lineRule="auto"/>
              <w:jc w:val="both"/>
              <w:rPr>
                <w:rFonts w:ascii="Times New Roman" w:hAnsi="Times New Roman" w:cs="Times New Roman"/>
                <w:sz w:val="26"/>
                <w:szCs w:val="26"/>
              </w:rPr>
            </w:pPr>
            <w:r w:rsidRPr="00734E53">
              <w:rPr>
                <w:rFonts w:ascii="Times New Roman" w:hAnsi="Times New Roman" w:cs="Times New Roman"/>
                <w:color w:val="000000"/>
                <w:sz w:val="26"/>
                <w:szCs w:val="26"/>
              </w:rPr>
              <w:t>МБОУ «ЦО с. Марково»</w:t>
            </w:r>
          </w:p>
        </w:tc>
        <w:tc>
          <w:tcPr>
            <w:tcW w:w="2499" w:type="dxa"/>
          </w:tcPr>
          <w:p w:rsidR="00D92DF5" w:rsidRPr="00734E53" w:rsidRDefault="00D92DF5" w:rsidP="00A953BA">
            <w:pPr>
              <w:spacing w:after="0" w:line="240" w:lineRule="auto"/>
              <w:jc w:val="center"/>
              <w:rPr>
                <w:rFonts w:ascii="Times New Roman" w:hAnsi="Times New Roman" w:cs="Times New Roman"/>
                <w:b/>
                <w:bCs/>
                <w:sz w:val="26"/>
                <w:szCs w:val="26"/>
              </w:rPr>
            </w:pPr>
            <w:r w:rsidRPr="00734E53">
              <w:rPr>
                <w:rFonts w:ascii="Times New Roman" w:hAnsi="Times New Roman" w:cs="Times New Roman"/>
                <w:b/>
                <w:bCs/>
                <w:sz w:val="26"/>
                <w:szCs w:val="26"/>
              </w:rPr>
              <w:t>12,3</w:t>
            </w:r>
          </w:p>
        </w:tc>
        <w:tc>
          <w:tcPr>
            <w:tcW w:w="2231" w:type="dxa"/>
          </w:tcPr>
          <w:p w:rsidR="00D92DF5" w:rsidRPr="00734E53" w:rsidRDefault="00D92DF5" w:rsidP="00A953BA">
            <w:pPr>
              <w:spacing w:after="0" w:line="240" w:lineRule="auto"/>
              <w:jc w:val="center"/>
              <w:rPr>
                <w:rFonts w:ascii="Times New Roman" w:hAnsi="Times New Roman" w:cs="Times New Roman"/>
                <w:b/>
                <w:bCs/>
                <w:sz w:val="26"/>
                <w:szCs w:val="26"/>
              </w:rPr>
            </w:pPr>
            <w:r w:rsidRPr="00734E53">
              <w:rPr>
                <w:rFonts w:ascii="Times New Roman" w:hAnsi="Times New Roman" w:cs="Times New Roman"/>
                <w:b/>
                <w:bCs/>
                <w:sz w:val="26"/>
                <w:szCs w:val="26"/>
              </w:rPr>
              <w:t>7</w:t>
            </w:r>
          </w:p>
        </w:tc>
      </w:tr>
      <w:tr w:rsidR="00D92DF5" w:rsidRPr="00734E53">
        <w:trPr>
          <w:jc w:val="center"/>
        </w:trPr>
        <w:tc>
          <w:tcPr>
            <w:tcW w:w="4841" w:type="dxa"/>
          </w:tcPr>
          <w:p w:rsidR="00D92DF5" w:rsidRPr="00734E53" w:rsidRDefault="00D92DF5" w:rsidP="00A953BA">
            <w:pPr>
              <w:spacing w:after="0" w:line="240" w:lineRule="auto"/>
              <w:jc w:val="both"/>
              <w:rPr>
                <w:rFonts w:ascii="Times New Roman" w:hAnsi="Times New Roman" w:cs="Times New Roman"/>
                <w:color w:val="000000"/>
                <w:sz w:val="26"/>
                <w:szCs w:val="26"/>
              </w:rPr>
            </w:pPr>
            <w:r w:rsidRPr="00734E53">
              <w:rPr>
                <w:rFonts w:ascii="Times New Roman" w:hAnsi="Times New Roman" w:cs="Times New Roman"/>
                <w:color w:val="000000"/>
                <w:sz w:val="26"/>
                <w:szCs w:val="26"/>
              </w:rPr>
              <w:t>МБОУ «ООШ с. Сиреники»</w:t>
            </w:r>
          </w:p>
        </w:tc>
        <w:tc>
          <w:tcPr>
            <w:tcW w:w="2499" w:type="dxa"/>
          </w:tcPr>
          <w:p w:rsidR="00D92DF5" w:rsidRPr="00734E53" w:rsidRDefault="00D92DF5" w:rsidP="00A953BA">
            <w:pPr>
              <w:spacing w:after="0" w:line="240" w:lineRule="auto"/>
              <w:jc w:val="center"/>
              <w:rPr>
                <w:rFonts w:ascii="Times New Roman" w:hAnsi="Times New Roman" w:cs="Times New Roman"/>
                <w:b/>
                <w:bCs/>
                <w:sz w:val="26"/>
                <w:szCs w:val="26"/>
              </w:rPr>
            </w:pPr>
            <w:r w:rsidRPr="00734E53">
              <w:rPr>
                <w:rFonts w:ascii="Times New Roman" w:hAnsi="Times New Roman" w:cs="Times New Roman"/>
                <w:b/>
                <w:bCs/>
                <w:sz w:val="26"/>
                <w:szCs w:val="26"/>
              </w:rPr>
              <w:t>11,0</w:t>
            </w:r>
          </w:p>
        </w:tc>
        <w:tc>
          <w:tcPr>
            <w:tcW w:w="2231" w:type="dxa"/>
          </w:tcPr>
          <w:p w:rsidR="00D92DF5" w:rsidRPr="00734E53" w:rsidRDefault="00D92DF5" w:rsidP="00A953BA">
            <w:pPr>
              <w:spacing w:after="0" w:line="240" w:lineRule="auto"/>
              <w:jc w:val="center"/>
              <w:rPr>
                <w:rFonts w:ascii="Times New Roman" w:hAnsi="Times New Roman" w:cs="Times New Roman"/>
                <w:b/>
                <w:bCs/>
                <w:sz w:val="26"/>
                <w:szCs w:val="26"/>
              </w:rPr>
            </w:pPr>
            <w:r w:rsidRPr="00734E53">
              <w:rPr>
                <w:rFonts w:ascii="Times New Roman" w:hAnsi="Times New Roman" w:cs="Times New Roman"/>
                <w:b/>
                <w:bCs/>
                <w:sz w:val="26"/>
                <w:szCs w:val="26"/>
              </w:rPr>
              <w:t>8</w:t>
            </w:r>
          </w:p>
        </w:tc>
      </w:tr>
    </w:tbl>
    <w:p w:rsidR="00D92DF5" w:rsidRPr="00A953BA" w:rsidRDefault="00D92DF5" w:rsidP="00A953BA">
      <w:pPr>
        <w:spacing w:after="0" w:line="240" w:lineRule="auto"/>
        <w:jc w:val="both"/>
        <w:rPr>
          <w:rFonts w:ascii="Times New Roman" w:hAnsi="Times New Roman" w:cs="Times New Roman"/>
          <w:sz w:val="26"/>
          <w:szCs w:val="26"/>
        </w:rPr>
      </w:pPr>
    </w:p>
    <w:p w:rsidR="00D92DF5" w:rsidRPr="00A953BA" w:rsidRDefault="00D92DF5" w:rsidP="00A953BA">
      <w:pPr>
        <w:spacing w:after="0" w:line="240" w:lineRule="auto"/>
        <w:ind w:firstLine="540"/>
        <w:jc w:val="both"/>
        <w:rPr>
          <w:rFonts w:ascii="Times New Roman" w:hAnsi="Times New Roman" w:cs="Times New Roman"/>
          <w:sz w:val="26"/>
          <w:szCs w:val="26"/>
        </w:rPr>
      </w:pPr>
    </w:p>
    <w:p w:rsidR="00D92DF5" w:rsidRPr="00A953BA" w:rsidRDefault="00D92DF5" w:rsidP="00A953BA">
      <w:pPr>
        <w:spacing w:after="0" w:line="240" w:lineRule="auto"/>
        <w:ind w:firstLine="540"/>
        <w:jc w:val="both"/>
        <w:rPr>
          <w:rFonts w:ascii="Times New Roman" w:hAnsi="Times New Roman" w:cs="Times New Roman"/>
          <w:b/>
          <w:bCs/>
          <w:color w:val="0033CC"/>
          <w:sz w:val="26"/>
          <w:szCs w:val="26"/>
        </w:rPr>
      </w:pPr>
      <w:r w:rsidRPr="00A953BA">
        <w:rPr>
          <w:rFonts w:ascii="Times New Roman" w:hAnsi="Times New Roman" w:cs="Times New Roman"/>
          <w:b/>
          <w:bCs/>
          <w:color w:val="0033CC"/>
          <w:sz w:val="26"/>
          <w:szCs w:val="26"/>
        </w:rPr>
        <w:t>5. Рейтинг лучших индивидуальных достижений участников основного государственного экзамена по информатике и ИКТ в 2015 г.</w:t>
      </w:r>
    </w:p>
    <w:p w:rsidR="00D92DF5" w:rsidRPr="00A953BA" w:rsidRDefault="00D92DF5" w:rsidP="00A953BA">
      <w:pPr>
        <w:spacing w:after="0" w:line="240" w:lineRule="auto"/>
        <w:ind w:firstLine="540"/>
        <w:jc w:val="both"/>
        <w:rPr>
          <w:rFonts w:ascii="Times New Roman" w:hAnsi="Times New Roman" w:cs="Times New Roman"/>
          <w:b/>
          <w:bCs/>
          <w:sz w:val="26"/>
          <w:szCs w:val="26"/>
        </w:rPr>
      </w:pPr>
      <w:r w:rsidRPr="00A953BA">
        <w:rPr>
          <w:rFonts w:ascii="Times New Roman" w:hAnsi="Times New Roman" w:cs="Times New Roman"/>
          <w:sz w:val="26"/>
          <w:szCs w:val="26"/>
        </w:rPr>
        <w:t xml:space="preserve">В таблице 9 представлены персональные данные (всего 2 человека) участников ОГЭ по информатике и ИКТ 2015 года, </w:t>
      </w:r>
      <w:r w:rsidRPr="00A953BA">
        <w:rPr>
          <w:rFonts w:ascii="Times New Roman" w:hAnsi="Times New Roman" w:cs="Times New Roman"/>
          <w:b/>
          <w:bCs/>
          <w:sz w:val="26"/>
          <w:szCs w:val="26"/>
        </w:rPr>
        <w:t>чей индивидуальный результат составил от 21 до 22 тестовых баллов.</w:t>
      </w:r>
    </w:p>
    <w:p w:rsidR="00D92DF5" w:rsidRPr="00A953BA" w:rsidRDefault="00D92DF5" w:rsidP="00A953BA">
      <w:pPr>
        <w:spacing w:after="0" w:line="240" w:lineRule="auto"/>
        <w:ind w:firstLine="540"/>
        <w:jc w:val="right"/>
        <w:rPr>
          <w:rFonts w:ascii="Times New Roman" w:hAnsi="Times New Roman" w:cs="Times New Roman"/>
          <w:sz w:val="26"/>
          <w:szCs w:val="26"/>
        </w:rPr>
      </w:pPr>
      <w:r w:rsidRPr="00A953BA">
        <w:rPr>
          <w:rFonts w:ascii="Times New Roman" w:hAnsi="Times New Roman" w:cs="Times New Roman"/>
          <w:sz w:val="26"/>
          <w:szCs w:val="26"/>
        </w:rPr>
        <w:t>Таблица 9</w:t>
      </w:r>
    </w:p>
    <w:p w:rsidR="00D92DF5" w:rsidRPr="00A953BA" w:rsidRDefault="00D92DF5" w:rsidP="00A953BA">
      <w:pPr>
        <w:spacing w:after="0" w:line="240" w:lineRule="auto"/>
        <w:ind w:firstLine="540"/>
        <w:jc w:val="right"/>
        <w:rPr>
          <w:rFonts w:ascii="Times New Roman" w:hAnsi="Times New Roman" w:cs="Times New Roman"/>
          <w:sz w:val="26"/>
          <w:szCs w:val="26"/>
        </w:rPr>
      </w:pPr>
    </w:p>
    <w:tbl>
      <w:tblPr>
        <w:tblW w:w="8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23"/>
        <w:gridCol w:w="3223"/>
        <w:gridCol w:w="2402"/>
        <w:gridCol w:w="1732"/>
      </w:tblGrid>
      <w:tr w:rsidR="00D92DF5" w:rsidRPr="00734E53">
        <w:trPr>
          <w:jc w:val="center"/>
        </w:trPr>
        <w:tc>
          <w:tcPr>
            <w:tcW w:w="792" w:type="dxa"/>
            <w:gridSpan w:val="2"/>
            <w:shd w:val="clear" w:color="auto" w:fill="C6D9F1"/>
          </w:tcPr>
          <w:p w:rsidR="00D92DF5" w:rsidRPr="00734E53" w:rsidRDefault="00D92DF5" w:rsidP="00A953BA">
            <w:pPr>
              <w:spacing w:after="0" w:line="240" w:lineRule="auto"/>
              <w:ind w:hanging="88"/>
              <w:jc w:val="center"/>
              <w:rPr>
                <w:rFonts w:ascii="Times New Roman" w:hAnsi="Times New Roman" w:cs="Times New Roman"/>
                <w:b/>
                <w:bCs/>
                <w:sz w:val="26"/>
                <w:szCs w:val="26"/>
              </w:rPr>
            </w:pPr>
            <w:r w:rsidRPr="00734E53">
              <w:rPr>
                <w:rFonts w:ascii="Times New Roman" w:hAnsi="Times New Roman" w:cs="Times New Roman"/>
                <w:b/>
                <w:bCs/>
                <w:sz w:val="26"/>
                <w:szCs w:val="26"/>
              </w:rPr>
              <w:t xml:space="preserve">№ </w:t>
            </w:r>
          </w:p>
          <w:p w:rsidR="00D92DF5" w:rsidRPr="00734E53" w:rsidRDefault="00D92DF5" w:rsidP="00A953BA">
            <w:pPr>
              <w:spacing w:after="0" w:line="240" w:lineRule="auto"/>
              <w:ind w:hanging="88"/>
              <w:jc w:val="center"/>
              <w:rPr>
                <w:rFonts w:ascii="Times New Roman" w:hAnsi="Times New Roman" w:cs="Times New Roman"/>
                <w:b/>
                <w:bCs/>
                <w:sz w:val="26"/>
                <w:szCs w:val="26"/>
              </w:rPr>
            </w:pPr>
            <w:r w:rsidRPr="00734E53">
              <w:rPr>
                <w:rFonts w:ascii="Times New Roman" w:hAnsi="Times New Roman" w:cs="Times New Roman"/>
                <w:b/>
                <w:bCs/>
                <w:sz w:val="26"/>
                <w:szCs w:val="26"/>
              </w:rPr>
              <w:t>п/п</w:t>
            </w:r>
          </w:p>
        </w:tc>
        <w:tc>
          <w:tcPr>
            <w:tcW w:w="3223" w:type="dxa"/>
            <w:shd w:val="clear" w:color="auto" w:fill="C6D9F1"/>
          </w:tcPr>
          <w:p w:rsidR="00D92DF5" w:rsidRPr="00734E53" w:rsidRDefault="00D92DF5" w:rsidP="00A953BA">
            <w:pPr>
              <w:spacing w:after="0" w:line="240" w:lineRule="auto"/>
              <w:jc w:val="center"/>
              <w:rPr>
                <w:rFonts w:ascii="Times New Roman" w:hAnsi="Times New Roman" w:cs="Times New Roman"/>
                <w:b/>
                <w:bCs/>
                <w:sz w:val="26"/>
                <w:szCs w:val="26"/>
              </w:rPr>
            </w:pPr>
          </w:p>
          <w:p w:rsidR="00D92DF5" w:rsidRPr="00734E53" w:rsidRDefault="00D92DF5" w:rsidP="00A953BA">
            <w:pPr>
              <w:spacing w:after="0" w:line="240" w:lineRule="auto"/>
              <w:jc w:val="center"/>
              <w:rPr>
                <w:rFonts w:ascii="Times New Roman" w:hAnsi="Times New Roman" w:cs="Times New Roman"/>
                <w:b/>
                <w:bCs/>
                <w:sz w:val="26"/>
                <w:szCs w:val="26"/>
              </w:rPr>
            </w:pPr>
            <w:r w:rsidRPr="00734E53">
              <w:rPr>
                <w:rFonts w:ascii="Times New Roman" w:hAnsi="Times New Roman" w:cs="Times New Roman"/>
                <w:b/>
                <w:bCs/>
                <w:sz w:val="26"/>
                <w:szCs w:val="26"/>
              </w:rPr>
              <w:t>ФИО</w:t>
            </w:r>
          </w:p>
        </w:tc>
        <w:tc>
          <w:tcPr>
            <w:tcW w:w="2402" w:type="dxa"/>
            <w:shd w:val="clear" w:color="auto" w:fill="C6D9F1"/>
          </w:tcPr>
          <w:p w:rsidR="00D92DF5" w:rsidRPr="00734E53" w:rsidRDefault="00D92DF5" w:rsidP="00A953BA">
            <w:pPr>
              <w:spacing w:after="0" w:line="240" w:lineRule="auto"/>
              <w:jc w:val="center"/>
              <w:rPr>
                <w:rFonts w:ascii="Times New Roman" w:hAnsi="Times New Roman" w:cs="Times New Roman"/>
                <w:b/>
                <w:bCs/>
                <w:sz w:val="26"/>
                <w:szCs w:val="26"/>
              </w:rPr>
            </w:pPr>
          </w:p>
          <w:p w:rsidR="00D92DF5" w:rsidRPr="00734E53" w:rsidRDefault="00D92DF5" w:rsidP="00A953BA">
            <w:pPr>
              <w:spacing w:after="0" w:line="240" w:lineRule="auto"/>
              <w:jc w:val="center"/>
              <w:rPr>
                <w:rFonts w:ascii="Times New Roman" w:hAnsi="Times New Roman" w:cs="Times New Roman"/>
                <w:b/>
                <w:bCs/>
                <w:sz w:val="26"/>
                <w:szCs w:val="26"/>
              </w:rPr>
            </w:pPr>
            <w:r w:rsidRPr="00734E53">
              <w:rPr>
                <w:rFonts w:ascii="Times New Roman" w:hAnsi="Times New Roman" w:cs="Times New Roman"/>
                <w:b/>
                <w:bCs/>
                <w:sz w:val="26"/>
                <w:szCs w:val="26"/>
              </w:rPr>
              <w:t>ОО</w:t>
            </w:r>
          </w:p>
        </w:tc>
        <w:tc>
          <w:tcPr>
            <w:tcW w:w="1732" w:type="dxa"/>
            <w:shd w:val="clear" w:color="auto" w:fill="C6D9F1"/>
          </w:tcPr>
          <w:p w:rsidR="00D92DF5" w:rsidRPr="00734E53" w:rsidRDefault="00D92DF5" w:rsidP="00A953BA">
            <w:pPr>
              <w:spacing w:after="0" w:line="240" w:lineRule="auto"/>
              <w:ind w:firstLine="1"/>
              <w:jc w:val="center"/>
              <w:rPr>
                <w:rFonts w:ascii="Times New Roman" w:hAnsi="Times New Roman" w:cs="Times New Roman"/>
                <w:b/>
                <w:bCs/>
                <w:sz w:val="26"/>
                <w:szCs w:val="26"/>
              </w:rPr>
            </w:pPr>
            <w:r w:rsidRPr="00734E53">
              <w:rPr>
                <w:rFonts w:ascii="Times New Roman" w:hAnsi="Times New Roman" w:cs="Times New Roman"/>
                <w:b/>
                <w:bCs/>
                <w:sz w:val="26"/>
                <w:szCs w:val="26"/>
              </w:rPr>
              <w:t>Показатель тестового балла</w:t>
            </w:r>
          </w:p>
        </w:tc>
      </w:tr>
      <w:tr w:rsidR="00D92DF5" w:rsidRPr="00734E53">
        <w:trPr>
          <w:jc w:val="center"/>
        </w:trPr>
        <w:tc>
          <w:tcPr>
            <w:tcW w:w="769" w:type="dxa"/>
            <w:vAlign w:val="center"/>
          </w:tcPr>
          <w:p w:rsidR="00D92DF5" w:rsidRPr="00734E53" w:rsidRDefault="00D92DF5" w:rsidP="00A953BA">
            <w:pPr>
              <w:spacing w:after="0" w:line="240" w:lineRule="auto"/>
              <w:jc w:val="center"/>
              <w:rPr>
                <w:rFonts w:ascii="Times New Roman" w:hAnsi="Times New Roman" w:cs="Times New Roman"/>
                <w:sz w:val="26"/>
                <w:szCs w:val="26"/>
              </w:rPr>
            </w:pPr>
            <w:r w:rsidRPr="00734E53">
              <w:rPr>
                <w:rFonts w:ascii="Times New Roman" w:hAnsi="Times New Roman" w:cs="Times New Roman"/>
                <w:sz w:val="26"/>
                <w:szCs w:val="26"/>
              </w:rPr>
              <w:t>1.</w:t>
            </w:r>
          </w:p>
        </w:tc>
        <w:tc>
          <w:tcPr>
            <w:tcW w:w="3246" w:type="dxa"/>
            <w:gridSpan w:val="2"/>
          </w:tcPr>
          <w:p w:rsidR="00D92DF5" w:rsidRPr="00734E53" w:rsidRDefault="00D92DF5" w:rsidP="00A953BA">
            <w:pPr>
              <w:spacing w:after="0" w:line="240" w:lineRule="auto"/>
              <w:jc w:val="both"/>
              <w:rPr>
                <w:rFonts w:ascii="Times New Roman" w:hAnsi="Times New Roman" w:cs="Times New Roman"/>
                <w:sz w:val="26"/>
                <w:szCs w:val="26"/>
              </w:rPr>
            </w:pPr>
            <w:r w:rsidRPr="00734E53">
              <w:rPr>
                <w:rFonts w:ascii="Times New Roman" w:hAnsi="Times New Roman" w:cs="Times New Roman"/>
                <w:sz w:val="26"/>
                <w:szCs w:val="26"/>
              </w:rPr>
              <w:t>Сиянов</w:t>
            </w:r>
          </w:p>
          <w:p w:rsidR="00D92DF5" w:rsidRPr="00734E53" w:rsidRDefault="00D92DF5" w:rsidP="00A953BA">
            <w:pPr>
              <w:spacing w:after="0" w:line="240" w:lineRule="auto"/>
              <w:jc w:val="both"/>
              <w:rPr>
                <w:rFonts w:ascii="Times New Roman" w:hAnsi="Times New Roman" w:cs="Times New Roman"/>
                <w:sz w:val="26"/>
                <w:szCs w:val="26"/>
              </w:rPr>
            </w:pPr>
            <w:r w:rsidRPr="00734E53">
              <w:rPr>
                <w:rFonts w:ascii="Times New Roman" w:hAnsi="Times New Roman" w:cs="Times New Roman"/>
                <w:sz w:val="26"/>
                <w:szCs w:val="26"/>
              </w:rPr>
              <w:t>Дмитрий Романович</w:t>
            </w:r>
          </w:p>
        </w:tc>
        <w:tc>
          <w:tcPr>
            <w:tcW w:w="2402" w:type="dxa"/>
          </w:tcPr>
          <w:p w:rsidR="00D92DF5" w:rsidRPr="00734E53" w:rsidRDefault="00D92DF5" w:rsidP="00A953BA">
            <w:pPr>
              <w:spacing w:after="0" w:line="240" w:lineRule="auto"/>
              <w:ind w:hanging="47"/>
              <w:jc w:val="both"/>
              <w:rPr>
                <w:rFonts w:ascii="Times New Roman" w:hAnsi="Times New Roman" w:cs="Times New Roman"/>
                <w:sz w:val="26"/>
                <w:szCs w:val="26"/>
              </w:rPr>
            </w:pPr>
            <w:r w:rsidRPr="00734E53">
              <w:rPr>
                <w:rFonts w:ascii="Times New Roman" w:hAnsi="Times New Roman" w:cs="Times New Roman"/>
                <w:color w:val="000000"/>
                <w:sz w:val="26"/>
                <w:szCs w:val="26"/>
              </w:rPr>
              <w:t>МБОУ «СОШ п. Эгвекинот»</w:t>
            </w:r>
          </w:p>
        </w:tc>
        <w:tc>
          <w:tcPr>
            <w:tcW w:w="1732" w:type="dxa"/>
            <w:vAlign w:val="center"/>
          </w:tcPr>
          <w:p w:rsidR="00D92DF5" w:rsidRPr="00734E53" w:rsidRDefault="00D92DF5" w:rsidP="00A953BA">
            <w:pPr>
              <w:spacing w:after="0" w:line="240" w:lineRule="auto"/>
              <w:ind w:hanging="40"/>
              <w:jc w:val="center"/>
              <w:rPr>
                <w:rFonts w:ascii="Times New Roman" w:hAnsi="Times New Roman" w:cs="Times New Roman"/>
                <w:b/>
                <w:bCs/>
                <w:sz w:val="26"/>
                <w:szCs w:val="26"/>
              </w:rPr>
            </w:pPr>
            <w:r w:rsidRPr="00734E53">
              <w:rPr>
                <w:rFonts w:ascii="Times New Roman" w:hAnsi="Times New Roman" w:cs="Times New Roman"/>
                <w:b/>
                <w:bCs/>
                <w:sz w:val="26"/>
                <w:szCs w:val="26"/>
              </w:rPr>
              <w:t>22</w:t>
            </w:r>
          </w:p>
        </w:tc>
      </w:tr>
      <w:tr w:rsidR="00D92DF5" w:rsidRPr="00734E53">
        <w:trPr>
          <w:jc w:val="center"/>
        </w:trPr>
        <w:tc>
          <w:tcPr>
            <w:tcW w:w="769" w:type="dxa"/>
            <w:vAlign w:val="center"/>
          </w:tcPr>
          <w:p w:rsidR="00D92DF5" w:rsidRPr="00734E53" w:rsidRDefault="00D92DF5" w:rsidP="00A953BA">
            <w:pPr>
              <w:spacing w:after="0" w:line="240" w:lineRule="auto"/>
              <w:jc w:val="center"/>
              <w:rPr>
                <w:rFonts w:ascii="Times New Roman" w:hAnsi="Times New Roman" w:cs="Times New Roman"/>
                <w:sz w:val="26"/>
                <w:szCs w:val="26"/>
              </w:rPr>
            </w:pPr>
            <w:r w:rsidRPr="00734E53">
              <w:rPr>
                <w:rFonts w:ascii="Times New Roman" w:hAnsi="Times New Roman" w:cs="Times New Roman"/>
                <w:sz w:val="26"/>
                <w:szCs w:val="26"/>
              </w:rPr>
              <w:t>2.</w:t>
            </w:r>
          </w:p>
        </w:tc>
        <w:tc>
          <w:tcPr>
            <w:tcW w:w="3246" w:type="dxa"/>
            <w:gridSpan w:val="2"/>
          </w:tcPr>
          <w:p w:rsidR="00D92DF5" w:rsidRPr="00734E53" w:rsidRDefault="00D92DF5" w:rsidP="00A953BA">
            <w:pPr>
              <w:spacing w:after="0" w:line="240" w:lineRule="auto"/>
              <w:jc w:val="both"/>
              <w:rPr>
                <w:rFonts w:ascii="Times New Roman" w:hAnsi="Times New Roman" w:cs="Times New Roman"/>
                <w:sz w:val="26"/>
                <w:szCs w:val="26"/>
              </w:rPr>
            </w:pPr>
            <w:r w:rsidRPr="00734E53">
              <w:rPr>
                <w:rFonts w:ascii="Times New Roman" w:hAnsi="Times New Roman" w:cs="Times New Roman"/>
                <w:sz w:val="26"/>
                <w:szCs w:val="26"/>
              </w:rPr>
              <w:t>Рахтувье</w:t>
            </w:r>
          </w:p>
          <w:p w:rsidR="00D92DF5" w:rsidRPr="00734E53" w:rsidRDefault="00D92DF5" w:rsidP="00A953BA">
            <w:pPr>
              <w:spacing w:after="0" w:line="240" w:lineRule="auto"/>
              <w:jc w:val="both"/>
              <w:rPr>
                <w:rFonts w:ascii="Times New Roman" w:hAnsi="Times New Roman" w:cs="Times New Roman"/>
                <w:sz w:val="26"/>
                <w:szCs w:val="26"/>
              </w:rPr>
            </w:pPr>
            <w:r w:rsidRPr="00734E53">
              <w:rPr>
                <w:rFonts w:ascii="Times New Roman" w:hAnsi="Times New Roman" w:cs="Times New Roman"/>
                <w:sz w:val="26"/>
                <w:szCs w:val="26"/>
              </w:rPr>
              <w:t>Виталий Витальевич</w:t>
            </w:r>
          </w:p>
        </w:tc>
        <w:tc>
          <w:tcPr>
            <w:tcW w:w="2402" w:type="dxa"/>
          </w:tcPr>
          <w:p w:rsidR="00D92DF5" w:rsidRPr="00734E53" w:rsidRDefault="00D92DF5" w:rsidP="00A953BA">
            <w:pPr>
              <w:spacing w:after="0" w:line="240" w:lineRule="auto"/>
              <w:ind w:hanging="47"/>
              <w:jc w:val="both"/>
              <w:rPr>
                <w:rFonts w:ascii="Times New Roman" w:hAnsi="Times New Roman" w:cs="Times New Roman"/>
                <w:sz w:val="26"/>
                <w:szCs w:val="26"/>
              </w:rPr>
            </w:pPr>
            <w:r w:rsidRPr="00734E53">
              <w:rPr>
                <w:rFonts w:ascii="Times New Roman" w:hAnsi="Times New Roman" w:cs="Times New Roman"/>
                <w:sz w:val="26"/>
                <w:szCs w:val="26"/>
              </w:rPr>
              <w:t>ГАОУ ЧАО «Чукотский окружной профильный лицей»</w:t>
            </w:r>
          </w:p>
        </w:tc>
        <w:tc>
          <w:tcPr>
            <w:tcW w:w="1732" w:type="dxa"/>
            <w:vAlign w:val="center"/>
          </w:tcPr>
          <w:p w:rsidR="00D92DF5" w:rsidRPr="00734E53" w:rsidRDefault="00D92DF5" w:rsidP="00A953BA">
            <w:pPr>
              <w:spacing w:after="0" w:line="240" w:lineRule="auto"/>
              <w:ind w:hanging="40"/>
              <w:jc w:val="center"/>
              <w:rPr>
                <w:rFonts w:ascii="Times New Roman" w:hAnsi="Times New Roman" w:cs="Times New Roman"/>
                <w:b/>
                <w:bCs/>
                <w:sz w:val="26"/>
                <w:szCs w:val="26"/>
              </w:rPr>
            </w:pPr>
            <w:r w:rsidRPr="00734E53">
              <w:rPr>
                <w:rFonts w:ascii="Times New Roman" w:hAnsi="Times New Roman" w:cs="Times New Roman"/>
                <w:b/>
                <w:bCs/>
                <w:sz w:val="26"/>
                <w:szCs w:val="26"/>
              </w:rPr>
              <w:t>21</w:t>
            </w:r>
          </w:p>
        </w:tc>
      </w:tr>
      <w:tr w:rsidR="00D92DF5" w:rsidRPr="00734E53">
        <w:trPr>
          <w:jc w:val="center"/>
        </w:trPr>
        <w:tc>
          <w:tcPr>
            <w:tcW w:w="769" w:type="dxa"/>
            <w:vAlign w:val="center"/>
          </w:tcPr>
          <w:p w:rsidR="00D92DF5" w:rsidRPr="00734E53" w:rsidRDefault="00D92DF5" w:rsidP="00A953BA">
            <w:pPr>
              <w:spacing w:after="0" w:line="240" w:lineRule="auto"/>
              <w:jc w:val="center"/>
              <w:rPr>
                <w:rFonts w:ascii="Times New Roman" w:hAnsi="Times New Roman" w:cs="Times New Roman"/>
                <w:sz w:val="26"/>
                <w:szCs w:val="26"/>
              </w:rPr>
            </w:pPr>
            <w:r w:rsidRPr="00734E53">
              <w:rPr>
                <w:rFonts w:ascii="Times New Roman" w:hAnsi="Times New Roman" w:cs="Times New Roman"/>
                <w:sz w:val="26"/>
                <w:szCs w:val="26"/>
              </w:rPr>
              <w:t>3.</w:t>
            </w:r>
          </w:p>
        </w:tc>
        <w:tc>
          <w:tcPr>
            <w:tcW w:w="3246" w:type="dxa"/>
            <w:gridSpan w:val="2"/>
          </w:tcPr>
          <w:p w:rsidR="00D92DF5" w:rsidRPr="00734E53" w:rsidRDefault="00D92DF5" w:rsidP="00A953BA">
            <w:pPr>
              <w:spacing w:after="0" w:line="240" w:lineRule="auto"/>
              <w:jc w:val="both"/>
              <w:rPr>
                <w:rFonts w:ascii="Times New Roman" w:hAnsi="Times New Roman" w:cs="Times New Roman"/>
                <w:sz w:val="26"/>
                <w:szCs w:val="26"/>
              </w:rPr>
            </w:pPr>
            <w:r w:rsidRPr="00734E53">
              <w:rPr>
                <w:rFonts w:ascii="Times New Roman" w:hAnsi="Times New Roman" w:cs="Times New Roman"/>
                <w:sz w:val="26"/>
                <w:szCs w:val="26"/>
              </w:rPr>
              <w:t>Солодовников</w:t>
            </w:r>
          </w:p>
          <w:p w:rsidR="00D92DF5" w:rsidRPr="00734E53" w:rsidRDefault="00D92DF5" w:rsidP="00A953BA">
            <w:pPr>
              <w:spacing w:after="0" w:line="240" w:lineRule="auto"/>
              <w:jc w:val="both"/>
              <w:rPr>
                <w:rFonts w:ascii="Times New Roman" w:hAnsi="Times New Roman" w:cs="Times New Roman"/>
                <w:sz w:val="26"/>
                <w:szCs w:val="26"/>
              </w:rPr>
            </w:pPr>
            <w:r w:rsidRPr="00734E53">
              <w:rPr>
                <w:rFonts w:ascii="Times New Roman" w:hAnsi="Times New Roman" w:cs="Times New Roman"/>
                <w:sz w:val="26"/>
                <w:szCs w:val="26"/>
              </w:rPr>
              <w:t>Дмитрий Сергеевич</w:t>
            </w:r>
          </w:p>
        </w:tc>
        <w:tc>
          <w:tcPr>
            <w:tcW w:w="2402" w:type="dxa"/>
          </w:tcPr>
          <w:p w:rsidR="00D92DF5" w:rsidRPr="00734E53" w:rsidRDefault="00D92DF5" w:rsidP="00A953BA">
            <w:pPr>
              <w:spacing w:after="0" w:line="240" w:lineRule="auto"/>
              <w:ind w:hanging="47"/>
              <w:jc w:val="both"/>
              <w:rPr>
                <w:rFonts w:ascii="Times New Roman" w:hAnsi="Times New Roman" w:cs="Times New Roman"/>
                <w:sz w:val="26"/>
                <w:szCs w:val="26"/>
              </w:rPr>
            </w:pPr>
            <w:r w:rsidRPr="00734E53">
              <w:rPr>
                <w:rFonts w:ascii="Times New Roman" w:hAnsi="Times New Roman" w:cs="Times New Roman"/>
                <w:sz w:val="26"/>
                <w:szCs w:val="26"/>
              </w:rPr>
              <w:t>ГАОУ ЧАО «Чукотский окружной профильный лицей»</w:t>
            </w:r>
          </w:p>
        </w:tc>
        <w:tc>
          <w:tcPr>
            <w:tcW w:w="1732" w:type="dxa"/>
            <w:vAlign w:val="center"/>
          </w:tcPr>
          <w:p w:rsidR="00D92DF5" w:rsidRPr="00734E53" w:rsidRDefault="00D92DF5" w:rsidP="00A953BA">
            <w:pPr>
              <w:spacing w:after="0" w:line="240" w:lineRule="auto"/>
              <w:ind w:hanging="40"/>
              <w:jc w:val="center"/>
              <w:rPr>
                <w:rFonts w:ascii="Times New Roman" w:hAnsi="Times New Roman" w:cs="Times New Roman"/>
                <w:b/>
                <w:bCs/>
                <w:sz w:val="26"/>
                <w:szCs w:val="26"/>
              </w:rPr>
            </w:pPr>
            <w:r w:rsidRPr="00734E53">
              <w:rPr>
                <w:rFonts w:ascii="Times New Roman" w:hAnsi="Times New Roman" w:cs="Times New Roman"/>
                <w:b/>
                <w:bCs/>
                <w:sz w:val="26"/>
                <w:szCs w:val="26"/>
              </w:rPr>
              <w:t>21</w:t>
            </w:r>
          </w:p>
        </w:tc>
      </w:tr>
      <w:tr w:rsidR="00D92DF5" w:rsidRPr="00734E53">
        <w:trPr>
          <w:jc w:val="center"/>
        </w:trPr>
        <w:tc>
          <w:tcPr>
            <w:tcW w:w="769" w:type="dxa"/>
            <w:vAlign w:val="center"/>
          </w:tcPr>
          <w:p w:rsidR="00D92DF5" w:rsidRPr="00734E53" w:rsidRDefault="00D92DF5" w:rsidP="00A953BA">
            <w:pPr>
              <w:spacing w:after="0" w:line="240" w:lineRule="auto"/>
              <w:jc w:val="center"/>
              <w:rPr>
                <w:rFonts w:ascii="Times New Roman" w:hAnsi="Times New Roman" w:cs="Times New Roman"/>
                <w:sz w:val="26"/>
                <w:szCs w:val="26"/>
              </w:rPr>
            </w:pPr>
            <w:r w:rsidRPr="00734E53">
              <w:rPr>
                <w:rFonts w:ascii="Times New Roman" w:hAnsi="Times New Roman" w:cs="Times New Roman"/>
                <w:sz w:val="26"/>
                <w:szCs w:val="26"/>
              </w:rPr>
              <w:t>4.</w:t>
            </w:r>
          </w:p>
        </w:tc>
        <w:tc>
          <w:tcPr>
            <w:tcW w:w="3246" w:type="dxa"/>
            <w:gridSpan w:val="2"/>
          </w:tcPr>
          <w:p w:rsidR="00D92DF5" w:rsidRPr="00734E53" w:rsidRDefault="00D92DF5" w:rsidP="00A953BA">
            <w:pPr>
              <w:spacing w:after="0" w:line="240" w:lineRule="auto"/>
              <w:jc w:val="both"/>
              <w:rPr>
                <w:rFonts w:ascii="Times New Roman" w:hAnsi="Times New Roman" w:cs="Times New Roman"/>
                <w:sz w:val="26"/>
                <w:szCs w:val="26"/>
              </w:rPr>
            </w:pPr>
            <w:r w:rsidRPr="00734E53">
              <w:rPr>
                <w:rFonts w:ascii="Times New Roman" w:hAnsi="Times New Roman" w:cs="Times New Roman"/>
                <w:sz w:val="26"/>
                <w:szCs w:val="26"/>
              </w:rPr>
              <w:t>Погодин</w:t>
            </w:r>
          </w:p>
          <w:p w:rsidR="00D92DF5" w:rsidRPr="00734E53" w:rsidRDefault="00D92DF5" w:rsidP="00A953BA">
            <w:pPr>
              <w:spacing w:after="0" w:line="240" w:lineRule="auto"/>
              <w:jc w:val="both"/>
              <w:rPr>
                <w:rFonts w:ascii="Times New Roman" w:hAnsi="Times New Roman" w:cs="Times New Roman"/>
                <w:sz w:val="26"/>
                <w:szCs w:val="26"/>
              </w:rPr>
            </w:pPr>
            <w:r w:rsidRPr="00734E53">
              <w:rPr>
                <w:rFonts w:ascii="Times New Roman" w:hAnsi="Times New Roman" w:cs="Times New Roman"/>
                <w:sz w:val="26"/>
                <w:szCs w:val="26"/>
              </w:rPr>
              <w:t>Михаил Игоревич</w:t>
            </w:r>
          </w:p>
        </w:tc>
        <w:tc>
          <w:tcPr>
            <w:tcW w:w="2402" w:type="dxa"/>
          </w:tcPr>
          <w:p w:rsidR="00D92DF5" w:rsidRPr="00734E53" w:rsidRDefault="00D92DF5" w:rsidP="00A953BA">
            <w:pPr>
              <w:spacing w:after="0" w:line="240" w:lineRule="auto"/>
              <w:ind w:hanging="47"/>
              <w:jc w:val="both"/>
              <w:rPr>
                <w:rFonts w:ascii="Times New Roman" w:hAnsi="Times New Roman" w:cs="Times New Roman"/>
                <w:sz w:val="26"/>
                <w:szCs w:val="26"/>
              </w:rPr>
            </w:pPr>
            <w:r w:rsidRPr="00734E53">
              <w:rPr>
                <w:rFonts w:ascii="Times New Roman" w:hAnsi="Times New Roman" w:cs="Times New Roman"/>
                <w:color w:val="000000"/>
                <w:sz w:val="26"/>
                <w:szCs w:val="26"/>
              </w:rPr>
              <w:t>МБОУ «СОШ  № 1 г. Анадыря»</w:t>
            </w:r>
          </w:p>
        </w:tc>
        <w:tc>
          <w:tcPr>
            <w:tcW w:w="1732" w:type="dxa"/>
            <w:vAlign w:val="center"/>
          </w:tcPr>
          <w:p w:rsidR="00D92DF5" w:rsidRPr="00734E53" w:rsidRDefault="00D92DF5" w:rsidP="00A953BA">
            <w:pPr>
              <w:spacing w:after="0" w:line="240" w:lineRule="auto"/>
              <w:ind w:hanging="40"/>
              <w:jc w:val="center"/>
              <w:rPr>
                <w:rFonts w:ascii="Times New Roman" w:hAnsi="Times New Roman" w:cs="Times New Roman"/>
                <w:b/>
                <w:bCs/>
                <w:sz w:val="26"/>
                <w:szCs w:val="26"/>
              </w:rPr>
            </w:pPr>
            <w:r w:rsidRPr="00734E53">
              <w:rPr>
                <w:rFonts w:ascii="Times New Roman" w:hAnsi="Times New Roman" w:cs="Times New Roman"/>
                <w:b/>
                <w:bCs/>
                <w:sz w:val="26"/>
                <w:szCs w:val="26"/>
              </w:rPr>
              <w:t>21</w:t>
            </w:r>
          </w:p>
        </w:tc>
      </w:tr>
      <w:tr w:rsidR="00D92DF5" w:rsidRPr="00734E53">
        <w:trPr>
          <w:jc w:val="center"/>
        </w:trPr>
        <w:tc>
          <w:tcPr>
            <w:tcW w:w="769" w:type="dxa"/>
            <w:vAlign w:val="center"/>
          </w:tcPr>
          <w:p w:rsidR="00D92DF5" w:rsidRPr="00734E53" w:rsidRDefault="00D92DF5" w:rsidP="00A953BA">
            <w:pPr>
              <w:spacing w:after="0" w:line="240" w:lineRule="auto"/>
              <w:jc w:val="center"/>
              <w:rPr>
                <w:rFonts w:ascii="Times New Roman" w:hAnsi="Times New Roman" w:cs="Times New Roman"/>
                <w:sz w:val="26"/>
                <w:szCs w:val="26"/>
              </w:rPr>
            </w:pPr>
            <w:r w:rsidRPr="00734E53">
              <w:rPr>
                <w:rFonts w:ascii="Times New Roman" w:hAnsi="Times New Roman" w:cs="Times New Roman"/>
                <w:sz w:val="26"/>
                <w:szCs w:val="26"/>
              </w:rPr>
              <w:t>5.</w:t>
            </w:r>
          </w:p>
        </w:tc>
        <w:tc>
          <w:tcPr>
            <w:tcW w:w="3246" w:type="dxa"/>
            <w:gridSpan w:val="2"/>
          </w:tcPr>
          <w:p w:rsidR="00D92DF5" w:rsidRPr="00734E53" w:rsidRDefault="00D92DF5" w:rsidP="00A953BA">
            <w:pPr>
              <w:spacing w:after="0" w:line="240" w:lineRule="auto"/>
              <w:jc w:val="both"/>
              <w:rPr>
                <w:rFonts w:ascii="Times New Roman" w:hAnsi="Times New Roman" w:cs="Times New Roman"/>
                <w:sz w:val="26"/>
                <w:szCs w:val="26"/>
              </w:rPr>
            </w:pPr>
            <w:r w:rsidRPr="00734E53">
              <w:rPr>
                <w:rFonts w:ascii="Times New Roman" w:hAnsi="Times New Roman" w:cs="Times New Roman"/>
                <w:sz w:val="26"/>
                <w:szCs w:val="26"/>
              </w:rPr>
              <w:t xml:space="preserve">Колегов </w:t>
            </w:r>
          </w:p>
          <w:p w:rsidR="00D92DF5" w:rsidRPr="00734E53" w:rsidRDefault="00D92DF5" w:rsidP="00A953BA">
            <w:pPr>
              <w:spacing w:after="0" w:line="240" w:lineRule="auto"/>
              <w:jc w:val="both"/>
              <w:rPr>
                <w:rFonts w:ascii="Times New Roman" w:hAnsi="Times New Roman" w:cs="Times New Roman"/>
                <w:sz w:val="26"/>
                <w:szCs w:val="26"/>
              </w:rPr>
            </w:pPr>
            <w:r w:rsidRPr="00734E53">
              <w:rPr>
                <w:rFonts w:ascii="Times New Roman" w:hAnsi="Times New Roman" w:cs="Times New Roman"/>
                <w:sz w:val="26"/>
                <w:szCs w:val="26"/>
              </w:rPr>
              <w:t>Александр Сергеевич</w:t>
            </w:r>
          </w:p>
        </w:tc>
        <w:tc>
          <w:tcPr>
            <w:tcW w:w="2402" w:type="dxa"/>
          </w:tcPr>
          <w:p w:rsidR="00D92DF5" w:rsidRPr="00734E53" w:rsidRDefault="00D92DF5" w:rsidP="00A953BA">
            <w:pPr>
              <w:spacing w:after="0" w:line="240" w:lineRule="auto"/>
              <w:ind w:hanging="47"/>
              <w:jc w:val="both"/>
              <w:rPr>
                <w:rFonts w:ascii="Times New Roman" w:hAnsi="Times New Roman" w:cs="Times New Roman"/>
                <w:sz w:val="26"/>
                <w:szCs w:val="26"/>
              </w:rPr>
            </w:pPr>
            <w:r w:rsidRPr="00734E53">
              <w:rPr>
                <w:rFonts w:ascii="Times New Roman" w:hAnsi="Times New Roman" w:cs="Times New Roman"/>
                <w:color w:val="000000"/>
                <w:sz w:val="26"/>
                <w:szCs w:val="26"/>
              </w:rPr>
              <w:t>МАОУ «СОШ города Билибино»</w:t>
            </w:r>
          </w:p>
        </w:tc>
        <w:tc>
          <w:tcPr>
            <w:tcW w:w="1732" w:type="dxa"/>
            <w:vAlign w:val="center"/>
          </w:tcPr>
          <w:p w:rsidR="00D92DF5" w:rsidRPr="00734E53" w:rsidRDefault="00D92DF5" w:rsidP="00A953BA">
            <w:pPr>
              <w:spacing w:after="0" w:line="240" w:lineRule="auto"/>
              <w:ind w:hanging="40"/>
              <w:jc w:val="center"/>
              <w:rPr>
                <w:rFonts w:ascii="Times New Roman" w:hAnsi="Times New Roman" w:cs="Times New Roman"/>
                <w:b/>
                <w:bCs/>
                <w:sz w:val="26"/>
                <w:szCs w:val="26"/>
              </w:rPr>
            </w:pPr>
            <w:r w:rsidRPr="00734E53">
              <w:rPr>
                <w:rFonts w:ascii="Times New Roman" w:hAnsi="Times New Roman" w:cs="Times New Roman"/>
                <w:b/>
                <w:bCs/>
                <w:sz w:val="26"/>
                <w:szCs w:val="26"/>
              </w:rPr>
              <w:t>21</w:t>
            </w:r>
          </w:p>
        </w:tc>
      </w:tr>
    </w:tbl>
    <w:p w:rsidR="00D92DF5" w:rsidRPr="00A953BA" w:rsidRDefault="00D92DF5" w:rsidP="00A953BA">
      <w:pPr>
        <w:spacing w:after="0" w:line="240" w:lineRule="auto"/>
        <w:ind w:firstLine="540"/>
        <w:jc w:val="both"/>
        <w:rPr>
          <w:rFonts w:ascii="Times New Roman" w:hAnsi="Times New Roman" w:cs="Times New Roman"/>
          <w:b/>
          <w:bCs/>
          <w:sz w:val="26"/>
          <w:szCs w:val="26"/>
        </w:rPr>
      </w:pPr>
    </w:p>
    <w:p w:rsidR="00D92DF5" w:rsidRPr="00A953BA" w:rsidRDefault="00D92DF5" w:rsidP="00A953BA">
      <w:pPr>
        <w:spacing w:after="0" w:line="240" w:lineRule="auto"/>
        <w:ind w:firstLine="540"/>
        <w:jc w:val="both"/>
        <w:rPr>
          <w:rFonts w:ascii="Times New Roman" w:hAnsi="Times New Roman" w:cs="Times New Roman"/>
          <w:b/>
          <w:bCs/>
          <w:sz w:val="26"/>
          <w:szCs w:val="26"/>
        </w:rPr>
      </w:pPr>
      <w:r w:rsidRPr="00A953BA">
        <w:rPr>
          <w:rFonts w:ascii="Times New Roman" w:hAnsi="Times New Roman" w:cs="Times New Roman"/>
          <w:b/>
          <w:bCs/>
          <w:sz w:val="26"/>
          <w:szCs w:val="26"/>
        </w:rPr>
        <w:t>Анализ</w:t>
      </w:r>
      <w:r w:rsidRPr="00A953BA">
        <w:rPr>
          <w:rFonts w:ascii="Times New Roman" w:hAnsi="Times New Roman" w:cs="Times New Roman"/>
          <w:sz w:val="26"/>
          <w:szCs w:val="26"/>
        </w:rPr>
        <w:t xml:space="preserve"> данных, представленных в таблице 8, </w:t>
      </w:r>
      <w:r w:rsidRPr="00A953BA">
        <w:rPr>
          <w:rFonts w:ascii="Times New Roman" w:hAnsi="Times New Roman" w:cs="Times New Roman"/>
          <w:b/>
          <w:bCs/>
          <w:sz w:val="26"/>
          <w:szCs w:val="26"/>
        </w:rPr>
        <w:t>позволяет констатировать следующее:</w:t>
      </w:r>
    </w:p>
    <w:p w:rsidR="00D92DF5" w:rsidRPr="00A953BA" w:rsidRDefault="00D92DF5" w:rsidP="00A953BA">
      <w:pPr>
        <w:spacing w:after="0" w:line="240" w:lineRule="auto"/>
        <w:ind w:firstLine="540"/>
        <w:jc w:val="both"/>
        <w:rPr>
          <w:rFonts w:ascii="Times New Roman" w:hAnsi="Times New Roman" w:cs="Times New Roman"/>
          <w:sz w:val="26"/>
          <w:szCs w:val="26"/>
        </w:rPr>
      </w:pPr>
      <w:r w:rsidRPr="00A953BA">
        <w:rPr>
          <w:rFonts w:ascii="Times New Roman" w:hAnsi="Times New Roman" w:cs="Times New Roman"/>
          <w:b/>
          <w:bCs/>
          <w:sz w:val="26"/>
          <w:szCs w:val="26"/>
        </w:rPr>
        <w:t>1. максимально</w:t>
      </w:r>
      <w:r w:rsidRPr="00A953BA">
        <w:rPr>
          <w:rFonts w:ascii="Times New Roman" w:hAnsi="Times New Roman" w:cs="Times New Roman"/>
          <w:sz w:val="26"/>
          <w:szCs w:val="26"/>
        </w:rPr>
        <w:t xml:space="preserve"> </w:t>
      </w:r>
      <w:r w:rsidRPr="00A953BA">
        <w:rPr>
          <w:rFonts w:ascii="Times New Roman" w:hAnsi="Times New Roman" w:cs="Times New Roman"/>
          <w:b/>
          <w:bCs/>
          <w:sz w:val="26"/>
          <w:szCs w:val="26"/>
        </w:rPr>
        <w:t>высокий индивидуальный результат</w:t>
      </w:r>
      <w:r w:rsidRPr="00A953BA">
        <w:rPr>
          <w:rFonts w:ascii="Times New Roman" w:hAnsi="Times New Roman" w:cs="Times New Roman"/>
          <w:sz w:val="26"/>
          <w:szCs w:val="26"/>
        </w:rPr>
        <w:t xml:space="preserve"> за выполнение экзаменационной работы по информатике и ИКТ в 2015 году получил только один участник экзамена - </w:t>
      </w:r>
      <w:r w:rsidRPr="00A953BA">
        <w:rPr>
          <w:rFonts w:ascii="Times New Roman" w:hAnsi="Times New Roman" w:cs="Times New Roman"/>
          <w:b/>
          <w:bCs/>
          <w:sz w:val="26"/>
          <w:szCs w:val="26"/>
        </w:rPr>
        <w:t xml:space="preserve">выпускник </w:t>
      </w:r>
      <w:r w:rsidRPr="00A953BA">
        <w:rPr>
          <w:rFonts w:ascii="Times New Roman" w:hAnsi="Times New Roman" w:cs="Times New Roman"/>
          <w:b/>
          <w:bCs/>
          <w:color w:val="000000"/>
          <w:sz w:val="26"/>
          <w:szCs w:val="26"/>
        </w:rPr>
        <w:t>МБОУ «СОШ п. Эгвекинот»;</w:t>
      </w:r>
    </w:p>
    <w:p w:rsidR="00D92DF5" w:rsidRPr="00A953BA" w:rsidRDefault="00D92DF5" w:rsidP="00A953BA">
      <w:pPr>
        <w:spacing w:after="0" w:line="240" w:lineRule="auto"/>
        <w:ind w:firstLine="540"/>
        <w:jc w:val="both"/>
        <w:rPr>
          <w:rFonts w:ascii="Times New Roman" w:hAnsi="Times New Roman" w:cs="Times New Roman"/>
          <w:sz w:val="26"/>
          <w:szCs w:val="26"/>
        </w:rPr>
      </w:pPr>
      <w:r w:rsidRPr="00A953BA">
        <w:rPr>
          <w:rFonts w:ascii="Times New Roman" w:hAnsi="Times New Roman" w:cs="Times New Roman"/>
          <w:sz w:val="26"/>
          <w:szCs w:val="26"/>
        </w:rPr>
        <w:t>2. участники основного государственного экзамена по информатике и ИКТ, являющиеся</w:t>
      </w:r>
      <w:r w:rsidRPr="00A953BA">
        <w:rPr>
          <w:rFonts w:ascii="Times New Roman" w:hAnsi="Times New Roman" w:cs="Times New Roman"/>
          <w:b/>
          <w:bCs/>
          <w:sz w:val="26"/>
          <w:szCs w:val="26"/>
        </w:rPr>
        <w:t xml:space="preserve"> выпускниками ГАОУ ЧАО «Чукотский окружной профильный лицей»,</w:t>
      </w:r>
      <w:r w:rsidRPr="00A953BA">
        <w:rPr>
          <w:rFonts w:ascii="Times New Roman" w:hAnsi="Times New Roman" w:cs="Times New Roman"/>
          <w:color w:val="000000"/>
          <w:sz w:val="26"/>
          <w:szCs w:val="26"/>
        </w:rPr>
        <w:t xml:space="preserve"> </w:t>
      </w:r>
      <w:r w:rsidRPr="00A953BA">
        <w:rPr>
          <w:rFonts w:ascii="Times New Roman" w:hAnsi="Times New Roman" w:cs="Times New Roman"/>
          <w:b/>
          <w:bCs/>
          <w:color w:val="000000"/>
          <w:sz w:val="26"/>
          <w:szCs w:val="26"/>
        </w:rPr>
        <w:t xml:space="preserve">МБОУ «СОШ  № 1 г. Анадыря» и </w:t>
      </w:r>
      <w:r w:rsidRPr="00A953BA">
        <w:rPr>
          <w:rFonts w:ascii="Times New Roman" w:hAnsi="Times New Roman" w:cs="Times New Roman"/>
          <w:b/>
          <w:bCs/>
          <w:sz w:val="26"/>
          <w:szCs w:val="26"/>
        </w:rPr>
        <w:t xml:space="preserve"> </w:t>
      </w:r>
      <w:r w:rsidRPr="00A953BA">
        <w:rPr>
          <w:rFonts w:ascii="Times New Roman" w:hAnsi="Times New Roman" w:cs="Times New Roman"/>
          <w:b/>
          <w:bCs/>
          <w:color w:val="000000"/>
          <w:sz w:val="26"/>
          <w:szCs w:val="26"/>
        </w:rPr>
        <w:t>МАОУ «СОШ города Билибино»</w:t>
      </w:r>
      <w:r w:rsidRPr="00A953BA">
        <w:rPr>
          <w:rFonts w:ascii="Times New Roman" w:hAnsi="Times New Roman" w:cs="Times New Roman"/>
          <w:color w:val="000000"/>
          <w:sz w:val="26"/>
          <w:szCs w:val="26"/>
        </w:rPr>
        <w:t>, также добились высоких индивидуальных результатов</w:t>
      </w:r>
      <w:r w:rsidRPr="00A953BA">
        <w:rPr>
          <w:rFonts w:ascii="Times New Roman" w:hAnsi="Times New Roman" w:cs="Times New Roman"/>
          <w:sz w:val="26"/>
          <w:szCs w:val="26"/>
        </w:rPr>
        <w:t>;</w:t>
      </w:r>
    </w:p>
    <w:p w:rsidR="00D92DF5" w:rsidRPr="00A953BA" w:rsidRDefault="00D92DF5" w:rsidP="00A953BA">
      <w:pPr>
        <w:spacing w:after="0" w:line="240" w:lineRule="auto"/>
        <w:ind w:firstLine="540"/>
        <w:jc w:val="both"/>
        <w:rPr>
          <w:rFonts w:ascii="Times New Roman" w:hAnsi="Times New Roman" w:cs="Times New Roman"/>
          <w:sz w:val="26"/>
          <w:szCs w:val="26"/>
        </w:rPr>
      </w:pPr>
      <w:r w:rsidRPr="00A953BA">
        <w:rPr>
          <w:rFonts w:ascii="Times New Roman" w:hAnsi="Times New Roman" w:cs="Times New Roman"/>
          <w:sz w:val="26"/>
          <w:szCs w:val="26"/>
        </w:rPr>
        <w:t xml:space="preserve">3. </w:t>
      </w:r>
      <w:r w:rsidRPr="00A953BA">
        <w:rPr>
          <w:rFonts w:ascii="Times New Roman" w:hAnsi="Times New Roman" w:cs="Times New Roman"/>
          <w:b/>
          <w:bCs/>
          <w:sz w:val="26"/>
          <w:szCs w:val="26"/>
        </w:rPr>
        <w:t>учителя (преподаватели) информатики и ИКТ</w:t>
      </w:r>
      <w:r w:rsidRPr="00A953BA">
        <w:rPr>
          <w:rFonts w:ascii="Times New Roman" w:hAnsi="Times New Roman" w:cs="Times New Roman"/>
          <w:sz w:val="26"/>
          <w:szCs w:val="26"/>
        </w:rPr>
        <w:t xml:space="preserve">, чьи учащиеся добились высокого индивидуального результата, </w:t>
      </w:r>
      <w:r w:rsidRPr="00A953BA">
        <w:rPr>
          <w:rFonts w:ascii="Times New Roman" w:hAnsi="Times New Roman" w:cs="Times New Roman"/>
          <w:b/>
          <w:bCs/>
          <w:sz w:val="26"/>
          <w:szCs w:val="26"/>
        </w:rPr>
        <w:t>подтвердили высокий уровень квалификации</w:t>
      </w:r>
      <w:r w:rsidRPr="00A953BA">
        <w:rPr>
          <w:rFonts w:ascii="Times New Roman" w:hAnsi="Times New Roman" w:cs="Times New Roman"/>
          <w:sz w:val="26"/>
          <w:szCs w:val="26"/>
        </w:rPr>
        <w:t>, позволяющий им успешно решать профессиональные задачи в обучении данному общеобразовательному предмету.</w:t>
      </w:r>
    </w:p>
    <w:p w:rsidR="00D92DF5" w:rsidRPr="00A953BA" w:rsidRDefault="00D92DF5" w:rsidP="00A953BA">
      <w:pPr>
        <w:spacing w:after="0" w:line="240" w:lineRule="auto"/>
        <w:jc w:val="both"/>
        <w:rPr>
          <w:rFonts w:ascii="Times New Roman" w:hAnsi="Times New Roman" w:cs="Times New Roman"/>
          <w:b/>
          <w:bCs/>
          <w:sz w:val="26"/>
          <w:szCs w:val="26"/>
        </w:rPr>
      </w:pPr>
    </w:p>
    <w:p w:rsidR="00D92DF5" w:rsidRPr="00A953BA" w:rsidRDefault="00D92DF5" w:rsidP="00A953BA">
      <w:pPr>
        <w:spacing w:after="0" w:line="240" w:lineRule="auto"/>
        <w:jc w:val="both"/>
        <w:rPr>
          <w:rFonts w:ascii="Times New Roman" w:hAnsi="Times New Roman" w:cs="Times New Roman"/>
          <w:b/>
          <w:bCs/>
          <w:sz w:val="26"/>
          <w:szCs w:val="26"/>
        </w:rPr>
      </w:pPr>
    </w:p>
    <w:p w:rsidR="00D92DF5" w:rsidRPr="00A953BA" w:rsidRDefault="00D92DF5" w:rsidP="00A953BA">
      <w:pPr>
        <w:spacing w:after="0" w:line="240" w:lineRule="auto"/>
        <w:ind w:firstLine="540"/>
        <w:jc w:val="both"/>
        <w:rPr>
          <w:rFonts w:ascii="Times New Roman" w:hAnsi="Times New Roman" w:cs="Times New Roman"/>
          <w:b/>
          <w:bCs/>
          <w:color w:val="0033CC"/>
          <w:sz w:val="26"/>
          <w:szCs w:val="26"/>
        </w:rPr>
      </w:pPr>
      <w:r w:rsidRPr="00A953BA">
        <w:rPr>
          <w:rFonts w:ascii="Times New Roman" w:hAnsi="Times New Roman" w:cs="Times New Roman"/>
          <w:b/>
          <w:bCs/>
          <w:color w:val="0033CC"/>
          <w:sz w:val="26"/>
          <w:szCs w:val="26"/>
        </w:rPr>
        <w:t xml:space="preserve">6. Анализ результатов выполнения экзаменационных заданий в разрезе всех частей контрольных измерительных материалов основного государственного экзамена по информатике и ИКТ в 2015 г. </w:t>
      </w:r>
    </w:p>
    <w:p w:rsidR="00D92DF5" w:rsidRPr="00A953BA" w:rsidRDefault="00D92DF5" w:rsidP="00A953BA">
      <w:pPr>
        <w:spacing w:after="0" w:line="240" w:lineRule="auto"/>
        <w:ind w:firstLine="540"/>
        <w:jc w:val="both"/>
        <w:rPr>
          <w:rFonts w:ascii="Times New Roman" w:hAnsi="Times New Roman" w:cs="Times New Roman"/>
          <w:b/>
          <w:bCs/>
          <w:sz w:val="26"/>
          <w:szCs w:val="26"/>
        </w:rPr>
      </w:pPr>
      <w:r w:rsidRPr="00A953BA">
        <w:rPr>
          <w:rFonts w:ascii="Times New Roman" w:hAnsi="Times New Roman" w:cs="Times New Roman"/>
          <w:sz w:val="26"/>
          <w:szCs w:val="26"/>
        </w:rPr>
        <w:t xml:space="preserve">Для получения объективной информации </w:t>
      </w:r>
      <w:r w:rsidRPr="00A953BA">
        <w:rPr>
          <w:rFonts w:ascii="Times New Roman" w:hAnsi="Times New Roman" w:cs="Times New Roman"/>
          <w:b/>
          <w:bCs/>
          <w:sz w:val="26"/>
          <w:szCs w:val="26"/>
        </w:rPr>
        <w:t xml:space="preserve">о качестве выполнения заданий всех частей экзаменационной работы по информатике и ИКТ за курс основной школы были проанализированы результаты </w:t>
      </w:r>
      <w:r w:rsidRPr="00A953BA">
        <w:rPr>
          <w:rFonts w:ascii="Times New Roman" w:hAnsi="Times New Roman" w:cs="Times New Roman"/>
          <w:b/>
          <w:bCs/>
          <w:sz w:val="26"/>
          <w:szCs w:val="26"/>
          <w:u w:val="single"/>
        </w:rPr>
        <w:t>всех 71 участника</w:t>
      </w:r>
      <w:r w:rsidRPr="00A953BA">
        <w:rPr>
          <w:rFonts w:ascii="Times New Roman" w:hAnsi="Times New Roman" w:cs="Times New Roman"/>
          <w:b/>
          <w:bCs/>
          <w:sz w:val="26"/>
          <w:szCs w:val="26"/>
        </w:rPr>
        <w:t xml:space="preserve"> основного государственного экзамена по информатике и ИКТ в 2015 году. </w:t>
      </w:r>
    </w:p>
    <w:p w:rsidR="00D92DF5" w:rsidRPr="00A953BA" w:rsidRDefault="00D92DF5" w:rsidP="00A953BA">
      <w:pPr>
        <w:spacing w:after="0" w:line="240" w:lineRule="auto"/>
        <w:ind w:firstLine="540"/>
        <w:jc w:val="both"/>
        <w:rPr>
          <w:rFonts w:ascii="Times New Roman" w:hAnsi="Times New Roman" w:cs="Times New Roman"/>
          <w:b/>
          <w:bCs/>
          <w:sz w:val="26"/>
          <w:szCs w:val="26"/>
        </w:rPr>
      </w:pPr>
    </w:p>
    <w:p w:rsidR="00D92DF5" w:rsidRPr="00A953BA" w:rsidRDefault="00D92DF5" w:rsidP="00A953BA">
      <w:pPr>
        <w:spacing w:after="0" w:line="240" w:lineRule="auto"/>
        <w:ind w:firstLine="540"/>
        <w:jc w:val="both"/>
        <w:rPr>
          <w:rFonts w:ascii="Times New Roman" w:hAnsi="Times New Roman" w:cs="Times New Roman"/>
          <w:b/>
          <w:bCs/>
          <w:color w:val="0000CC"/>
          <w:sz w:val="26"/>
          <w:szCs w:val="26"/>
        </w:rPr>
      </w:pPr>
      <w:r w:rsidRPr="00A953BA">
        <w:rPr>
          <w:rFonts w:ascii="Times New Roman" w:hAnsi="Times New Roman" w:cs="Times New Roman"/>
          <w:b/>
          <w:bCs/>
          <w:color w:val="0000CC"/>
          <w:sz w:val="26"/>
          <w:szCs w:val="26"/>
        </w:rPr>
        <w:t>6.1. Особенности интерпретации и представления результатов основного государственного экзамена по информатике и ИКТ 2015 г.</w:t>
      </w:r>
    </w:p>
    <w:p w:rsidR="00D92DF5" w:rsidRPr="00A953BA" w:rsidRDefault="00D92DF5" w:rsidP="00A953BA">
      <w:pPr>
        <w:spacing w:after="0" w:line="240" w:lineRule="auto"/>
        <w:ind w:firstLine="540"/>
        <w:jc w:val="both"/>
        <w:rPr>
          <w:rFonts w:ascii="Times New Roman" w:hAnsi="Times New Roman" w:cs="Times New Roman"/>
          <w:b/>
          <w:bCs/>
          <w:sz w:val="26"/>
          <w:szCs w:val="26"/>
        </w:rPr>
      </w:pPr>
      <w:r w:rsidRPr="00A953BA">
        <w:rPr>
          <w:rFonts w:ascii="Times New Roman" w:hAnsi="Times New Roman" w:cs="Times New Roman"/>
          <w:b/>
          <w:bCs/>
          <w:sz w:val="26"/>
          <w:szCs w:val="26"/>
        </w:rPr>
        <w:t>Анализ</w:t>
      </w:r>
      <w:r w:rsidRPr="00A953BA">
        <w:rPr>
          <w:rFonts w:ascii="Times New Roman" w:hAnsi="Times New Roman" w:cs="Times New Roman"/>
          <w:sz w:val="26"/>
          <w:szCs w:val="26"/>
        </w:rPr>
        <w:t xml:space="preserve"> результатов выполнения задан</w:t>
      </w:r>
      <w:r>
        <w:rPr>
          <w:rFonts w:ascii="Times New Roman" w:hAnsi="Times New Roman" w:cs="Times New Roman"/>
          <w:sz w:val="26"/>
          <w:szCs w:val="26"/>
        </w:rPr>
        <w:t>ий, требующих краткого ответа (задания 1</w:t>
      </w:r>
      <w:r w:rsidRPr="00A953BA">
        <w:rPr>
          <w:rFonts w:ascii="Times New Roman" w:hAnsi="Times New Roman" w:cs="Times New Roman"/>
          <w:sz w:val="26"/>
          <w:szCs w:val="26"/>
        </w:rPr>
        <w:t xml:space="preserve">–18), </w:t>
      </w:r>
      <w:r w:rsidRPr="00A953BA">
        <w:rPr>
          <w:rFonts w:ascii="Times New Roman" w:hAnsi="Times New Roman" w:cs="Times New Roman"/>
          <w:b/>
          <w:bCs/>
          <w:sz w:val="26"/>
          <w:szCs w:val="26"/>
        </w:rPr>
        <w:t>представлен</w:t>
      </w:r>
      <w:r w:rsidRPr="00A953BA">
        <w:rPr>
          <w:rFonts w:ascii="Times New Roman" w:hAnsi="Times New Roman" w:cs="Times New Roman"/>
          <w:sz w:val="26"/>
          <w:szCs w:val="26"/>
        </w:rPr>
        <w:t xml:space="preserve"> в показателях, соответствующих</w:t>
      </w:r>
      <w:r w:rsidRPr="00A953BA">
        <w:rPr>
          <w:rFonts w:ascii="Times New Roman" w:hAnsi="Times New Roman" w:cs="Times New Roman"/>
          <w:b/>
          <w:bCs/>
          <w:sz w:val="26"/>
          <w:szCs w:val="26"/>
        </w:rPr>
        <w:t xml:space="preserve"> среднему % выполнения каждого задания.</w:t>
      </w:r>
    </w:p>
    <w:p w:rsidR="00D92DF5" w:rsidRPr="00082CFC" w:rsidRDefault="00D92DF5" w:rsidP="00082CFC">
      <w:pPr>
        <w:spacing w:after="0" w:line="240" w:lineRule="auto"/>
        <w:ind w:firstLine="540"/>
        <w:jc w:val="both"/>
        <w:rPr>
          <w:rFonts w:ascii="Times New Roman" w:hAnsi="Times New Roman" w:cs="Times New Roman"/>
          <w:b/>
          <w:bCs/>
          <w:sz w:val="26"/>
          <w:szCs w:val="26"/>
        </w:rPr>
      </w:pPr>
      <w:r w:rsidRPr="00A953BA">
        <w:rPr>
          <w:rFonts w:ascii="Times New Roman" w:hAnsi="Times New Roman" w:cs="Times New Roman"/>
          <w:b/>
          <w:bCs/>
          <w:sz w:val="26"/>
          <w:szCs w:val="26"/>
        </w:rPr>
        <w:t>Анализ</w:t>
      </w:r>
      <w:r w:rsidRPr="00A953BA">
        <w:rPr>
          <w:rFonts w:ascii="Times New Roman" w:hAnsi="Times New Roman" w:cs="Times New Roman"/>
          <w:sz w:val="26"/>
          <w:szCs w:val="26"/>
        </w:rPr>
        <w:t xml:space="preserve"> результатов выполнения заданий с развернутым письменным ответом (</w:t>
      </w:r>
      <w:r>
        <w:rPr>
          <w:rFonts w:ascii="Times New Roman" w:hAnsi="Times New Roman" w:cs="Times New Roman"/>
          <w:sz w:val="26"/>
          <w:szCs w:val="26"/>
        </w:rPr>
        <w:t>задания 19, 20)</w:t>
      </w:r>
      <w:r w:rsidRPr="00A953BA">
        <w:rPr>
          <w:rFonts w:ascii="Times New Roman" w:hAnsi="Times New Roman" w:cs="Times New Roman"/>
          <w:sz w:val="26"/>
          <w:szCs w:val="26"/>
        </w:rPr>
        <w:t xml:space="preserve"> </w:t>
      </w:r>
      <w:r w:rsidRPr="00A953BA">
        <w:rPr>
          <w:rFonts w:ascii="Times New Roman" w:hAnsi="Times New Roman" w:cs="Times New Roman"/>
          <w:b/>
          <w:bCs/>
          <w:sz w:val="26"/>
          <w:szCs w:val="26"/>
        </w:rPr>
        <w:t>представлен</w:t>
      </w:r>
      <w:r w:rsidRPr="00A953BA">
        <w:rPr>
          <w:rFonts w:ascii="Times New Roman" w:hAnsi="Times New Roman" w:cs="Times New Roman"/>
          <w:sz w:val="26"/>
          <w:szCs w:val="26"/>
        </w:rPr>
        <w:t xml:space="preserve"> в показателях, выраженных </w:t>
      </w:r>
      <w:r w:rsidRPr="00A953BA">
        <w:rPr>
          <w:rFonts w:ascii="Times New Roman" w:hAnsi="Times New Roman" w:cs="Times New Roman"/>
          <w:b/>
          <w:bCs/>
          <w:sz w:val="26"/>
          <w:szCs w:val="26"/>
        </w:rPr>
        <w:t>средним % выполнения каждого задания</w:t>
      </w:r>
      <w:r w:rsidRPr="00A953BA">
        <w:rPr>
          <w:rFonts w:ascii="Times New Roman" w:hAnsi="Times New Roman" w:cs="Times New Roman"/>
          <w:sz w:val="26"/>
          <w:szCs w:val="26"/>
        </w:rPr>
        <w:t xml:space="preserve"> экзаменационной работы </w:t>
      </w:r>
      <w:r w:rsidRPr="00A953BA">
        <w:rPr>
          <w:rFonts w:ascii="Times New Roman" w:hAnsi="Times New Roman" w:cs="Times New Roman"/>
          <w:b/>
          <w:bCs/>
          <w:sz w:val="26"/>
          <w:szCs w:val="26"/>
        </w:rPr>
        <w:t>в разрезе критериев оценивания, имеющих уровневую градацию.</w:t>
      </w:r>
      <w:r w:rsidRPr="00A953BA">
        <w:rPr>
          <w:rFonts w:ascii="Times New Roman" w:hAnsi="Times New Roman" w:cs="Times New Roman"/>
          <w:sz w:val="26"/>
          <w:szCs w:val="26"/>
        </w:rPr>
        <w:t xml:space="preserve"> С учетом % выполнения каждого задания в разрезе уровневой градации критериев оценивания, т. е. в соответствии с оцениванием в интервале от минимального до максимального балла, </w:t>
      </w:r>
      <w:r w:rsidRPr="00A953BA">
        <w:rPr>
          <w:rFonts w:ascii="Times New Roman" w:hAnsi="Times New Roman" w:cs="Times New Roman"/>
          <w:b/>
          <w:bCs/>
          <w:sz w:val="26"/>
          <w:szCs w:val="26"/>
        </w:rPr>
        <w:t>выведен средний балл выполнения задания.</w:t>
      </w:r>
    </w:p>
    <w:p w:rsidR="00D92DF5" w:rsidRPr="00A953BA" w:rsidRDefault="00D92DF5" w:rsidP="00A953BA">
      <w:pPr>
        <w:spacing w:after="0" w:line="240" w:lineRule="auto"/>
        <w:ind w:firstLine="540"/>
        <w:jc w:val="both"/>
        <w:rPr>
          <w:rFonts w:ascii="Times New Roman" w:hAnsi="Times New Roman" w:cs="Times New Roman"/>
          <w:b/>
          <w:bCs/>
          <w:color w:val="0000CC"/>
          <w:sz w:val="26"/>
          <w:szCs w:val="26"/>
        </w:rPr>
      </w:pPr>
      <w:r>
        <w:rPr>
          <w:rFonts w:ascii="Times New Roman" w:hAnsi="Times New Roman" w:cs="Times New Roman"/>
          <w:b/>
          <w:bCs/>
          <w:color w:val="0000CC"/>
          <w:sz w:val="26"/>
          <w:szCs w:val="26"/>
        </w:rPr>
        <w:t>6.2</w:t>
      </w:r>
      <w:r w:rsidRPr="00A953BA">
        <w:rPr>
          <w:rFonts w:ascii="Times New Roman" w:hAnsi="Times New Roman" w:cs="Times New Roman"/>
          <w:b/>
          <w:bCs/>
          <w:color w:val="0000CC"/>
          <w:sz w:val="26"/>
          <w:szCs w:val="26"/>
        </w:rPr>
        <w:t xml:space="preserve">. Анализ результатов ОГЭ 2015 года на примере выполнения заданий </w:t>
      </w:r>
      <w:r>
        <w:rPr>
          <w:rFonts w:ascii="Times New Roman" w:hAnsi="Times New Roman" w:cs="Times New Roman"/>
          <w:b/>
          <w:bCs/>
          <w:color w:val="0000CC"/>
          <w:sz w:val="26"/>
          <w:szCs w:val="26"/>
        </w:rPr>
        <w:t>первой</w:t>
      </w:r>
      <w:r w:rsidRPr="00A953BA">
        <w:rPr>
          <w:rFonts w:ascii="Times New Roman" w:hAnsi="Times New Roman" w:cs="Times New Roman"/>
          <w:b/>
          <w:bCs/>
          <w:color w:val="0000CC"/>
          <w:sz w:val="26"/>
          <w:szCs w:val="26"/>
        </w:rPr>
        <w:t xml:space="preserve"> части экзаменационной работы по информатике и ИКТ</w:t>
      </w:r>
    </w:p>
    <w:p w:rsidR="00D92DF5" w:rsidRPr="00A953BA" w:rsidRDefault="00D92DF5" w:rsidP="00A953BA">
      <w:pPr>
        <w:spacing w:after="0" w:line="240" w:lineRule="auto"/>
        <w:ind w:firstLine="540"/>
        <w:jc w:val="both"/>
        <w:rPr>
          <w:rFonts w:ascii="Times New Roman" w:hAnsi="Times New Roman" w:cs="Times New Roman"/>
          <w:sz w:val="26"/>
          <w:szCs w:val="26"/>
        </w:rPr>
      </w:pPr>
      <w:r w:rsidRPr="00A953BA">
        <w:rPr>
          <w:rFonts w:ascii="Times New Roman" w:hAnsi="Times New Roman" w:cs="Times New Roman"/>
          <w:b/>
          <w:bCs/>
          <w:sz w:val="26"/>
          <w:szCs w:val="26"/>
        </w:rPr>
        <w:t>Вторая часть (В)</w:t>
      </w:r>
      <w:r w:rsidRPr="00A953BA">
        <w:rPr>
          <w:rFonts w:ascii="Times New Roman" w:hAnsi="Times New Roman" w:cs="Times New Roman"/>
          <w:sz w:val="26"/>
          <w:szCs w:val="26"/>
        </w:rPr>
        <w:t xml:space="preserve"> экзаменационной работы по информатике и ИКТ включала </w:t>
      </w:r>
      <w:r>
        <w:rPr>
          <w:rFonts w:ascii="Times New Roman" w:hAnsi="Times New Roman" w:cs="Times New Roman"/>
          <w:b/>
          <w:bCs/>
          <w:sz w:val="26"/>
          <w:szCs w:val="26"/>
        </w:rPr>
        <w:t>18 заданий, 12</w:t>
      </w:r>
      <w:r w:rsidRPr="00A953BA">
        <w:rPr>
          <w:rFonts w:ascii="Times New Roman" w:hAnsi="Times New Roman" w:cs="Times New Roman"/>
          <w:b/>
          <w:bCs/>
          <w:sz w:val="26"/>
          <w:szCs w:val="26"/>
        </w:rPr>
        <w:t xml:space="preserve"> из которых (</w:t>
      </w:r>
      <w:r>
        <w:rPr>
          <w:rFonts w:ascii="Times New Roman" w:hAnsi="Times New Roman" w:cs="Times New Roman"/>
          <w:b/>
          <w:bCs/>
          <w:sz w:val="26"/>
          <w:szCs w:val="26"/>
        </w:rPr>
        <w:t>1, 2, 3, 4, 7, 8, 9, 10, 11, 12, 13, 17</w:t>
      </w:r>
      <w:r w:rsidRPr="00A953BA">
        <w:rPr>
          <w:rFonts w:ascii="Times New Roman" w:hAnsi="Times New Roman" w:cs="Times New Roman"/>
          <w:b/>
          <w:bCs/>
          <w:sz w:val="26"/>
          <w:szCs w:val="26"/>
        </w:rPr>
        <w:t>)</w:t>
      </w:r>
      <w:r>
        <w:rPr>
          <w:rFonts w:ascii="Times New Roman" w:hAnsi="Times New Roman" w:cs="Times New Roman"/>
          <w:b/>
          <w:bCs/>
          <w:sz w:val="26"/>
          <w:szCs w:val="26"/>
        </w:rPr>
        <w:t xml:space="preserve"> относились к базовому уровню, 6</w:t>
      </w:r>
      <w:r w:rsidRPr="00A953BA">
        <w:rPr>
          <w:rFonts w:ascii="Times New Roman" w:hAnsi="Times New Roman" w:cs="Times New Roman"/>
          <w:b/>
          <w:bCs/>
          <w:sz w:val="26"/>
          <w:szCs w:val="26"/>
        </w:rPr>
        <w:t xml:space="preserve"> заданий (</w:t>
      </w:r>
      <w:r>
        <w:rPr>
          <w:rFonts w:ascii="Times New Roman" w:hAnsi="Times New Roman" w:cs="Times New Roman"/>
          <w:b/>
          <w:bCs/>
          <w:sz w:val="26"/>
          <w:szCs w:val="26"/>
        </w:rPr>
        <w:t>5, 6, 14, 15, 16, 18</w:t>
      </w:r>
      <w:r w:rsidRPr="00A953BA">
        <w:rPr>
          <w:rFonts w:ascii="Times New Roman" w:hAnsi="Times New Roman" w:cs="Times New Roman"/>
          <w:b/>
          <w:bCs/>
          <w:sz w:val="26"/>
          <w:szCs w:val="26"/>
        </w:rPr>
        <w:t>)  относились к повышенному уровню сложности.</w:t>
      </w:r>
      <w:r w:rsidRPr="00A953BA">
        <w:rPr>
          <w:rFonts w:ascii="Times New Roman" w:hAnsi="Times New Roman" w:cs="Times New Roman"/>
          <w:sz w:val="26"/>
          <w:szCs w:val="26"/>
        </w:rPr>
        <w:t xml:space="preserve">. Показатели среднего процента выполнения заданий </w:t>
      </w:r>
      <w:r>
        <w:rPr>
          <w:rFonts w:ascii="Times New Roman" w:hAnsi="Times New Roman" w:cs="Times New Roman"/>
          <w:sz w:val="26"/>
          <w:szCs w:val="26"/>
        </w:rPr>
        <w:t>первой</w:t>
      </w:r>
      <w:r w:rsidRPr="00A953BA">
        <w:rPr>
          <w:rFonts w:ascii="Times New Roman" w:hAnsi="Times New Roman" w:cs="Times New Roman"/>
          <w:sz w:val="26"/>
          <w:szCs w:val="26"/>
        </w:rPr>
        <w:t xml:space="preserve"> части экзаменационной </w:t>
      </w:r>
      <w:r>
        <w:rPr>
          <w:rFonts w:ascii="Times New Roman" w:hAnsi="Times New Roman" w:cs="Times New Roman"/>
          <w:sz w:val="26"/>
          <w:szCs w:val="26"/>
        </w:rPr>
        <w:t>работы представлены в таблице 10</w:t>
      </w:r>
      <w:r w:rsidRPr="00A953BA">
        <w:rPr>
          <w:rFonts w:ascii="Times New Roman" w:hAnsi="Times New Roman" w:cs="Times New Roman"/>
          <w:sz w:val="26"/>
          <w:szCs w:val="26"/>
        </w:rPr>
        <w:t>.</w:t>
      </w:r>
    </w:p>
    <w:p w:rsidR="00D92DF5" w:rsidRPr="00A953BA" w:rsidRDefault="00D92DF5" w:rsidP="00A953BA">
      <w:pPr>
        <w:spacing w:after="0" w:line="240" w:lineRule="auto"/>
        <w:ind w:firstLine="540"/>
        <w:jc w:val="right"/>
        <w:rPr>
          <w:rFonts w:ascii="Times New Roman" w:hAnsi="Times New Roman" w:cs="Times New Roman"/>
          <w:sz w:val="26"/>
          <w:szCs w:val="26"/>
        </w:rPr>
      </w:pPr>
      <w:r>
        <w:rPr>
          <w:rFonts w:ascii="Times New Roman" w:hAnsi="Times New Roman" w:cs="Times New Roman"/>
          <w:sz w:val="26"/>
          <w:szCs w:val="26"/>
        </w:rPr>
        <w:t>Таблица 10</w:t>
      </w:r>
    </w:p>
    <w:p w:rsidR="00D92DF5" w:rsidRPr="00A953BA" w:rsidRDefault="00D92DF5" w:rsidP="00A953BA">
      <w:pPr>
        <w:spacing w:after="0" w:line="240" w:lineRule="auto"/>
        <w:ind w:firstLine="540"/>
        <w:jc w:val="right"/>
        <w:rPr>
          <w:rFonts w:ascii="Times New Roman" w:hAnsi="Times New Roman" w:cs="Times New Roman"/>
          <w:sz w:val="26"/>
          <w:szCs w:val="26"/>
        </w:rPr>
      </w:pP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2"/>
        <w:gridCol w:w="5033"/>
        <w:gridCol w:w="1008"/>
        <w:gridCol w:w="1691"/>
      </w:tblGrid>
      <w:tr w:rsidR="00D92DF5" w:rsidRPr="00734E53">
        <w:trPr>
          <w:jc w:val="center"/>
        </w:trPr>
        <w:tc>
          <w:tcPr>
            <w:tcW w:w="1333" w:type="dxa"/>
            <w:shd w:val="clear" w:color="auto" w:fill="C6D9F1"/>
            <w:vAlign w:val="center"/>
          </w:tcPr>
          <w:p w:rsidR="00D92DF5" w:rsidRPr="00734E53" w:rsidRDefault="00D92DF5" w:rsidP="00A953BA">
            <w:pPr>
              <w:spacing w:after="0" w:line="240" w:lineRule="auto"/>
              <w:ind w:hanging="110"/>
              <w:jc w:val="center"/>
              <w:rPr>
                <w:rFonts w:ascii="Times New Roman" w:hAnsi="Times New Roman" w:cs="Times New Roman"/>
                <w:b/>
                <w:bCs/>
                <w:sz w:val="26"/>
                <w:szCs w:val="26"/>
              </w:rPr>
            </w:pPr>
            <w:r w:rsidRPr="00734E53">
              <w:rPr>
                <w:rFonts w:ascii="Times New Roman" w:hAnsi="Times New Roman" w:cs="Times New Roman"/>
                <w:b/>
                <w:bCs/>
                <w:sz w:val="26"/>
                <w:szCs w:val="26"/>
              </w:rPr>
              <w:t>Задание</w:t>
            </w:r>
          </w:p>
        </w:tc>
        <w:tc>
          <w:tcPr>
            <w:tcW w:w="5037" w:type="dxa"/>
            <w:shd w:val="clear" w:color="auto" w:fill="C6D9F1"/>
            <w:vAlign w:val="center"/>
          </w:tcPr>
          <w:p w:rsidR="00D92DF5" w:rsidRPr="00734E53" w:rsidRDefault="00D92DF5" w:rsidP="00A953BA">
            <w:pPr>
              <w:spacing w:after="0" w:line="240" w:lineRule="auto"/>
              <w:jc w:val="center"/>
              <w:rPr>
                <w:rFonts w:ascii="Times New Roman" w:hAnsi="Times New Roman" w:cs="Times New Roman"/>
                <w:b/>
                <w:bCs/>
                <w:sz w:val="26"/>
                <w:szCs w:val="26"/>
              </w:rPr>
            </w:pPr>
            <w:r w:rsidRPr="00734E53">
              <w:rPr>
                <w:rFonts w:ascii="Times New Roman" w:hAnsi="Times New Roman" w:cs="Times New Roman"/>
                <w:b/>
                <w:bCs/>
                <w:sz w:val="26"/>
                <w:szCs w:val="26"/>
              </w:rPr>
              <w:t>Проверяемый элемент содержания</w:t>
            </w:r>
          </w:p>
        </w:tc>
        <w:tc>
          <w:tcPr>
            <w:tcW w:w="1008" w:type="dxa"/>
            <w:shd w:val="clear" w:color="auto" w:fill="C6D9F1"/>
            <w:vAlign w:val="center"/>
          </w:tcPr>
          <w:p w:rsidR="00D92DF5" w:rsidRPr="00734E53" w:rsidRDefault="00D92DF5" w:rsidP="00A953BA">
            <w:pPr>
              <w:spacing w:after="0" w:line="240" w:lineRule="auto"/>
              <w:ind w:hanging="34"/>
              <w:jc w:val="center"/>
              <w:rPr>
                <w:rFonts w:ascii="Times New Roman" w:hAnsi="Times New Roman" w:cs="Times New Roman"/>
                <w:b/>
                <w:bCs/>
                <w:sz w:val="26"/>
                <w:szCs w:val="26"/>
              </w:rPr>
            </w:pPr>
          </w:p>
          <w:p w:rsidR="00D92DF5" w:rsidRPr="00734E53" w:rsidRDefault="00D92DF5" w:rsidP="00A953BA">
            <w:pPr>
              <w:spacing w:after="0" w:line="240" w:lineRule="auto"/>
              <w:ind w:hanging="34"/>
              <w:jc w:val="center"/>
              <w:rPr>
                <w:rFonts w:ascii="Times New Roman" w:hAnsi="Times New Roman" w:cs="Times New Roman"/>
                <w:b/>
                <w:bCs/>
                <w:sz w:val="26"/>
                <w:szCs w:val="26"/>
              </w:rPr>
            </w:pPr>
            <w:r w:rsidRPr="00734E53">
              <w:rPr>
                <w:rFonts w:ascii="Times New Roman" w:hAnsi="Times New Roman" w:cs="Times New Roman"/>
                <w:b/>
                <w:bCs/>
                <w:sz w:val="26"/>
                <w:szCs w:val="26"/>
              </w:rPr>
              <w:t>Мах</w:t>
            </w:r>
          </w:p>
          <w:p w:rsidR="00D92DF5" w:rsidRPr="00734E53" w:rsidRDefault="00D92DF5" w:rsidP="00A953BA">
            <w:pPr>
              <w:spacing w:after="0" w:line="240" w:lineRule="auto"/>
              <w:ind w:hanging="34"/>
              <w:jc w:val="center"/>
              <w:rPr>
                <w:rFonts w:ascii="Times New Roman" w:hAnsi="Times New Roman" w:cs="Times New Roman"/>
                <w:b/>
                <w:bCs/>
                <w:sz w:val="26"/>
                <w:szCs w:val="26"/>
              </w:rPr>
            </w:pPr>
            <w:r w:rsidRPr="00734E53">
              <w:rPr>
                <w:rFonts w:ascii="Times New Roman" w:hAnsi="Times New Roman" w:cs="Times New Roman"/>
                <w:b/>
                <w:bCs/>
                <w:sz w:val="26"/>
                <w:szCs w:val="26"/>
              </w:rPr>
              <w:t xml:space="preserve"> балл</w:t>
            </w:r>
          </w:p>
        </w:tc>
        <w:tc>
          <w:tcPr>
            <w:tcW w:w="1686" w:type="dxa"/>
            <w:shd w:val="clear" w:color="auto" w:fill="C6D9F1"/>
            <w:vAlign w:val="center"/>
          </w:tcPr>
          <w:p w:rsidR="00D92DF5" w:rsidRPr="00734E53" w:rsidRDefault="00D92DF5" w:rsidP="00A953BA">
            <w:pPr>
              <w:spacing w:after="0" w:line="240" w:lineRule="auto"/>
              <w:ind w:hanging="117"/>
              <w:jc w:val="center"/>
              <w:rPr>
                <w:rFonts w:ascii="Times New Roman" w:hAnsi="Times New Roman" w:cs="Times New Roman"/>
                <w:b/>
                <w:bCs/>
                <w:sz w:val="26"/>
                <w:szCs w:val="26"/>
              </w:rPr>
            </w:pPr>
            <w:r w:rsidRPr="00734E53">
              <w:rPr>
                <w:rFonts w:ascii="Times New Roman" w:hAnsi="Times New Roman" w:cs="Times New Roman"/>
                <w:b/>
                <w:bCs/>
                <w:sz w:val="26"/>
                <w:szCs w:val="26"/>
              </w:rPr>
              <w:t>Средний % выполнения задания в отдельных вариантах КИМ 2015 г.</w:t>
            </w:r>
          </w:p>
        </w:tc>
      </w:tr>
      <w:tr w:rsidR="00D92DF5" w:rsidRPr="00734E53">
        <w:trPr>
          <w:jc w:val="center"/>
        </w:trPr>
        <w:tc>
          <w:tcPr>
            <w:tcW w:w="1333" w:type="dxa"/>
            <w:vAlign w:val="center"/>
          </w:tcPr>
          <w:p w:rsidR="00D92DF5" w:rsidRPr="00734E53" w:rsidRDefault="00D92DF5" w:rsidP="00A953BA">
            <w:pPr>
              <w:spacing w:after="0" w:line="240" w:lineRule="auto"/>
              <w:ind w:hanging="110"/>
              <w:jc w:val="center"/>
              <w:rPr>
                <w:rFonts w:ascii="Times New Roman" w:hAnsi="Times New Roman" w:cs="Times New Roman"/>
                <w:sz w:val="26"/>
                <w:szCs w:val="26"/>
              </w:rPr>
            </w:pPr>
            <w:r w:rsidRPr="00734E53">
              <w:rPr>
                <w:rFonts w:ascii="Times New Roman" w:hAnsi="Times New Roman" w:cs="Times New Roman"/>
                <w:sz w:val="26"/>
                <w:szCs w:val="26"/>
              </w:rPr>
              <w:t>1</w:t>
            </w:r>
          </w:p>
        </w:tc>
        <w:tc>
          <w:tcPr>
            <w:tcW w:w="5037" w:type="dxa"/>
          </w:tcPr>
          <w:p w:rsidR="00D92DF5" w:rsidRPr="00734E53" w:rsidRDefault="00D92DF5" w:rsidP="00A953BA">
            <w:pPr>
              <w:autoSpaceDE w:val="0"/>
              <w:autoSpaceDN w:val="0"/>
              <w:adjustRightInd w:val="0"/>
              <w:spacing w:after="0" w:line="240" w:lineRule="auto"/>
              <w:jc w:val="both"/>
              <w:rPr>
                <w:rFonts w:ascii="Times New Roman" w:hAnsi="Times New Roman" w:cs="Times New Roman"/>
                <w:sz w:val="26"/>
                <w:szCs w:val="26"/>
              </w:rPr>
            </w:pPr>
            <w:r w:rsidRPr="00734E53">
              <w:rPr>
                <w:rFonts w:ascii="Times New Roman" w:hAnsi="Times New Roman" w:cs="Times New Roman"/>
                <w:sz w:val="26"/>
                <w:szCs w:val="26"/>
              </w:rPr>
              <w:t>Умение кодировать и декодировать  информацию.</w:t>
            </w:r>
          </w:p>
        </w:tc>
        <w:tc>
          <w:tcPr>
            <w:tcW w:w="1008" w:type="dxa"/>
            <w:vAlign w:val="center"/>
          </w:tcPr>
          <w:p w:rsidR="00D92DF5" w:rsidRPr="00734E53" w:rsidRDefault="00D92DF5" w:rsidP="00A953BA">
            <w:pPr>
              <w:spacing w:after="0" w:line="240" w:lineRule="auto"/>
              <w:ind w:hanging="34"/>
              <w:jc w:val="center"/>
              <w:rPr>
                <w:rFonts w:ascii="Times New Roman" w:hAnsi="Times New Roman" w:cs="Times New Roman"/>
                <w:sz w:val="26"/>
                <w:szCs w:val="26"/>
              </w:rPr>
            </w:pPr>
          </w:p>
          <w:p w:rsidR="00D92DF5" w:rsidRPr="00734E53" w:rsidRDefault="00D92DF5" w:rsidP="00A953BA">
            <w:pPr>
              <w:spacing w:after="0" w:line="240" w:lineRule="auto"/>
              <w:ind w:hanging="34"/>
              <w:jc w:val="center"/>
              <w:rPr>
                <w:rFonts w:ascii="Times New Roman" w:hAnsi="Times New Roman" w:cs="Times New Roman"/>
                <w:sz w:val="26"/>
                <w:szCs w:val="26"/>
              </w:rPr>
            </w:pPr>
            <w:r w:rsidRPr="00734E53">
              <w:rPr>
                <w:rFonts w:ascii="Times New Roman" w:hAnsi="Times New Roman" w:cs="Times New Roman"/>
                <w:sz w:val="26"/>
                <w:szCs w:val="26"/>
              </w:rPr>
              <w:t>1</w:t>
            </w:r>
          </w:p>
        </w:tc>
        <w:tc>
          <w:tcPr>
            <w:tcW w:w="1686" w:type="dxa"/>
            <w:vAlign w:val="center"/>
          </w:tcPr>
          <w:p w:rsidR="00D92DF5" w:rsidRPr="00734E53" w:rsidRDefault="00D92DF5" w:rsidP="00A953BA">
            <w:pPr>
              <w:spacing w:after="0" w:line="240" w:lineRule="auto"/>
              <w:ind w:hanging="117"/>
              <w:jc w:val="center"/>
              <w:rPr>
                <w:rFonts w:ascii="Times New Roman" w:hAnsi="Times New Roman" w:cs="Times New Roman"/>
                <w:b/>
                <w:bCs/>
                <w:sz w:val="26"/>
                <w:szCs w:val="26"/>
              </w:rPr>
            </w:pPr>
            <w:r w:rsidRPr="00734E53">
              <w:rPr>
                <w:rFonts w:ascii="Times New Roman" w:hAnsi="Times New Roman" w:cs="Times New Roman"/>
                <w:b/>
                <w:bCs/>
                <w:sz w:val="26"/>
                <w:szCs w:val="26"/>
              </w:rPr>
              <w:t>76,0</w:t>
            </w:r>
          </w:p>
        </w:tc>
      </w:tr>
      <w:tr w:rsidR="00D92DF5" w:rsidRPr="00734E53">
        <w:trPr>
          <w:jc w:val="center"/>
        </w:trPr>
        <w:tc>
          <w:tcPr>
            <w:tcW w:w="1333" w:type="dxa"/>
            <w:vAlign w:val="center"/>
          </w:tcPr>
          <w:p w:rsidR="00D92DF5" w:rsidRPr="00734E53" w:rsidRDefault="00D92DF5" w:rsidP="00A953BA">
            <w:pPr>
              <w:spacing w:after="0" w:line="240" w:lineRule="auto"/>
              <w:ind w:hanging="110"/>
              <w:jc w:val="center"/>
              <w:rPr>
                <w:rFonts w:ascii="Times New Roman" w:hAnsi="Times New Roman" w:cs="Times New Roman"/>
              </w:rPr>
            </w:pPr>
            <w:r w:rsidRPr="00734E53">
              <w:rPr>
                <w:rFonts w:ascii="Times New Roman" w:hAnsi="Times New Roman" w:cs="Times New Roman"/>
                <w:sz w:val="26"/>
                <w:szCs w:val="26"/>
              </w:rPr>
              <w:t>2</w:t>
            </w:r>
          </w:p>
        </w:tc>
        <w:tc>
          <w:tcPr>
            <w:tcW w:w="5037" w:type="dxa"/>
          </w:tcPr>
          <w:p w:rsidR="00D92DF5" w:rsidRPr="00734E53" w:rsidRDefault="00D92DF5" w:rsidP="00A953BA">
            <w:pPr>
              <w:autoSpaceDE w:val="0"/>
              <w:autoSpaceDN w:val="0"/>
              <w:adjustRightInd w:val="0"/>
              <w:spacing w:after="0" w:line="240" w:lineRule="auto"/>
              <w:jc w:val="both"/>
              <w:rPr>
                <w:rFonts w:ascii="Times New Roman" w:hAnsi="Times New Roman" w:cs="Times New Roman"/>
                <w:sz w:val="26"/>
                <w:szCs w:val="26"/>
              </w:rPr>
            </w:pPr>
            <w:r w:rsidRPr="00734E53">
              <w:rPr>
                <w:rFonts w:ascii="Times New Roman" w:hAnsi="Times New Roman" w:cs="Times New Roman"/>
                <w:sz w:val="26"/>
                <w:szCs w:val="26"/>
              </w:rPr>
              <w:t xml:space="preserve">Умение исполнить линейный алгоритм, записанный на алгоритмическом языке. </w:t>
            </w:r>
          </w:p>
        </w:tc>
        <w:tc>
          <w:tcPr>
            <w:tcW w:w="1008" w:type="dxa"/>
            <w:vAlign w:val="center"/>
          </w:tcPr>
          <w:p w:rsidR="00D92DF5" w:rsidRPr="00734E53" w:rsidRDefault="00D92DF5" w:rsidP="00A953BA">
            <w:pPr>
              <w:spacing w:after="0" w:line="240" w:lineRule="auto"/>
              <w:ind w:hanging="34"/>
              <w:jc w:val="center"/>
              <w:rPr>
                <w:rFonts w:ascii="Times New Roman" w:hAnsi="Times New Roman" w:cs="Times New Roman"/>
                <w:sz w:val="26"/>
                <w:szCs w:val="26"/>
              </w:rPr>
            </w:pPr>
            <w:r w:rsidRPr="00734E53">
              <w:rPr>
                <w:rFonts w:ascii="Times New Roman" w:hAnsi="Times New Roman" w:cs="Times New Roman"/>
                <w:sz w:val="26"/>
                <w:szCs w:val="26"/>
              </w:rPr>
              <w:t>1</w:t>
            </w:r>
          </w:p>
        </w:tc>
        <w:tc>
          <w:tcPr>
            <w:tcW w:w="1686" w:type="dxa"/>
            <w:vAlign w:val="center"/>
          </w:tcPr>
          <w:p w:rsidR="00D92DF5" w:rsidRPr="00734E53" w:rsidRDefault="00D92DF5" w:rsidP="002466B8">
            <w:pPr>
              <w:spacing w:after="0" w:line="240" w:lineRule="auto"/>
              <w:ind w:hanging="117"/>
              <w:jc w:val="center"/>
              <w:rPr>
                <w:rFonts w:ascii="Times New Roman" w:hAnsi="Times New Roman" w:cs="Times New Roman"/>
                <w:b/>
                <w:bCs/>
                <w:sz w:val="26"/>
                <w:szCs w:val="26"/>
              </w:rPr>
            </w:pPr>
            <w:r w:rsidRPr="00734E53">
              <w:rPr>
                <w:rFonts w:ascii="Times New Roman" w:hAnsi="Times New Roman" w:cs="Times New Roman"/>
                <w:b/>
                <w:bCs/>
                <w:sz w:val="26"/>
                <w:szCs w:val="26"/>
              </w:rPr>
              <w:t>73,2</w:t>
            </w:r>
          </w:p>
        </w:tc>
      </w:tr>
      <w:tr w:rsidR="00D92DF5" w:rsidRPr="00734E53">
        <w:trPr>
          <w:jc w:val="center"/>
        </w:trPr>
        <w:tc>
          <w:tcPr>
            <w:tcW w:w="1333" w:type="dxa"/>
            <w:vAlign w:val="center"/>
          </w:tcPr>
          <w:p w:rsidR="00D92DF5" w:rsidRPr="00734E53" w:rsidRDefault="00D92DF5" w:rsidP="00A953BA">
            <w:pPr>
              <w:spacing w:after="0" w:line="240" w:lineRule="auto"/>
              <w:ind w:hanging="110"/>
              <w:jc w:val="center"/>
              <w:rPr>
                <w:rFonts w:ascii="Times New Roman" w:hAnsi="Times New Roman" w:cs="Times New Roman"/>
                <w:sz w:val="26"/>
                <w:szCs w:val="26"/>
              </w:rPr>
            </w:pPr>
            <w:r w:rsidRPr="00734E53">
              <w:rPr>
                <w:rFonts w:ascii="Times New Roman" w:hAnsi="Times New Roman" w:cs="Times New Roman"/>
                <w:sz w:val="26"/>
                <w:szCs w:val="26"/>
              </w:rPr>
              <w:t>3</w:t>
            </w:r>
          </w:p>
        </w:tc>
        <w:tc>
          <w:tcPr>
            <w:tcW w:w="5037" w:type="dxa"/>
          </w:tcPr>
          <w:p w:rsidR="00D92DF5" w:rsidRPr="00734E53" w:rsidRDefault="00D92DF5" w:rsidP="00A953BA">
            <w:pPr>
              <w:autoSpaceDE w:val="0"/>
              <w:autoSpaceDN w:val="0"/>
              <w:adjustRightInd w:val="0"/>
              <w:spacing w:after="0" w:line="240" w:lineRule="auto"/>
              <w:jc w:val="both"/>
              <w:rPr>
                <w:rFonts w:ascii="Times New Roman" w:hAnsi="Times New Roman" w:cs="Times New Roman"/>
                <w:sz w:val="26"/>
                <w:szCs w:val="26"/>
              </w:rPr>
            </w:pPr>
            <w:r w:rsidRPr="00734E53">
              <w:rPr>
                <w:rFonts w:ascii="Times New Roman" w:hAnsi="Times New Roman" w:cs="Times New Roman"/>
                <w:sz w:val="26"/>
                <w:szCs w:val="26"/>
              </w:rPr>
              <w:t>Умение анализировать информацию, представленную в виде схем.</w:t>
            </w:r>
          </w:p>
        </w:tc>
        <w:tc>
          <w:tcPr>
            <w:tcW w:w="1008" w:type="dxa"/>
            <w:vAlign w:val="center"/>
          </w:tcPr>
          <w:p w:rsidR="00D92DF5" w:rsidRPr="00734E53" w:rsidRDefault="00D92DF5" w:rsidP="00A953BA">
            <w:pPr>
              <w:spacing w:after="0" w:line="240" w:lineRule="auto"/>
              <w:ind w:hanging="34"/>
              <w:jc w:val="center"/>
              <w:rPr>
                <w:rFonts w:ascii="Times New Roman" w:hAnsi="Times New Roman" w:cs="Times New Roman"/>
                <w:sz w:val="26"/>
                <w:szCs w:val="26"/>
              </w:rPr>
            </w:pPr>
          </w:p>
          <w:p w:rsidR="00D92DF5" w:rsidRPr="00734E53" w:rsidRDefault="00D92DF5" w:rsidP="00A953BA">
            <w:pPr>
              <w:spacing w:after="0" w:line="240" w:lineRule="auto"/>
              <w:ind w:hanging="34"/>
              <w:jc w:val="center"/>
              <w:rPr>
                <w:rFonts w:ascii="Times New Roman" w:hAnsi="Times New Roman" w:cs="Times New Roman"/>
                <w:sz w:val="26"/>
                <w:szCs w:val="26"/>
              </w:rPr>
            </w:pPr>
            <w:r w:rsidRPr="00734E53">
              <w:rPr>
                <w:rFonts w:ascii="Times New Roman" w:hAnsi="Times New Roman" w:cs="Times New Roman"/>
                <w:sz w:val="26"/>
                <w:szCs w:val="26"/>
              </w:rPr>
              <w:t>1</w:t>
            </w:r>
          </w:p>
        </w:tc>
        <w:tc>
          <w:tcPr>
            <w:tcW w:w="1686" w:type="dxa"/>
            <w:vAlign w:val="center"/>
          </w:tcPr>
          <w:p w:rsidR="00D92DF5" w:rsidRPr="00734E53" w:rsidRDefault="00D92DF5" w:rsidP="00A953BA">
            <w:pPr>
              <w:spacing w:after="0" w:line="240" w:lineRule="auto"/>
              <w:ind w:hanging="117"/>
              <w:jc w:val="center"/>
              <w:rPr>
                <w:rFonts w:ascii="Times New Roman" w:hAnsi="Times New Roman" w:cs="Times New Roman"/>
                <w:b/>
                <w:bCs/>
                <w:color w:val="0033CC"/>
                <w:sz w:val="26"/>
                <w:szCs w:val="26"/>
              </w:rPr>
            </w:pPr>
            <w:r w:rsidRPr="00734E53">
              <w:rPr>
                <w:rFonts w:ascii="Times New Roman" w:hAnsi="Times New Roman" w:cs="Times New Roman"/>
                <w:b/>
                <w:bCs/>
                <w:color w:val="0033CC"/>
                <w:sz w:val="26"/>
                <w:szCs w:val="26"/>
              </w:rPr>
              <w:t>80,3</w:t>
            </w:r>
          </w:p>
        </w:tc>
      </w:tr>
      <w:tr w:rsidR="00D92DF5" w:rsidRPr="00734E53">
        <w:trPr>
          <w:jc w:val="center"/>
        </w:trPr>
        <w:tc>
          <w:tcPr>
            <w:tcW w:w="1333" w:type="dxa"/>
            <w:vAlign w:val="center"/>
          </w:tcPr>
          <w:p w:rsidR="00D92DF5" w:rsidRPr="00734E53" w:rsidRDefault="00D92DF5" w:rsidP="00A953BA">
            <w:pPr>
              <w:spacing w:after="0" w:line="240" w:lineRule="auto"/>
              <w:ind w:hanging="110"/>
              <w:jc w:val="center"/>
              <w:rPr>
                <w:rFonts w:ascii="Times New Roman" w:hAnsi="Times New Roman" w:cs="Times New Roman"/>
                <w:sz w:val="26"/>
                <w:szCs w:val="26"/>
              </w:rPr>
            </w:pPr>
            <w:r w:rsidRPr="00734E53">
              <w:rPr>
                <w:rFonts w:ascii="Times New Roman" w:hAnsi="Times New Roman" w:cs="Times New Roman"/>
                <w:sz w:val="26"/>
                <w:szCs w:val="26"/>
              </w:rPr>
              <w:t>4</w:t>
            </w:r>
          </w:p>
        </w:tc>
        <w:tc>
          <w:tcPr>
            <w:tcW w:w="5037" w:type="dxa"/>
          </w:tcPr>
          <w:p w:rsidR="00D92DF5" w:rsidRPr="00734E53" w:rsidRDefault="00D92DF5" w:rsidP="00A953BA">
            <w:pPr>
              <w:autoSpaceDE w:val="0"/>
              <w:autoSpaceDN w:val="0"/>
              <w:adjustRightInd w:val="0"/>
              <w:spacing w:after="0" w:line="240" w:lineRule="auto"/>
              <w:jc w:val="both"/>
              <w:rPr>
                <w:rFonts w:ascii="Times New Roman" w:hAnsi="Times New Roman" w:cs="Times New Roman"/>
                <w:sz w:val="26"/>
                <w:szCs w:val="26"/>
              </w:rPr>
            </w:pPr>
            <w:r w:rsidRPr="00734E53">
              <w:rPr>
                <w:rFonts w:ascii="Times New Roman" w:hAnsi="Times New Roman" w:cs="Times New Roman"/>
                <w:sz w:val="26"/>
                <w:szCs w:val="26"/>
              </w:rPr>
              <w:t>Умение исполнить простейший циклический алгоритм, записанный на алгоритмическом языке.</w:t>
            </w:r>
          </w:p>
        </w:tc>
        <w:tc>
          <w:tcPr>
            <w:tcW w:w="1008" w:type="dxa"/>
            <w:vAlign w:val="center"/>
          </w:tcPr>
          <w:p w:rsidR="00D92DF5" w:rsidRPr="00734E53" w:rsidRDefault="00D92DF5" w:rsidP="00A953BA">
            <w:pPr>
              <w:spacing w:after="0" w:line="240" w:lineRule="auto"/>
              <w:ind w:hanging="34"/>
              <w:jc w:val="center"/>
              <w:rPr>
                <w:rFonts w:ascii="Times New Roman" w:hAnsi="Times New Roman" w:cs="Times New Roman"/>
                <w:sz w:val="26"/>
                <w:szCs w:val="26"/>
              </w:rPr>
            </w:pPr>
          </w:p>
          <w:p w:rsidR="00D92DF5" w:rsidRPr="00734E53" w:rsidRDefault="00D92DF5" w:rsidP="00A953BA">
            <w:pPr>
              <w:spacing w:after="0" w:line="240" w:lineRule="auto"/>
              <w:ind w:hanging="34"/>
              <w:jc w:val="center"/>
              <w:rPr>
                <w:rFonts w:ascii="Times New Roman" w:hAnsi="Times New Roman" w:cs="Times New Roman"/>
                <w:sz w:val="26"/>
                <w:szCs w:val="26"/>
              </w:rPr>
            </w:pPr>
            <w:r w:rsidRPr="00734E53">
              <w:rPr>
                <w:rFonts w:ascii="Times New Roman" w:hAnsi="Times New Roman" w:cs="Times New Roman"/>
                <w:sz w:val="26"/>
                <w:szCs w:val="26"/>
              </w:rPr>
              <w:t>1</w:t>
            </w:r>
          </w:p>
        </w:tc>
        <w:tc>
          <w:tcPr>
            <w:tcW w:w="1686" w:type="dxa"/>
            <w:vAlign w:val="center"/>
          </w:tcPr>
          <w:p w:rsidR="00D92DF5" w:rsidRPr="00734E53" w:rsidRDefault="00D92DF5" w:rsidP="00A953BA">
            <w:pPr>
              <w:spacing w:after="0" w:line="240" w:lineRule="auto"/>
              <w:ind w:hanging="117"/>
              <w:jc w:val="center"/>
              <w:rPr>
                <w:rFonts w:ascii="Times New Roman" w:hAnsi="Times New Roman" w:cs="Times New Roman"/>
                <w:b/>
                <w:bCs/>
                <w:sz w:val="26"/>
                <w:szCs w:val="26"/>
              </w:rPr>
            </w:pPr>
            <w:r w:rsidRPr="00734E53">
              <w:rPr>
                <w:rFonts w:ascii="Times New Roman" w:hAnsi="Times New Roman" w:cs="Times New Roman"/>
                <w:b/>
                <w:bCs/>
                <w:sz w:val="26"/>
                <w:szCs w:val="26"/>
              </w:rPr>
              <w:t>59,2</w:t>
            </w:r>
          </w:p>
        </w:tc>
      </w:tr>
      <w:tr w:rsidR="00D92DF5" w:rsidRPr="00734E53">
        <w:trPr>
          <w:jc w:val="center"/>
        </w:trPr>
        <w:tc>
          <w:tcPr>
            <w:tcW w:w="1333" w:type="dxa"/>
            <w:vAlign w:val="center"/>
          </w:tcPr>
          <w:p w:rsidR="00D92DF5" w:rsidRPr="00734E53" w:rsidRDefault="00D92DF5" w:rsidP="00A953BA">
            <w:pPr>
              <w:spacing w:after="0" w:line="240" w:lineRule="auto"/>
              <w:ind w:hanging="110"/>
              <w:jc w:val="center"/>
              <w:rPr>
                <w:rFonts w:ascii="Times New Roman" w:hAnsi="Times New Roman" w:cs="Times New Roman"/>
                <w:sz w:val="26"/>
                <w:szCs w:val="26"/>
              </w:rPr>
            </w:pPr>
            <w:r w:rsidRPr="00734E53">
              <w:rPr>
                <w:rFonts w:ascii="Times New Roman" w:hAnsi="Times New Roman" w:cs="Times New Roman"/>
                <w:sz w:val="26"/>
                <w:szCs w:val="26"/>
              </w:rPr>
              <w:t>5</w:t>
            </w:r>
          </w:p>
        </w:tc>
        <w:tc>
          <w:tcPr>
            <w:tcW w:w="5037" w:type="dxa"/>
          </w:tcPr>
          <w:p w:rsidR="00D92DF5" w:rsidRPr="00734E53" w:rsidRDefault="00D92DF5" w:rsidP="00A953BA">
            <w:pPr>
              <w:autoSpaceDE w:val="0"/>
              <w:autoSpaceDN w:val="0"/>
              <w:adjustRightInd w:val="0"/>
              <w:spacing w:after="0" w:line="240" w:lineRule="auto"/>
              <w:jc w:val="both"/>
              <w:rPr>
                <w:rFonts w:ascii="Times New Roman" w:hAnsi="Times New Roman" w:cs="Times New Roman"/>
                <w:sz w:val="26"/>
                <w:szCs w:val="26"/>
              </w:rPr>
            </w:pPr>
            <w:r w:rsidRPr="00734E53">
              <w:rPr>
                <w:rFonts w:ascii="Times New Roman" w:hAnsi="Times New Roman" w:cs="Times New Roman"/>
                <w:sz w:val="26"/>
                <w:szCs w:val="26"/>
              </w:rPr>
              <w:t>Умение анализировать информацию, представленную в виде схем.</w:t>
            </w:r>
          </w:p>
        </w:tc>
        <w:tc>
          <w:tcPr>
            <w:tcW w:w="1008" w:type="dxa"/>
            <w:vAlign w:val="center"/>
          </w:tcPr>
          <w:p w:rsidR="00D92DF5" w:rsidRPr="00734E53" w:rsidRDefault="00D92DF5" w:rsidP="00A953BA">
            <w:pPr>
              <w:spacing w:after="0" w:line="240" w:lineRule="auto"/>
              <w:ind w:hanging="34"/>
              <w:jc w:val="center"/>
              <w:rPr>
                <w:rFonts w:ascii="Times New Roman" w:hAnsi="Times New Roman" w:cs="Times New Roman"/>
                <w:sz w:val="26"/>
                <w:szCs w:val="26"/>
              </w:rPr>
            </w:pPr>
          </w:p>
          <w:p w:rsidR="00D92DF5" w:rsidRPr="00734E53" w:rsidRDefault="00D92DF5" w:rsidP="00A953BA">
            <w:pPr>
              <w:spacing w:after="0" w:line="240" w:lineRule="auto"/>
              <w:ind w:hanging="34"/>
              <w:jc w:val="center"/>
              <w:rPr>
                <w:rFonts w:ascii="Times New Roman" w:hAnsi="Times New Roman" w:cs="Times New Roman"/>
                <w:sz w:val="26"/>
                <w:szCs w:val="26"/>
              </w:rPr>
            </w:pPr>
            <w:r w:rsidRPr="00734E53">
              <w:rPr>
                <w:rFonts w:ascii="Times New Roman" w:hAnsi="Times New Roman" w:cs="Times New Roman"/>
                <w:sz w:val="26"/>
                <w:szCs w:val="26"/>
              </w:rPr>
              <w:t>1</w:t>
            </w:r>
          </w:p>
        </w:tc>
        <w:tc>
          <w:tcPr>
            <w:tcW w:w="1686" w:type="dxa"/>
            <w:vAlign w:val="center"/>
          </w:tcPr>
          <w:p w:rsidR="00D92DF5" w:rsidRPr="00734E53" w:rsidRDefault="00D92DF5" w:rsidP="00A953BA">
            <w:pPr>
              <w:spacing w:after="0" w:line="240" w:lineRule="auto"/>
              <w:ind w:hanging="117"/>
              <w:jc w:val="center"/>
              <w:rPr>
                <w:rFonts w:ascii="Times New Roman" w:hAnsi="Times New Roman" w:cs="Times New Roman"/>
                <w:b/>
                <w:bCs/>
                <w:color w:val="0033CC"/>
                <w:sz w:val="26"/>
                <w:szCs w:val="26"/>
              </w:rPr>
            </w:pPr>
            <w:r w:rsidRPr="00734E53">
              <w:rPr>
                <w:rFonts w:ascii="Times New Roman" w:hAnsi="Times New Roman" w:cs="Times New Roman"/>
                <w:b/>
                <w:bCs/>
                <w:color w:val="0033CC"/>
                <w:sz w:val="26"/>
                <w:szCs w:val="26"/>
              </w:rPr>
              <w:t>94,4</w:t>
            </w:r>
          </w:p>
        </w:tc>
      </w:tr>
      <w:tr w:rsidR="00D92DF5" w:rsidRPr="00734E53">
        <w:trPr>
          <w:jc w:val="center"/>
        </w:trPr>
        <w:tc>
          <w:tcPr>
            <w:tcW w:w="1333" w:type="dxa"/>
            <w:vAlign w:val="center"/>
          </w:tcPr>
          <w:p w:rsidR="00D92DF5" w:rsidRPr="00734E53" w:rsidRDefault="00D92DF5" w:rsidP="00A953BA">
            <w:pPr>
              <w:spacing w:after="0" w:line="240" w:lineRule="auto"/>
              <w:ind w:hanging="110"/>
              <w:jc w:val="center"/>
              <w:rPr>
                <w:rFonts w:ascii="Times New Roman" w:hAnsi="Times New Roman" w:cs="Times New Roman"/>
                <w:sz w:val="26"/>
                <w:szCs w:val="26"/>
              </w:rPr>
            </w:pPr>
            <w:r w:rsidRPr="00734E53">
              <w:rPr>
                <w:rFonts w:ascii="Times New Roman" w:hAnsi="Times New Roman" w:cs="Times New Roman"/>
                <w:sz w:val="26"/>
                <w:szCs w:val="26"/>
              </w:rPr>
              <w:t>6</w:t>
            </w:r>
          </w:p>
        </w:tc>
        <w:tc>
          <w:tcPr>
            <w:tcW w:w="5037" w:type="dxa"/>
          </w:tcPr>
          <w:p w:rsidR="00D92DF5" w:rsidRPr="00734E53" w:rsidRDefault="00D92DF5" w:rsidP="00A953BA">
            <w:pPr>
              <w:autoSpaceDE w:val="0"/>
              <w:autoSpaceDN w:val="0"/>
              <w:adjustRightInd w:val="0"/>
              <w:spacing w:after="0" w:line="240" w:lineRule="auto"/>
              <w:jc w:val="both"/>
              <w:rPr>
                <w:rFonts w:ascii="Times New Roman" w:hAnsi="Times New Roman" w:cs="Times New Roman"/>
                <w:sz w:val="26"/>
                <w:szCs w:val="26"/>
              </w:rPr>
            </w:pPr>
            <w:r w:rsidRPr="00734E53">
              <w:rPr>
                <w:rFonts w:ascii="Times New Roman" w:hAnsi="Times New Roman" w:cs="Times New Roman"/>
                <w:sz w:val="26"/>
                <w:szCs w:val="26"/>
              </w:rPr>
              <w:t>Умение осуществлять поиск в готовой базе данных по сформулированному условию.</w:t>
            </w:r>
          </w:p>
        </w:tc>
        <w:tc>
          <w:tcPr>
            <w:tcW w:w="1008" w:type="dxa"/>
            <w:vAlign w:val="center"/>
          </w:tcPr>
          <w:p w:rsidR="00D92DF5" w:rsidRPr="00734E53" w:rsidRDefault="00D92DF5" w:rsidP="00A953BA">
            <w:pPr>
              <w:spacing w:after="0" w:line="240" w:lineRule="auto"/>
              <w:ind w:hanging="34"/>
              <w:jc w:val="center"/>
              <w:rPr>
                <w:rFonts w:ascii="Times New Roman" w:hAnsi="Times New Roman" w:cs="Times New Roman"/>
                <w:sz w:val="26"/>
                <w:szCs w:val="26"/>
              </w:rPr>
            </w:pPr>
          </w:p>
          <w:p w:rsidR="00D92DF5" w:rsidRPr="00734E53" w:rsidRDefault="00D92DF5" w:rsidP="00A953BA">
            <w:pPr>
              <w:spacing w:after="0" w:line="240" w:lineRule="auto"/>
              <w:ind w:hanging="34"/>
              <w:jc w:val="center"/>
              <w:rPr>
                <w:rFonts w:ascii="Times New Roman" w:hAnsi="Times New Roman" w:cs="Times New Roman"/>
                <w:sz w:val="26"/>
                <w:szCs w:val="26"/>
              </w:rPr>
            </w:pPr>
            <w:r w:rsidRPr="00734E53">
              <w:rPr>
                <w:rFonts w:ascii="Times New Roman" w:hAnsi="Times New Roman" w:cs="Times New Roman"/>
                <w:sz w:val="26"/>
                <w:szCs w:val="26"/>
              </w:rPr>
              <w:t>1</w:t>
            </w:r>
          </w:p>
        </w:tc>
        <w:tc>
          <w:tcPr>
            <w:tcW w:w="1686" w:type="dxa"/>
            <w:vAlign w:val="center"/>
          </w:tcPr>
          <w:p w:rsidR="00D92DF5" w:rsidRPr="00734E53" w:rsidRDefault="00D92DF5" w:rsidP="00A953BA">
            <w:pPr>
              <w:spacing w:after="0" w:line="240" w:lineRule="auto"/>
              <w:ind w:hanging="117"/>
              <w:jc w:val="center"/>
              <w:rPr>
                <w:rFonts w:ascii="Times New Roman" w:hAnsi="Times New Roman" w:cs="Times New Roman"/>
                <w:b/>
                <w:bCs/>
                <w:sz w:val="26"/>
                <w:szCs w:val="26"/>
              </w:rPr>
            </w:pPr>
            <w:r w:rsidRPr="00734E53">
              <w:rPr>
                <w:rFonts w:ascii="Times New Roman" w:hAnsi="Times New Roman" w:cs="Times New Roman"/>
                <w:b/>
                <w:bCs/>
                <w:sz w:val="26"/>
                <w:szCs w:val="26"/>
              </w:rPr>
              <w:t>64,8</w:t>
            </w:r>
          </w:p>
        </w:tc>
      </w:tr>
      <w:tr w:rsidR="00D92DF5" w:rsidRPr="00734E53">
        <w:trPr>
          <w:jc w:val="center"/>
        </w:trPr>
        <w:tc>
          <w:tcPr>
            <w:tcW w:w="1333" w:type="dxa"/>
            <w:vAlign w:val="center"/>
          </w:tcPr>
          <w:p w:rsidR="00D92DF5" w:rsidRPr="00734E53" w:rsidRDefault="00D92DF5" w:rsidP="00A953BA">
            <w:pPr>
              <w:spacing w:after="0" w:line="240" w:lineRule="auto"/>
              <w:ind w:hanging="110"/>
              <w:jc w:val="center"/>
              <w:rPr>
                <w:rFonts w:ascii="Times New Roman" w:hAnsi="Times New Roman" w:cs="Times New Roman"/>
                <w:sz w:val="26"/>
                <w:szCs w:val="26"/>
              </w:rPr>
            </w:pPr>
            <w:r w:rsidRPr="00734E53">
              <w:rPr>
                <w:rFonts w:ascii="Times New Roman" w:hAnsi="Times New Roman" w:cs="Times New Roman"/>
                <w:sz w:val="26"/>
                <w:szCs w:val="26"/>
              </w:rPr>
              <w:t>7</w:t>
            </w:r>
          </w:p>
        </w:tc>
        <w:tc>
          <w:tcPr>
            <w:tcW w:w="5037" w:type="dxa"/>
          </w:tcPr>
          <w:p w:rsidR="00D92DF5" w:rsidRPr="00734E53" w:rsidRDefault="00D92DF5" w:rsidP="00A953BA">
            <w:pPr>
              <w:autoSpaceDE w:val="0"/>
              <w:autoSpaceDN w:val="0"/>
              <w:adjustRightInd w:val="0"/>
              <w:spacing w:after="0" w:line="240" w:lineRule="auto"/>
              <w:jc w:val="both"/>
              <w:rPr>
                <w:rFonts w:ascii="Times New Roman" w:hAnsi="Times New Roman" w:cs="Times New Roman"/>
                <w:sz w:val="26"/>
                <w:szCs w:val="26"/>
              </w:rPr>
            </w:pPr>
            <w:r w:rsidRPr="00734E53">
              <w:rPr>
                <w:rFonts w:ascii="Times New Roman" w:hAnsi="Times New Roman" w:cs="Times New Roman"/>
                <w:sz w:val="26"/>
                <w:szCs w:val="26"/>
              </w:rPr>
              <w:t>Знание о дискретной форме представления числовой, текстовой, графической и звуковой информации.</w:t>
            </w:r>
          </w:p>
        </w:tc>
        <w:tc>
          <w:tcPr>
            <w:tcW w:w="1008" w:type="dxa"/>
            <w:vAlign w:val="center"/>
          </w:tcPr>
          <w:p w:rsidR="00D92DF5" w:rsidRPr="00734E53" w:rsidRDefault="00D92DF5" w:rsidP="00A953BA">
            <w:pPr>
              <w:spacing w:after="0" w:line="240" w:lineRule="auto"/>
              <w:ind w:hanging="34"/>
              <w:jc w:val="center"/>
              <w:rPr>
                <w:rFonts w:ascii="Times New Roman" w:hAnsi="Times New Roman" w:cs="Times New Roman"/>
                <w:sz w:val="26"/>
                <w:szCs w:val="26"/>
              </w:rPr>
            </w:pPr>
          </w:p>
          <w:p w:rsidR="00D92DF5" w:rsidRPr="00734E53" w:rsidRDefault="00D92DF5" w:rsidP="00A953BA">
            <w:pPr>
              <w:spacing w:after="0" w:line="240" w:lineRule="auto"/>
              <w:ind w:hanging="34"/>
              <w:jc w:val="center"/>
              <w:rPr>
                <w:rFonts w:ascii="Times New Roman" w:hAnsi="Times New Roman" w:cs="Times New Roman"/>
                <w:sz w:val="26"/>
                <w:szCs w:val="26"/>
              </w:rPr>
            </w:pPr>
            <w:r w:rsidRPr="00734E53">
              <w:rPr>
                <w:rFonts w:ascii="Times New Roman" w:hAnsi="Times New Roman" w:cs="Times New Roman"/>
                <w:sz w:val="26"/>
                <w:szCs w:val="26"/>
              </w:rPr>
              <w:t>1</w:t>
            </w:r>
          </w:p>
        </w:tc>
        <w:tc>
          <w:tcPr>
            <w:tcW w:w="1686" w:type="dxa"/>
            <w:vAlign w:val="center"/>
          </w:tcPr>
          <w:p w:rsidR="00D92DF5" w:rsidRPr="00734E53" w:rsidRDefault="00D92DF5" w:rsidP="00A953BA">
            <w:pPr>
              <w:spacing w:after="0" w:line="240" w:lineRule="auto"/>
              <w:ind w:hanging="117"/>
              <w:jc w:val="center"/>
              <w:rPr>
                <w:rFonts w:ascii="Times New Roman" w:hAnsi="Times New Roman" w:cs="Times New Roman"/>
                <w:b/>
                <w:bCs/>
                <w:color w:val="0033CC"/>
                <w:sz w:val="26"/>
                <w:szCs w:val="26"/>
              </w:rPr>
            </w:pPr>
            <w:r w:rsidRPr="00734E53">
              <w:rPr>
                <w:rFonts w:ascii="Times New Roman" w:hAnsi="Times New Roman" w:cs="Times New Roman"/>
                <w:b/>
                <w:bCs/>
                <w:color w:val="0033CC"/>
                <w:sz w:val="26"/>
                <w:szCs w:val="26"/>
              </w:rPr>
              <w:t>81,7</w:t>
            </w:r>
          </w:p>
        </w:tc>
      </w:tr>
      <w:tr w:rsidR="00D92DF5" w:rsidRPr="00734E53">
        <w:trPr>
          <w:jc w:val="center"/>
        </w:trPr>
        <w:tc>
          <w:tcPr>
            <w:tcW w:w="1333" w:type="dxa"/>
            <w:vAlign w:val="center"/>
          </w:tcPr>
          <w:p w:rsidR="00D92DF5" w:rsidRPr="00734E53" w:rsidRDefault="00D92DF5" w:rsidP="00A953BA">
            <w:pPr>
              <w:spacing w:after="0" w:line="240" w:lineRule="auto"/>
              <w:ind w:hanging="110"/>
              <w:jc w:val="center"/>
              <w:rPr>
                <w:rFonts w:ascii="Times New Roman" w:hAnsi="Times New Roman" w:cs="Times New Roman"/>
                <w:sz w:val="26"/>
                <w:szCs w:val="26"/>
              </w:rPr>
            </w:pPr>
            <w:r w:rsidRPr="00734E53">
              <w:rPr>
                <w:rFonts w:ascii="Times New Roman" w:hAnsi="Times New Roman" w:cs="Times New Roman"/>
                <w:sz w:val="26"/>
                <w:szCs w:val="26"/>
              </w:rPr>
              <w:t>8</w:t>
            </w:r>
          </w:p>
        </w:tc>
        <w:tc>
          <w:tcPr>
            <w:tcW w:w="5037" w:type="dxa"/>
          </w:tcPr>
          <w:p w:rsidR="00D92DF5" w:rsidRPr="00734E53" w:rsidRDefault="00D92DF5" w:rsidP="00A953BA">
            <w:pPr>
              <w:autoSpaceDE w:val="0"/>
              <w:autoSpaceDN w:val="0"/>
              <w:adjustRightInd w:val="0"/>
              <w:spacing w:after="0" w:line="240" w:lineRule="auto"/>
              <w:jc w:val="both"/>
              <w:rPr>
                <w:rFonts w:ascii="Times New Roman" w:hAnsi="Times New Roman" w:cs="Times New Roman"/>
                <w:sz w:val="26"/>
                <w:szCs w:val="26"/>
              </w:rPr>
            </w:pPr>
            <w:r w:rsidRPr="00734E53">
              <w:rPr>
                <w:rFonts w:ascii="Times New Roman" w:hAnsi="Times New Roman" w:cs="Times New Roman"/>
                <w:sz w:val="26"/>
                <w:szCs w:val="26"/>
              </w:rPr>
              <w:t>Умение записать простой линейный алгоритм для формального исполнителя.</w:t>
            </w:r>
          </w:p>
        </w:tc>
        <w:tc>
          <w:tcPr>
            <w:tcW w:w="1008" w:type="dxa"/>
            <w:vAlign w:val="center"/>
          </w:tcPr>
          <w:p w:rsidR="00D92DF5" w:rsidRPr="00734E53" w:rsidRDefault="00D92DF5" w:rsidP="00A953BA">
            <w:pPr>
              <w:spacing w:after="0" w:line="240" w:lineRule="auto"/>
              <w:ind w:hanging="34"/>
              <w:jc w:val="center"/>
              <w:rPr>
                <w:rFonts w:ascii="Times New Roman" w:hAnsi="Times New Roman" w:cs="Times New Roman"/>
                <w:sz w:val="26"/>
                <w:szCs w:val="26"/>
              </w:rPr>
            </w:pPr>
          </w:p>
          <w:p w:rsidR="00D92DF5" w:rsidRPr="00734E53" w:rsidRDefault="00D92DF5" w:rsidP="00A953BA">
            <w:pPr>
              <w:spacing w:after="0" w:line="240" w:lineRule="auto"/>
              <w:ind w:hanging="34"/>
              <w:jc w:val="center"/>
              <w:rPr>
                <w:rFonts w:ascii="Times New Roman" w:hAnsi="Times New Roman" w:cs="Times New Roman"/>
                <w:sz w:val="26"/>
                <w:szCs w:val="26"/>
              </w:rPr>
            </w:pPr>
            <w:r w:rsidRPr="00734E53">
              <w:rPr>
                <w:rFonts w:ascii="Times New Roman" w:hAnsi="Times New Roman" w:cs="Times New Roman"/>
                <w:sz w:val="26"/>
                <w:szCs w:val="26"/>
              </w:rPr>
              <w:t>1</w:t>
            </w:r>
          </w:p>
        </w:tc>
        <w:tc>
          <w:tcPr>
            <w:tcW w:w="1686" w:type="dxa"/>
            <w:vAlign w:val="center"/>
          </w:tcPr>
          <w:p w:rsidR="00D92DF5" w:rsidRPr="00734E53" w:rsidRDefault="00D92DF5" w:rsidP="00A953BA">
            <w:pPr>
              <w:spacing w:after="0" w:line="240" w:lineRule="auto"/>
              <w:ind w:hanging="117"/>
              <w:jc w:val="center"/>
              <w:rPr>
                <w:rFonts w:ascii="Times New Roman" w:hAnsi="Times New Roman" w:cs="Times New Roman"/>
                <w:b/>
                <w:bCs/>
                <w:color w:val="0033CC"/>
                <w:sz w:val="26"/>
                <w:szCs w:val="26"/>
              </w:rPr>
            </w:pPr>
            <w:r w:rsidRPr="00734E53">
              <w:rPr>
                <w:rFonts w:ascii="Times New Roman" w:hAnsi="Times New Roman" w:cs="Times New Roman"/>
                <w:b/>
                <w:bCs/>
                <w:color w:val="0033CC"/>
                <w:sz w:val="26"/>
                <w:szCs w:val="26"/>
              </w:rPr>
              <w:t>85,9</w:t>
            </w:r>
          </w:p>
        </w:tc>
      </w:tr>
      <w:tr w:rsidR="00D92DF5" w:rsidRPr="00734E53">
        <w:trPr>
          <w:jc w:val="center"/>
        </w:trPr>
        <w:tc>
          <w:tcPr>
            <w:tcW w:w="1333" w:type="dxa"/>
            <w:vAlign w:val="center"/>
          </w:tcPr>
          <w:p w:rsidR="00D92DF5" w:rsidRPr="00734E53" w:rsidRDefault="00D92DF5" w:rsidP="00A953BA">
            <w:pPr>
              <w:spacing w:after="0" w:line="240" w:lineRule="auto"/>
              <w:ind w:hanging="110"/>
              <w:jc w:val="center"/>
              <w:rPr>
                <w:rFonts w:ascii="Times New Roman" w:hAnsi="Times New Roman" w:cs="Times New Roman"/>
                <w:sz w:val="26"/>
                <w:szCs w:val="26"/>
              </w:rPr>
            </w:pPr>
            <w:r w:rsidRPr="00734E53">
              <w:rPr>
                <w:rFonts w:ascii="Times New Roman" w:hAnsi="Times New Roman" w:cs="Times New Roman"/>
                <w:sz w:val="26"/>
                <w:szCs w:val="26"/>
              </w:rPr>
              <w:t>9</w:t>
            </w:r>
          </w:p>
        </w:tc>
        <w:tc>
          <w:tcPr>
            <w:tcW w:w="5037" w:type="dxa"/>
          </w:tcPr>
          <w:p w:rsidR="00D92DF5" w:rsidRPr="00734E53" w:rsidRDefault="00D92DF5" w:rsidP="00A953BA">
            <w:pPr>
              <w:autoSpaceDE w:val="0"/>
              <w:autoSpaceDN w:val="0"/>
              <w:adjustRightInd w:val="0"/>
              <w:spacing w:after="0" w:line="240" w:lineRule="auto"/>
              <w:jc w:val="both"/>
              <w:rPr>
                <w:rFonts w:ascii="Times New Roman" w:hAnsi="Times New Roman" w:cs="Times New Roman"/>
                <w:sz w:val="26"/>
                <w:szCs w:val="26"/>
              </w:rPr>
            </w:pPr>
            <w:r w:rsidRPr="00734E53">
              <w:rPr>
                <w:rFonts w:ascii="Times New Roman" w:hAnsi="Times New Roman" w:cs="Times New Roman"/>
                <w:sz w:val="26"/>
                <w:szCs w:val="26"/>
              </w:rPr>
              <w:t>Умение определять скорость передачи информации.</w:t>
            </w:r>
          </w:p>
        </w:tc>
        <w:tc>
          <w:tcPr>
            <w:tcW w:w="1008" w:type="dxa"/>
            <w:vAlign w:val="center"/>
          </w:tcPr>
          <w:p w:rsidR="00D92DF5" w:rsidRPr="00734E53" w:rsidRDefault="00D92DF5" w:rsidP="00A953BA">
            <w:pPr>
              <w:spacing w:after="0" w:line="240" w:lineRule="auto"/>
              <w:ind w:hanging="34"/>
              <w:jc w:val="center"/>
              <w:rPr>
                <w:rFonts w:ascii="Times New Roman" w:hAnsi="Times New Roman" w:cs="Times New Roman"/>
                <w:sz w:val="26"/>
                <w:szCs w:val="26"/>
              </w:rPr>
            </w:pPr>
          </w:p>
          <w:p w:rsidR="00D92DF5" w:rsidRPr="00734E53" w:rsidRDefault="00D92DF5" w:rsidP="00A953BA">
            <w:pPr>
              <w:spacing w:after="0" w:line="240" w:lineRule="auto"/>
              <w:ind w:hanging="34"/>
              <w:jc w:val="center"/>
              <w:rPr>
                <w:rFonts w:ascii="Times New Roman" w:hAnsi="Times New Roman" w:cs="Times New Roman"/>
                <w:sz w:val="26"/>
                <w:szCs w:val="26"/>
              </w:rPr>
            </w:pPr>
            <w:r w:rsidRPr="00734E53">
              <w:rPr>
                <w:rFonts w:ascii="Times New Roman" w:hAnsi="Times New Roman" w:cs="Times New Roman"/>
                <w:sz w:val="26"/>
                <w:szCs w:val="26"/>
              </w:rPr>
              <w:t>1</w:t>
            </w:r>
          </w:p>
        </w:tc>
        <w:tc>
          <w:tcPr>
            <w:tcW w:w="1686" w:type="dxa"/>
            <w:vAlign w:val="center"/>
          </w:tcPr>
          <w:p w:rsidR="00D92DF5" w:rsidRPr="00734E53" w:rsidRDefault="00D92DF5" w:rsidP="00A953BA">
            <w:pPr>
              <w:spacing w:after="0" w:line="240" w:lineRule="auto"/>
              <w:ind w:hanging="117"/>
              <w:jc w:val="center"/>
              <w:rPr>
                <w:rFonts w:ascii="Times New Roman" w:hAnsi="Times New Roman" w:cs="Times New Roman"/>
                <w:b/>
                <w:bCs/>
                <w:sz w:val="26"/>
                <w:szCs w:val="26"/>
              </w:rPr>
            </w:pPr>
            <w:r w:rsidRPr="00734E53">
              <w:rPr>
                <w:rFonts w:ascii="Times New Roman" w:hAnsi="Times New Roman" w:cs="Times New Roman"/>
                <w:b/>
                <w:bCs/>
                <w:sz w:val="26"/>
                <w:szCs w:val="26"/>
              </w:rPr>
              <w:t>69,0</w:t>
            </w:r>
          </w:p>
        </w:tc>
      </w:tr>
      <w:tr w:rsidR="00D92DF5" w:rsidRPr="00734E53">
        <w:trPr>
          <w:jc w:val="center"/>
        </w:trPr>
        <w:tc>
          <w:tcPr>
            <w:tcW w:w="1333" w:type="dxa"/>
            <w:vAlign w:val="center"/>
          </w:tcPr>
          <w:p w:rsidR="00D92DF5" w:rsidRPr="00734E53" w:rsidRDefault="00D92DF5" w:rsidP="00A953BA">
            <w:pPr>
              <w:spacing w:after="0" w:line="240" w:lineRule="auto"/>
              <w:ind w:hanging="110"/>
              <w:jc w:val="center"/>
              <w:rPr>
                <w:rFonts w:ascii="Times New Roman" w:hAnsi="Times New Roman" w:cs="Times New Roman"/>
                <w:sz w:val="26"/>
                <w:szCs w:val="26"/>
              </w:rPr>
            </w:pPr>
            <w:r w:rsidRPr="00734E53">
              <w:rPr>
                <w:rFonts w:ascii="Times New Roman" w:hAnsi="Times New Roman" w:cs="Times New Roman"/>
                <w:sz w:val="26"/>
                <w:szCs w:val="26"/>
              </w:rPr>
              <w:t>10</w:t>
            </w:r>
          </w:p>
        </w:tc>
        <w:tc>
          <w:tcPr>
            <w:tcW w:w="5037" w:type="dxa"/>
          </w:tcPr>
          <w:p w:rsidR="00D92DF5" w:rsidRPr="00734E53" w:rsidRDefault="00D92DF5" w:rsidP="00A953BA">
            <w:pPr>
              <w:autoSpaceDE w:val="0"/>
              <w:autoSpaceDN w:val="0"/>
              <w:adjustRightInd w:val="0"/>
              <w:spacing w:after="0" w:line="240" w:lineRule="auto"/>
              <w:jc w:val="both"/>
              <w:rPr>
                <w:rFonts w:ascii="Times New Roman" w:hAnsi="Times New Roman" w:cs="Times New Roman"/>
                <w:sz w:val="26"/>
                <w:szCs w:val="26"/>
              </w:rPr>
            </w:pPr>
            <w:r w:rsidRPr="00734E53">
              <w:rPr>
                <w:rFonts w:ascii="Times New Roman" w:hAnsi="Times New Roman" w:cs="Times New Roman"/>
                <w:sz w:val="26"/>
                <w:szCs w:val="26"/>
              </w:rPr>
              <w:t>Умение исполнить алгоритм, записанный на естественном языке, обрабатывающий цепочки символов или списки.</w:t>
            </w:r>
          </w:p>
        </w:tc>
        <w:tc>
          <w:tcPr>
            <w:tcW w:w="1008" w:type="dxa"/>
            <w:vAlign w:val="center"/>
          </w:tcPr>
          <w:p w:rsidR="00D92DF5" w:rsidRPr="00734E53" w:rsidRDefault="00D92DF5" w:rsidP="00A953BA">
            <w:pPr>
              <w:spacing w:after="0" w:line="240" w:lineRule="auto"/>
              <w:ind w:hanging="34"/>
              <w:jc w:val="center"/>
              <w:rPr>
                <w:rFonts w:ascii="Times New Roman" w:hAnsi="Times New Roman" w:cs="Times New Roman"/>
                <w:sz w:val="26"/>
                <w:szCs w:val="26"/>
              </w:rPr>
            </w:pPr>
          </w:p>
          <w:p w:rsidR="00D92DF5" w:rsidRPr="00734E53" w:rsidRDefault="00D92DF5" w:rsidP="00A953BA">
            <w:pPr>
              <w:spacing w:after="0" w:line="240" w:lineRule="auto"/>
              <w:ind w:hanging="34"/>
              <w:jc w:val="center"/>
              <w:rPr>
                <w:rFonts w:ascii="Times New Roman" w:hAnsi="Times New Roman" w:cs="Times New Roman"/>
                <w:sz w:val="26"/>
                <w:szCs w:val="26"/>
              </w:rPr>
            </w:pPr>
            <w:r w:rsidRPr="00734E53">
              <w:rPr>
                <w:rFonts w:ascii="Times New Roman" w:hAnsi="Times New Roman" w:cs="Times New Roman"/>
                <w:sz w:val="26"/>
                <w:szCs w:val="26"/>
              </w:rPr>
              <w:t>1</w:t>
            </w:r>
          </w:p>
        </w:tc>
        <w:tc>
          <w:tcPr>
            <w:tcW w:w="1686" w:type="dxa"/>
            <w:vAlign w:val="center"/>
          </w:tcPr>
          <w:p w:rsidR="00D92DF5" w:rsidRPr="00734E53" w:rsidRDefault="00D92DF5" w:rsidP="00A953BA">
            <w:pPr>
              <w:spacing w:after="0" w:line="240" w:lineRule="auto"/>
              <w:ind w:hanging="117"/>
              <w:jc w:val="center"/>
              <w:rPr>
                <w:rFonts w:ascii="Times New Roman" w:hAnsi="Times New Roman" w:cs="Times New Roman"/>
                <w:b/>
                <w:bCs/>
                <w:sz w:val="26"/>
                <w:szCs w:val="26"/>
              </w:rPr>
            </w:pPr>
            <w:r w:rsidRPr="00734E53">
              <w:rPr>
                <w:rFonts w:ascii="Times New Roman" w:hAnsi="Times New Roman" w:cs="Times New Roman"/>
                <w:b/>
                <w:bCs/>
                <w:sz w:val="26"/>
                <w:szCs w:val="26"/>
              </w:rPr>
              <w:t>71,8</w:t>
            </w:r>
          </w:p>
        </w:tc>
      </w:tr>
      <w:tr w:rsidR="00D92DF5" w:rsidRPr="00734E53">
        <w:trPr>
          <w:jc w:val="center"/>
        </w:trPr>
        <w:tc>
          <w:tcPr>
            <w:tcW w:w="1333" w:type="dxa"/>
            <w:vAlign w:val="center"/>
          </w:tcPr>
          <w:p w:rsidR="00D92DF5" w:rsidRPr="00734E53" w:rsidRDefault="00D92DF5" w:rsidP="00A953BA">
            <w:pPr>
              <w:spacing w:after="0" w:line="240" w:lineRule="auto"/>
              <w:ind w:hanging="110"/>
              <w:jc w:val="center"/>
              <w:rPr>
                <w:rFonts w:ascii="Times New Roman" w:hAnsi="Times New Roman" w:cs="Times New Roman"/>
                <w:sz w:val="26"/>
                <w:szCs w:val="26"/>
              </w:rPr>
            </w:pPr>
            <w:r w:rsidRPr="00734E53">
              <w:rPr>
                <w:rFonts w:ascii="Times New Roman" w:hAnsi="Times New Roman" w:cs="Times New Roman"/>
                <w:sz w:val="26"/>
                <w:szCs w:val="26"/>
              </w:rPr>
              <w:t>11</w:t>
            </w:r>
          </w:p>
        </w:tc>
        <w:tc>
          <w:tcPr>
            <w:tcW w:w="5037" w:type="dxa"/>
          </w:tcPr>
          <w:p w:rsidR="00D92DF5" w:rsidRPr="00734E53" w:rsidRDefault="00D92DF5" w:rsidP="00A953BA">
            <w:pPr>
              <w:autoSpaceDE w:val="0"/>
              <w:autoSpaceDN w:val="0"/>
              <w:adjustRightInd w:val="0"/>
              <w:spacing w:after="0" w:line="240" w:lineRule="auto"/>
              <w:jc w:val="both"/>
              <w:rPr>
                <w:rFonts w:ascii="Times New Roman" w:hAnsi="Times New Roman" w:cs="Times New Roman"/>
                <w:sz w:val="26"/>
                <w:szCs w:val="26"/>
              </w:rPr>
            </w:pPr>
            <w:r w:rsidRPr="00734E53">
              <w:rPr>
                <w:rFonts w:ascii="Times New Roman" w:hAnsi="Times New Roman" w:cs="Times New Roman"/>
                <w:sz w:val="26"/>
                <w:szCs w:val="26"/>
              </w:rPr>
              <w:t>Умение использовать информационно-</w:t>
            </w:r>
          </w:p>
          <w:p w:rsidR="00D92DF5" w:rsidRPr="00734E53" w:rsidRDefault="00D92DF5" w:rsidP="00A953BA">
            <w:pPr>
              <w:autoSpaceDE w:val="0"/>
              <w:autoSpaceDN w:val="0"/>
              <w:adjustRightInd w:val="0"/>
              <w:spacing w:after="0" w:line="240" w:lineRule="auto"/>
              <w:jc w:val="both"/>
              <w:rPr>
                <w:rFonts w:ascii="Times New Roman" w:hAnsi="Times New Roman" w:cs="Times New Roman"/>
                <w:sz w:val="26"/>
                <w:szCs w:val="26"/>
              </w:rPr>
            </w:pPr>
            <w:r w:rsidRPr="00734E53">
              <w:rPr>
                <w:rFonts w:ascii="Times New Roman" w:hAnsi="Times New Roman" w:cs="Times New Roman"/>
                <w:sz w:val="26"/>
                <w:szCs w:val="26"/>
              </w:rPr>
              <w:t>коммуникационные технологии.</w:t>
            </w:r>
          </w:p>
        </w:tc>
        <w:tc>
          <w:tcPr>
            <w:tcW w:w="1008" w:type="dxa"/>
            <w:vAlign w:val="center"/>
          </w:tcPr>
          <w:p w:rsidR="00D92DF5" w:rsidRPr="00734E53" w:rsidRDefault="00D92DF5" w:rsidP="00A953BA">
            <w:pPr>
              <w:spacing w:after="0" w:line="240" w:lineRule="auto"/>
              <w:ind w:hanging="34"/>
              <w:jc w:val="center"/>
              <w:rPr>
                <w:rFonts w:ascii="Times New Roman" w:hAnsi="Times New Roman" w:cs="Times New Roman"/>
                <w:sz w:val="26"/>
                <w:szCs w:val="26"/>
              </w:rPr>
            </w:pPr>
            <w:r w:rsidRPr="00734E53">
              <w:rPr>
                <w:rFonts w:ascii="Times New Roman" w:hAnsi="Times New Roman" w:cs="Times New Roman"/>
                <w:sz w:val="26"/>
                <w:szCs w:val="26"/>
              </w:rPr>
              <w:t>1</w:t>
            </w:r>
          </w:p>
        </w:tc>
        <w:tc>
          <w:tcPr>
            <w:tcW w:w="1686" w:type="dxa"/>
            <w:vAlign w:val="center"/>
          </w:tcPr>
          <w:p w:rsidR="00D92DF5" w:rsidRPr="00734E53" w:rsidRDefault="00D92DF5" w:rsidP="00A953BA">
            <w:pPr>
              <w:spacing w:after="0" w:line="240" w:lineRule="auto"/>
              <w:ind w:hanging="117"/>
              <w:jc w:val="center"/>
              <w:rPr>
                <w:rFonts w:ascii="Times New Roman" w:hAnsi="Times New Roman" w:cs="Times New Roman"/>
                <w:b/>
                <w:bCs/>
                <w:sz w:val="26"/>
                <w:szCs w:val="26"/>
              </w:rPr>
            </w:pPr>
            <w:r w:rsidRPr="00734E53">
              <w:rPr>
                <w:rFonts w:ascii="Times New Roman" w:hAnsi="Times New Roman" w:cs="Times New Roman"/>
                <w:b/>
                <w:bCs/>
                <w:sz w:val="26"/>
                <w:szCs w:val="26"/>
              </w:rPr>
              <w:t>74,6</w:t>
            </w:r>
          </w:p>
        </w:tc>
      </w:tr>
      <w:tr w:rsidR="00D92DF5" w:rsidRPr="00734E53">
        <w:trPr>
          <w:jc w:val="center"/>
        </w:trPr>
        <w:tc>
          <w:tcPr>
            <w:tcW w:w="1333" w:type="dxa"/>
            <w:vAlign w:val="center"/>
          </w:tcPr>
          <w:p w:rsidR="00D92DF5" w:rsidRPr="00734E53" w:rsidRDefault="00D92DF5" w:rsidP="00A953BA">
            <w:pPr>
              <w:spacing w:after="0" w:line="240" w:lineRule="auto"/>
              <w:ind w:hanging="110"/>
              <w:jc w:val="center"/>
              <w:rPr>
                <w:rFonts w:ascii="Times New Roman" w:hAnsi="Times New Roman" w:cs="Times New Roman"/>
                <w:sz w:val="26"/>
                <w:szCs w:val="26"/>
              </w:rPr>
            </w:pPr>
            <w:r w:rsidRPr="00734E53">
              <w:rPr>
                <w:rFonts w:ascii="Times New Roman" w:hAnsi="Times New Roman" w:cs="Times New Roman"/>
                <w:sz w:val="26"/>
                <w:szCs w:val="26"/>
              </w:rPr>
              <w:t>12</w:t>
            </w:r>
          </w:p>
        </w:tc>
        <w:tc>
          <w:tcPr>
            <w:tcW w:w="5037" w:type="dxa"/>
          </w:tcPr>
          <w:p w:rsidR="00D92DF5" w:rsidRPr="00734E53" w:rsidRDefault="00D92DF5" w:rsidP="00A953BA">
            <w:pPr>
              <w:autoSpaceDE w:val="0"/>
              <w:autoSpaceDN w:val="0"/>
              <w:adjustRightInd w:val="0"/>
              <w:spacing w:after="0" w:line="240" w:lineRule="auto"/>
              <w:jc w:val="both"/>
              <w:rPr>
                <w:rFonts w:ascii="Times New Roman" w:hAnsi="Times New Roman" w:cs="Times New Roman"/>
                <w:sz w:val="26"/>
                <w:szCs w:val="26"/>
              </w:rPr>
            </w:pPr>
            <w:r w:rsidRPr="00734E53">
              <w:rPr>
                <w:rFonts w:ascii="Times New Roman" w:hAnsi="Times New Roman" w:cs="Times New Roman"/>
                <w:sz w:val="26"/>
                <w:szCs w:val="26"/>
              </w:rPr>
              <w:t>Умение осуществлять поиск информации в Интернете.</w:t>
            </w:r>
          </w:p>
        </w:tc>
        <w:tc>
          <w:tcPr>
            <w:tcW w:w="1008" w:type="dxa"/>
            <w:vAlign w:val="center"/>
          </w:tcPr>
          <w:p w:rsidR="00D92DF5" w:rsidRPr="00734E53" w:rsidRDefault="00D92DF5" w:rsidP="00A953BA">
            <w:pPr>
              <w:spacing w:after="0" w:line="240" w:lineRule="auto"/>
              <w:ind w:hanging="34"/>
              <w:jc w:val="center"/>
              <w:rPr>
                <w:rFonts w:ascii="Times New Roman" w:hAnsi="Times New Roman" w:cs="Times New Roman"/>
                <w:sz w:val="26"/>
                <w:szCs w:val="26"/>
              </w:rPr>
            </w:pPr>
            <w:r w:rsidRPr="00734E53">
              <w:rPr>
                <w:rFonts w:ascii="Times New Roman" w:hAnsi="Times New Roman" w:cs="Times New Roman"/>
                <w:sz w:val="26"/>
                <w:szCs w:val="26"/>
              </w:rPr>
              <w:t>1</w:t>
            </w:r>
          </w:p>
        </w:tc>
        <w:tc>
          <w:tcPr>
            <w:tcW w:w="1686" w:type="dxa"/>
            <w:vAlign w:val="center"/>
          </w:tcPr>
          <w:p w:rsidR="00D92DF5" w:rsidRPr="00734E53" w:rsidRDefault="00D92DF5" w:rsidP="00A953BA">
            <w:pPr>
              <w:spacing w:after="0" w:line="240" w:lineRule="auto"/>
              <w:ind w:hanging="117"/>
              <w:jc w:val="center"/>
              <w:rPr>
                <w:rFonts w:ascii="Times New Roman" w:hAnsi="Times New Roman" w:cs="Times New Roman"/>
                <w:b/>
                <w:bCs/>
                <w:sz w:val="26"/>
                <w:szCs w:val="26"/>
              </w:rPr>
            </w:pPr>
            <w:r w:rsidRPr="00734E53">
              <w:rPr>
                <w:rFonts w:ascii="Times New Roman" w:hAnsi="Times New Roman" w:cs="Times New Roman"/>
                <w:b/>
                <w:bCs/>
                <w:sz w:val="26"/>
                <w:szCs w:val="26"/>
              </w:rPr>
              <w:t>63,4</w:t>
            </w:r>
          </w:p>
        </w:tc>
      </w:tr>
      <w:tr w:rsidR="00D92DF5" w:rsidRPr="00734E53">
        <w:trPr>
          <w:jc w:val="center"/>
        </w:trPr>
        <w:tc>
          <w:tcPr>
            <w:tcW w:w="1333" w:type="dxa"/>
            <w:vAlign w:val="center"/>
          </w:tcPr>
          <w:p w:rsidR="00D92DF5" w:rsidRPr="00734E53" w:rsidRDefault="00D92DF5" w:rsidP="002466B8">
            <w:pPr>
              <w:spacing w:after="0" w:line="240" w:lineRule="auto"/>
              <w:ind w:hanging="110"/>
              <w:jc w:val="center"/>
              <w:rPr>
                <w:rFonts w:ascii="Times New Roman" w:hAnsi="Times New Roman" w:cs="Times New Roman"/>
                <w:sz w:val="26"/>
                <w:szCs w:val="26"/>
              </w:rPr>
            </w:pPr>
            <w:r w:rsidRPr="00734E53">
              <w:rPr>
                <w:rFonts w:ascii="Times New Roman" w:hAnsi="Times New Roman" w:cs="Times New Roman"/>
                <w:sz w:val="26"/>
                <w:szCs w:val="26"/>
              </w:rPr>
              <w:t>13</w:t>
            </w:r>
          </w:p>
        </w:tc>
        <w:tc>
          <w:tcPr>
            <w:tcW w:w="5037" w:type="dxa"/>
          </w:tcPr>
          <w:p w:rsidR="00D92DF5" w:rsidRPr="00734E53" w:rsidRDefault="00D92DF5" w:rsidP="00E46B9B">
            <w:pPr>
              <w:autoSpaceDE w:val="0"/>
              <w:autoSpaceDN w:val="0"/>
              <w:adjustRightInd w:val="0"/>
              <w:spacing w:after="0" w:line="240" w:lineRule="auto"/>
              <w:jc w:val="both"/>
              <w:rPr>
                <w:rFonts w:ascii="Times New Roman" w:hAnsi="Times New Roman" w:cs="Times New Roman"/>
                <w:sz w:val="26"/>
                <w:szCs w:val="26"/>
              </w:rPr>
            </w:pPr>
            <w:r w:rsidRPr="00734E53">
              <w:rPr>
                <w:rFonts w:ascii="Times New Roman" w:hAnsi="Times New Roman" w:cs="Times New Roman"/>
                <w:sz w:val="26"/>
                <w:szCs w:val="26"/>
              </w:rPr>
              <w:t>Знание о дискретной форме представления числовой, текстовой, графической и звуковой информации</w:t>
            </w:r>
          </w:p>
        </w:tc>
        <w:tc>
          <w:tcPr>
            <w:tcW w:w="1008" w:type="dxa"/>
            <w:vAlign w:val="center"/>
          </w:tcPr>
          <w:p w:rsidR="00D92DF5" w:rsidRPr="00734E53" w:rsidRDefault="00D92DF5" w:rsidP="002466B8">
            <w:pPr>
              <w:spacing w:after="0" w:line="240" w:lineRule="auto"/>
              <w:ind w:hanging="34"/>
              <w:jc w:val="center"/>
              <w:rPr>
                <w:rFonts w:ascii="Times New Roman" w:hAnsi="Times New Roman" w:cs="Times New Roman"/>
                <w:sz w:val="26"/>
                <w:szCs w:val="26"/>
              </w:rPr>
            </w:pPr>
            <w:r w:rsidRPr="00734E53">
              <w:rPr>
                <w:rFonts w:ascii="Times New Roman" w:hAnsi="Times New Roman" w:cs="Times New Roman"/>
                <w:sz w:val="26"/>
                <w:szCs w:val="26"/>
              </w:rPr>
              <w:t>1</w:t>
            </w:r>
          </w:p>
        </w:tc>
        <w:tc>
          <w:tcPr>
            <w:tcW w:w="1686" w:type="dxa"/>
            <w:vAlign w:val="center"/>
          </w:tcPr>
          <w:p w:rsidR="00D92DF5" w:rsidRPr="00734E53" w:rsidRDefault="00D92DF5" w:rsidP="00A953BA">
            <w:pPr>
              <w:spacing w:after="0" w:line="240" w:lineRule="auto"/>
              <w:ind w:hanging="117"/>
              <w:jc w:val="center"/>
              <w:rPr>
                <w:rFonts w:ascii="Times New Roman" w:hAnsi="Times New Roman" w:cs="Times New Roman"/>
                <w:b/>
                <w:bCs/>
                <w:sz w:val="26"/>
                <w:szCs w:val="26"/>
              </w:rPr>
            </w:pPr>
            <w:r w:rsidRPr="00734E53">
              <w:rPr>
                <w:rFonts w:ascii="Times New Roman" w:hAnsi="Times New Roman" w:cs="Times New Roman"/>
                <w:b/>
                <w:bCs/>
                <w:sz w:val="26"/>
                <w:szCs w:val="26"/>
              </w:rPr>
              <w:t>71,8</w:t>
            </w:r>
          </w:p>
        </w:tc>
      </w:tr>
      <w:tr w:rsidR="00D92DF5" w:rsidRPr="00734E53">
        <w:trPr>
          <w:jc w:val="center"/>
        </w:trPr>
        <w:tc>
          <w:tcPr>
            <w:tcW w:w="1333" w:type="dxa"/>
            <w:vAlign w:val="center"/>
          </w:tcPr>
          <w:p w:rsidR="00D92DF5" w:rsidRPr="00734E53" w:rsidRDefault="00D92DF5" w:rsidP="002466B8">
            <w:pPr>
              <w:spacing w:after="0" w:line="240" w:lineRule="auto"/>
              <w:ind w:hanging="110"/>
              <w:jc w:val="center"/>
              <w:rPr>
                <w:rFonts w:ascii="Times New Roman" w:hAnsi="Times New Roman" w:cs="Times New Roman"/>
                <w:sz w:val="26"/>
                <w:szCs w:val="26"/>
              </w:rPr>
            </w:pPr>
            <w:r w:rsidRPr="00734E53">
              <w:rPr>
                <w:rFonts w:ascii="Times New Roman" w:hAnsi="Times New Roman" w:cs="Times New Roman"/>
                <w:sz w:val="26"/>
                <w:szCs w:val="26"/>
              </w:rPr>
              <w:t>14</w:t>
            </w:r>
          </w:p>
        </w:tc>
        <w:tc>
          <w:tcPr>
            <w:tcW w:w="5037" w:type="dxa"/>
          </w:tcPr>
          <w:p w:rsidR="00D92DF5" w:rsidRPr="00734E53" w:rsidRDefault="00D92DF5" w:rsidP="00E46B9B">
            <w:pPr>
              <w:autoSpaceDE w:val="0"/>
              <w:autoSpaceDN w:val="0"/>
              <w:adjustRightInd w:val="0"/>
              <w:spacing w:after="0" w:line="240" w:lineRule="auto"/>
              <w:jc w:val="both"/>
              <w:rPr>
                <w:rFonts w:ascii="Times New Roman" w:hAnsi="Times New Roman" w:cs="Times New Roman"/>
                <w:sz w:val="26"/>
                <w:szCs w:val="26"/>
              </w:rPr>
            </w:pPr>
            <w:r w:rsidRPr="00734E53">
              <w:rPr>
                <w:rFonts w:ascii="Times New Roman" w:hAnsi="Times New Roman" w:cs="Times New Roman"/>
                <w:sz w:val="26"/>
                <w:szCs w:val="26"/>
              </w:rPr>
              <w:t>Умение записать простой линейный алгоритм для формального исполнителя</w:t>
            </w:r>
          </w:p>
        </w:tc>
        <w:tc>
          <w:tcPr>
            <w:tcW w:w="1008" w:type="dxa"/>
            <w:vAlign w:val="center"/>
          </w:tcPr>
          <w:p w:rsidR="00D92DF5" w:rsidRPr="00734E53" w:rsidRDefault="00D92DF5" w:rsidP="002466B8">
            <w:pPr>
              <w:spacing w:after="0" w:line="240" w:lineRule="auto"/>
              <w:ind w:hanging="34"/>
              <w:jc w:val="center"/>
              <w:rPr>
                <w:rFonts w:ascii="Times New Roman" w:hAnsi="Times New Roman" w:cs="Times New Roman"/>
                <w:sz w:val="26"/>
                <w:szCs w:val="26"/>
              </w:rPr>
            </w:pPr>
            <w:r w:rsidRPr="00734E53">
              <w:rPr>
                <w:rFonts w:ascii="Times New Roman" w:hAnsi="Times New Roman" w:cs="Times New Roman"/>
                <w:sz w:val="26"/>
                <w:szCs w:val="26"/>
              </w:rPr>
              <w:t>1</w:t>
            </w:r>
          </w:p>
        </w:tc>
        <w:tc>
          <w:tcPr>
            <w:tcW w:w="1686" w:type="dxa"/>
            <w:vAlign w:val="center"/>
          </w:tcPr>
          <w:p w:rsidR="00D92DF5" w:rsidRPr="00734E53" w:rsidRDefault="00D92DF5" w:rsidP="00A953BA">
            <w:pPr>
              <w:spacing w:after="0" w:line="240" w:lineRule="auto"/>
              <w:ind w:hanging="117"/>
              <w:jc w:val="center"/>
              <w:rPr>
                <w:rFonts w:ascii="Times New Roman" w:hAnsi="Times New Roman" w:cs="Times New Roman"/>
                <w:b/>
                <w:bCs/>
                <w:color w:val="0033CC"/>
                <w:sz w:val="26"/>
                <w:szCs w:val="26"/>
              </w:rPr>
            </w:pPr>
            <w:r w:rsidRPr="00734E53">
              <w:rPr>
                <w:rFonts w:ascii="Times New Roman" w:hAnsi="Times New Roman" w:cs="Times New Roman"/>
                <w:b/>
                <w:bCs/>
                <w:color w:val="0033CC"/>
                <w:sz w:val="26"/>
                <w:szCs w:val="26"/>
              </w:rPr>
              <w:t>87,3</w:t>
            </w:r>
          </w:p>
        </w:tc>
      </w:tr>
      <w:tr w:rsidR="00D92DF5" w:rsidRPr="00734E53">
        <w:trPr>
          <w:jc w:val="center"/>
        </w:trPr>
        <w:tc>
          <w:tcPr>
            <w:tcW w:w="1333" w:type="dxa"/>
            <w:vAlign w:val="center"/>
          </w:tcPr>
          <w:p w:rsidR="00D92DF5" w:rsidRPr="00734E53" w:rsidRDefault="00D92DF5" w:rsidP="002466B8">
            <w:pPr>
              <w:spacing w:after="0" w:line="240" w:lineRule="auto"/>
              <w:ind w:hanging="110"/>
              <w:jc w:val="center"/>
              <w:rPr>
                <w:rFonts w:ascii="Times New Roman" w:hAnsi="Times New Roman" w:cs="Times New Roman"/>
                <w:sz w:val="26"/>
                <w:szCs w:val="26"/>
              </w:rPr>
            </w:pPr>
            <w:r w:rsidRPr="00734E53">
              <w:rPr>
                <w:rFonts w:ascii="Times New Roman" w:hAnsi="Times New Roman" w:cs="Times New Roman"/>
                <w:sz w:val="26"/>
                <w:szCs w:val="26"/>
              </w:rPr>
              <w:t>15</w:t>
            </w:r>
          </w:p>
        </w:tc>
        <w:tc>
          <w:tcPr>
            <w:tcW w:w="5037" w:type="dxa"/>
          </w:tcPr>
          <w:p w:rsidR="00D92DF5" w:rsidRPr="00734E53" w:rsidRDefault="00D92DF5" w:rsidP="00E46B9B">
            <w:pPr>
              <w:autoSpaceDE w:val="0"/>
              <w:autoSpaceDN w:val="0"/>
              <w:adjustRightInd w:val="0"/>
              <w:spacing w:after="0" w:line="240" w:lineRule="auto"/>
              <w:jc w:val="both"/>
              <w:rPr>
                <w:rFonts w:ascii="Times New Roman" w:hAnsi="Times New Roman" w:cs="Times New Roman"/>
                <w:sz w:val="26"/>
                <w:szCs w:val="26"/>
              </w:rPr>
            </w:pPr>
            <w:r w:rsidRPr="00734E53">
              <w:rPr>
                <w:rFonts w:ascii="Times New Roman" w:hAnsi="Times New Roman" w:cs="Times New Roman"/>
                <w:sz w:val="26"/>
                <w:szCs w:val="26"/>
              </w:rPr>
              <w:t>Умение определять скорость передачи информации</w:t>
            </w:r>
          </w:p>
        </w:tc>
        <w:tc>
          <w:tcPr>
            <w:tcW w:w="1008" w:type="dxa"/>
            <w:vAlign w:val="center"/>
          </w:tcPr>
          <w:p w:rsidR="00D92DF5" w:rsidRPr="00734E53" w:rsidRDefault="00D92DF5" w:rsidP="002466B8">
            <w:pPr>
              <w:spacing w:after="0" w:line="240" w:lineRule="auto"/>
              <w:ind w:hanging="34"/>
              <w:jc w:val="center"/>
              <w:rPr>
                <w:rFonts w:ascii="Times New Roman" w:hAnsi="Times New Roman" w:cs="Times New Roman"/>
                <w:sz w:val="26"/>
                <w:szCs w:val="26"/>
              </w:rPr>
            </w:pPr>
            <w:r w:rsidRPr="00734E53">
              <w:rPr>
                <w:rFonts w:ascii="Times New Roman" w:hAnsi="Times New Roman" w:cs="Times New Roman"/>
                <w:sz w:val="26"/>
                <w:szCs w:val="26"/>
              </w:rPr>
              <w:t>1</w:t>
            </w:r>
          </w:p>
        </w:tc>
        <w:tc>
          <w:tcPr>
            <w:tcW w:w="1686" w:type="dxa"/>
            <w:vAlign w:val="center"/>
          </w:tcPr>
          <w:p w:rsidR="00D92DF5" w:rsidRPr="00734E53" w:rsidRDefault="00D92DF5" w:rsidP="00A953BA">
            <w:pPr>
              <w:spacing w:after="0" w:line="240" w:lineRule="auto"/>
              <w:ind w:hanging="117"/>
              <w:jc w:val="center"/>
              <w:rPr>
                <w:rFonts w:ascii="Times New Roman" w:hAnsi="Times New Roman" w:cs="Times New Roman"/>
                <w:b/>
                <w:bCs/>
                <w:sz w:val="26"/>
                <w:szCs w:val="26"/>
              </w:rPr>
            </w:pPr>
            <w:r w:rsidRPr="00734E53">
              <w:rPr>
                <w:rFonts w:ascii="Times New Roman" w:hAnsi="Times New Roman" w:cs="Times New Roman"/>
                <w:b/>
                <w:bCs/>
                <w:sz w:val="26"/>
                <w:szCs w:val="26"/>
              </w:rPr>
              <w:t>71,8</w:t>
            </w:r>
          </w:p>
        </w:tc>
      </w:tr>
      <w:tr w:rsidR="00D92DF5" w:rsidRPr="00734E53">
        <w:trPr>
          <w:jc w:val="center"/>
        </w:trPr>
        <w:tc>
          <w:tcPr>
            <w:tcW w:w="1333" w:type="dxa"/>
            <w:vAlign w:val="center"/>
          </w:tcPr>
          <w:p w:rsidR="00D92DF5" w:rsidRPr="00734E53" w:rsidRDefault="00D92DF5" w:rsidP="002466B8">
            <w:pPr>
              <w:spacing w:after="0" w:line="240" w:lineRule="auto"/>
              <w:ind w:hanging="110"/>
              <w:jc w:val="center"/>
              <w:rPr>
                <w:rFonts w:ascii="Times New Roman" w:hAnsi="Times New Roman" w:cs="Times New Roman"/>
                <w:sz w:val="26"/>
                <w:szCs w:val="26"/>
              </w:rPr>
            </w:pPr>
            <w:r w:rsidRPr="00734E53">
              <w:rPr>
                <w:rFonts w:ascii="Times New Roman" w:hAnsi="Times New Roman" w:cs="Times New Roman"/>
                <w:sz w:val="26"/>
                <w:szCs w:val="26"/>
              </w:rPr>
              <w:t>16</w:t>
            </w:r>
          </w:p>
        </w:tc>
        <w:tc>
          <w:tcPr>
            <w:tcW w:w="5037" w:type="dxa"/>
          </w:tcPr>
          <w:p w:rsidR="00D92DF5" w:rsidRPr="00734E53" w:rsidRDefault="00D92DF5" w:rsidP="00E46B9B">
            <w:pPr>
              <w:autoSpaceDE w:val="0"/>
              <w:autoSpaceDN w:val="0"/>
              <w:adjustRightInd w:val="0"/>
              <w:spacing w:after="0" w:line="240" w:lineRule="auto"/>
              <w:jc w:val="both"/>
              <w:rPr>
                <w:rFonts w:ascii="Times New Roman" w:hAnsi="Times New Roman" w:cs="Times New Roman"/>
                <w:sz w:val="26"/>
                <w:szCs w:val="26"/>
              </w:rPr>
            </w:pPr>
            <w:r w:rsidRPr="00734E53">
              <w:rPr>
                <w:rFonts w:ascii="Times New Roman" w:hAnsi="Times New Roman" w:cs="Times New Roman"/>
                <w:sz w:val="26"/>
                <w:szCs w:val="26"/>
              </w:rPr>
              <w:t>Умение исполнить алгоритм, записанный на естественном языке, обрабатывающий цепочки символов или списки</w:t>
            </w:r>
          </w:p>
        </w:tc>
        <w:tc>
          <w:tcPr>
            <w:tcW w:w="1008" w:type="dxa"/>
            <w:vAlign w:val="center"/>
          </w:tcPr>
          <w:p w:rsidR="00D92DF5" w:rsidRPr="00734E53" w:rsidRDefault="00D92DF5" w:rsidP="002466B8">
            <w:pPr>
              <w:spacing w:after="0" w:line="240" w:lineRule="auto"/>
              <w:ind w:hanging="34"/>
              <w:jc w:val="center"/>
              <w:rPr>
                <w:rFonts w:ascii="Times New Roman" w:hAnsi="Times New Roman" w:cs="Times New Roman"/>
                <w:sz w:val="26"/>
                <w:szCs w:val="26"/>
              </w:rPr>
            </w:pPr>
            <w:r w:rsidRPr="00734E53">
              <w:rPr>
                <w:rFonts w:ascii="Times New Roman" w:hAnsi="Times New Roman" w:cs="Times New Roman"/>
                <w:sz w:val="26"/>
                <w:szCs w:val="26"/>
              </w:rPr>
              <w:t>1</w:t>
            </w:r>
          </w:p>
        </w:tc>
        <w:tc>
          <w:tcPr>
            <w:tcW w:w="1686" w:type="dxa"/>
            <w:vAlign w:val="center"/>
          </w:tcPr>
          <w:p w:rsidR="00D92DF5" w:rsidRPr="00734E53" w:rsidRDefault="00D92DF5" w:rsidP="00A953BA">
            <w:pPr>
              <w:spacing w:after="0" w:line="240" w:lineRule="auto"/>
              <w:ind w:hanging="117"/>
              <w:jc w:val="center"/>
              <w:rPr>
                <w:rFonts w:ascii="Times New Roman" w:hAnsi="Times New Roman" w:cs="Times New Roman"/>
                <w:b/>
                <w:bCs/>
                <w:color w:val="FF0000"/>
                <w:sz w:val="26"/>
                <w:szCs w:val="26"/>
              </w:rPr>
            </w:pPr>
            <w:r w:rsidRPr="00734E53">
              <w:rPr>
                <w:rFonts w:ascii="Times New Roman" w:hAnsi="Times New Roman" w:cs="Times New Roman"/>
                <w:b/>
                <w:bCs/>
                <w:color w:val="FF0000"/>
                <w:sz w:val="26"/>
                <w:szCs w:val="26"/>
              </w:rPr>
              <w:t>29,6</w:t>
            </w:r>
          </w:p>
        </w:tc>
      </w:tr>
      <w:tr w:rsidR="00D92DF5" w:rsidRPr="00734E53">
        <w:trPr>
          <w:jc w:val="center"/>
        </w:trPr>
        <w:tc>
          <w:tcPr>
            <w:tcW w:w="1333" w:type="dxa"/>
            <w:vAlign w:val="center"/>
          </w:tcPr>
          <w:p w:rsidR="00D92DF5" w:rsidRPr="00734E53" w:rsidRDefault="00D92DF5" w:rsidP="002466B8">
            <w:pPr>
              <w:spacing w:after="0" w:line="240" w:lineRule="auto"/>
              <w:ind w:hanging="110"/>
              <w:jc w:val="center"/>
              <w:rPr>
                <w:rFonts w:ascii="Times New Roman" w:hAnsi="Times New Roman" w:cs="Times New Roman"/>
                <w:sz w:val="26"/>
                <w:szCs w:val="26"/>
              </w:rPr>
            </w:pPr>
            <w:r w:rsidRPr="00734E53">
              <w:rPr>
                <w:rFonts w:ascii="Times New Roman" w:hAnsi="Times New Roman" w:cs="Times New Roman"/>
                <w:sz w:val="26"/>
                <w:szCs w:val="26"/>
              </w:rPr>
              <w:t>17</w:t>
            </w:r>
          </w:p>
        </w:tc>
        <w:tc>
          <w:tcPr>
            <w:tcW w:w="5037" w:type="dxa"/>
          </w:tcPr>
          <w:p w:rsidR="00D92DF5" w:rsidRPr="00734E53" w:rsidRDefault="00D92DF5" w:rsidP="00E46B9B">
            <w:pPr>
              <w:autoSpaceDE w:val="0"/>
              <w:autoSpaceDN w:val="0"/>
              <w:adjustRightInd w:val="0"/>
              <w:spacing w:after="0" w:line="240" w:lineRule="auto"/>
              <w:jc w:val="both"/>
              <w:rPr>
                <w:rFonts w:ascii="Times New Roman" w:hAnsi="Times New Roman" w:cs="Times New Roman"/>
                <w:sz w:val="26"/>
                <w:szCs w:val="26"/>
              </w:rPr>
            </w:pPr>
            <w:r w:rsidRPr="00734E53">
              <w:rPr>
                <w:rFonts w:ascii="Times New Roman" w:hAnsi="Times New Roman" w:cs="Times New Roman"/>
                <w:sz w:val="26"/>
                <w:szCs w:val="26"/>
              </w:rPr>
              <w:t>Умение использовать информационно-коммуникационные технологии</w:t>
            </w:r>
          </w:p>
        </w:tc>
        <w:tc>
          <w:tcPr>
            <w:tcW w:w="1008" w:type="dxa"/>
            <w:vAlign w:val="center"/>
          </w:tcPr>
          <w:p w:rsidR="00D92DF5" w:rsidRPr="00734E53" w:rsidRDefault="00D92DF5" w:rsidP="002466B8">
            <w:pPr>
              <w:spacing w:after="0" w:line="240" w:lineRule="auto"/>
              <w:ind w:hanging="34"/>
              <w:jc w:val="center"/>
              <w:rPr>
                <w:rFonts w:ascii="Times New Roman" w:hAnsi="Times New Roman" w:cs="Times New Roman"/>
                <w:sz w:val="26"/>
                <w:szCs w:val="26"/>
              </w:rPr>
            </w:pPr>
            <w:r w:rsidRPr="00734E53">
              <w:rPr>
                <w:rFonts w:ascii="Times New Roman" w:hAnsi="Times New Roman" w:cs="Times New Roman"/>
                <w:sz w:val="26"/>
                <w:szCs w:val="26"/>
              </w:rPr>
              <w:t>1</w:t>
            </w:r>
          </w:p>
        </w:tc>
        <w:tc>
          <w:tcPr>
            <w:tcW w:w="1686" w:type="dxa"/>
            <w:vAlign w:val="center"/>
          </w:tcPr>
          <w:p w:rsidR="00D92DF5" w:rsidRPr="00734E53" w:rsidRDefault="00D92DF5" w:rsidP="00A953BA">
            <w:pPr>
              <w:spacing w:after="0" w:line="240" w:lineRule="auto"/>
              <w:ind w:hanging="117"/>
              <w:jc w:val="center"/>
              <w:rPr>
                <w:rFonts w:ascii="Times New Roman" w:hAnsi="Times New Roman" w:cs="Times New Roman"/>
                <w:b/>
                <w:bCs/>
                <w:color w:val="0033CC"/>
                <w:sz w:val="26"/>
                <w:szCs w:val="26"/>
              </w:rPr>
            </w:pPr>
            <w:r w:rsidRPr="00734E53">
              <w:rPr>
                <w:rFonts w:ascii="Times New Roman" w:hAnsi="Times New Roman" w:cs="Times New Roman"/>
                <w:b/>
                <w:bCs/>
                <w:color w:val="0033CC"/>
                <w:sz w:val="26"/>
                <w:szCs w:val="26"/>
              </w:rPr>
              <w:t>87,3</w:t>
            </w:r>
          </w:p>
        </w:tc>
      </w:tr>
      <w:tr w:rsidR="00D92DF5" w:rsidRPr="00734E53">
        <w:trPr>
          <w:jc w:val="center"/>
        </w:trPr>
        <w:tc>
          <w:tcPr>
            <w:tcW w:w="1333" w:type="dxa"/>
            <w:vAlign w:val="center"/>
          </w:tcPr>
          <w:p w:rsidR="00D92DF5" w:rsidRPr="00734E53" w:rsidRDefault="00D92DF5" w:rsidP="002466B8">
            <w:pPr>
              <w:spacing w:after="0" w:line="240" w:lineRule="auto"/>
              <w:ind w:hanging="110"/>
              <w:jc w:val="center"/>
              <w:rPr>
                <w:rFonts w:ascii="Times New Roman" w:hAnsi="Times New Roman" w:cs="Times New Roman"/>
                <w:sz w:val="26"/>
                <w:szCs w:val="26"/>
              </w:rPr>
            </w:pPr>
            <w:r w:rsidRPr="00734E53">
              <w:rPr>
                <w:rFonts w:ascii="Times New Roman" w:hAnsi="Times New Roman" w:cs="Times New Roman"/>
                <w:sz w:val="26"/>
                <w:szCs w:val="26"/>
              </w:rPr>
              <w:t>18</w:t>
            </w:r>
          </w:p>
        </w:tc>
        <w:tc>
          <w:tcPr>
            <w:tcW w:w="5037" w:type="dxa"/>
          </w:tcPr>
          <w:p w:rsidR="00D92DF5" w:rsidRPr="00734E53" w:rsidRDefault="00D92DF5" w:rsidP="00E46B9B">
            <w:pPr>
              <w:autoSpaceDE w:val="0"/>
              <w:autoSpaceDN w:val="0"/>
              <w:adjustRightInd w:val="0"/>
              <w:spacing w:after="0" w:line="240" w:lineRule="auto"/>
              <w:jc w:val="both"/>
              <w:rPr>
                <w:rFonts w:ascii="Times New Roman" w:hAnsi="Times New Roman" w:cs="Times New Roman"/>
                <w:sz w:val="26"/>
                <w:szCs w:val="26"/>
              </w:rPr>
            </w:pPr>
            <w:r w:rsidRPr="00734E53">
              <w:rPr>
                <w:rFonts w:ascii="Times New Roman" w:hAnsi="Times New Roman" w:cs="Times New Roman"/>
                <w:sz w:val="26"/>
                <w:szCs w:val="26"/>
              </w:rPr>
              <w:t>Умение осуществлять поиск информации в Интернете</w:t>
            </w:r>
          </w:p>
        </w:tc>
        <w:tc>
          <w:tcPr>
            <w:tcW w:w="1008" w:type="dxa"/>
            <w:vAlign w:val="center"/>
          </w:tcPr>
          <w:p w:rsidR="00D92DF5" w:rsidRPr="00734E53" w:rsidRDefault="00D92DF5" w:rsidP="002466B8">
            <w:pPr>
              <w:spacing w:after="0" w:line="240" w:lineRule="auto"/>
              <w:ind w:hanging="34"/>
              <w:jc w:val="center"/>
              <w:rPr>
                <w:rFonts w:ascii="Times New Roman" w:hAnsi="Times New Roman" w:cs="Times New Roman"/>
                <w:sz w:val="26"/>
                <w:szCs w:val="26"/>
              </w:rPr>
            </w:pPr>
            <w:r w:rsidRPr="00734E53">
              <w:rPr>
                <w:rFonts w:ascii="Times New Roman" w:hAnsi="Times New Roman" w:cs="Times New Roman"/>
                <w:sz w:val="26"/>
                <w:szCs w:val="26"/>
              </w:rPr>
              <w:t>1</w:t>
            </w:r>
          </w:p>
        </w:tc>
        <w:tc>
          <w:tcPr>
            <w:tcW w:w="1686" w:type="dxa"/>
            <w:vAlign w:val="center"/>
          </w:tcPr>
          <w:p w:rsidR="00D92DF5" w:rsidRPr="00734E53" w:rsidRDefault="00D92DF5" w:rsidP="00A953BA">
            <w:pPr>
              <w:spacing w:after="0" w:line="240" w:lineRule="auto"/>
              <w:ind w:hanging="117"/>
              <w:jc w:val="center"/>
              <w:rPr>
                <w:rFonts w:ascii="Times New Roman" w:hAnsi="Times New Roman" w:cs="Times New Roman"/>
                <w:b/>
                <w:bCs/>
                <w:sz w:val="26"/>
                <w:szCs w:val="26"/>
              </w:rPr>
            </w:pPr>
            <w:r w:rsidRPr="00734E53">
              <w:rPr>
                <w:rFonts w:ascii="Times New Roman" w:hAnsi="Times New Roman" w:cs="Times New Roman"/>
                <w:b/>
                <w:bCs/>
                <w:sz w:val="26"/>
                <w:szCs w:val="26"/>
              </w:rPr>
              <w:t>69,0</w:t>
            </w:r>
          </w:p>
        </w:tc>
      </w:tr>
    </w:tbl>
    <w:p w:rsidR="00D92DF5" w:rsidRPr="00A953BA" w:rsidRDefault="00D92DF5" w:rsidP="00A953BA">
      <w:pPr>
        <w:spacing w:after="0" w:line="240" w:lineRule="auto"/>
        <w:ind w:firstLine="540"/>
        <w:jc w:val="both"/>
        <w:rPr>
          <w:rFonts w:ascii="Times New Roman" w:hAnsi="Times New Roman" w:cs="Times New Roman"/>
          <w:sz w:val="26"/>
          <w:szCs w:val="26"/>
        </w:rPr>
      </w:pPr>
    </w:p>
    <w:p w:rsidR="00D92DF5" w:rsidRPr="00A953BA" w:rsidRDefault="00D92DF5" w:rsidP="00A953BA">
      <w:pPr>
        <w:spacing w:after="0" w:line="240" w:lineRule="auto"/>
        <w:ind w:firstLine="540"/>
        <w:jc w:val="both"/>
        <w:rPr>
          <w:rFonts w:ascii="Times New Roman" w:hAnsi="Times New Roman" w:cs="Times New Roman"/>
          <w:b/>
          <w:bCs/>
          <w:sz w:val="26"/>
          <w:szCs w:val="26"/>
        </w:rPr>
      </w:pPr>
      <w:r w:rsidRPr="00A953BA">
        <w:rPr>
          <w:rFonts w:ascii="Times New Roman" w:hAnsi="Times New Roman" w:cs="Times New Roman"/>
          <w:sz w:val="26"/>
          <w:szCs w:val="26"/>
        </w:rPr>
        <w:t xml:space="preserve">Результаты выполнения (средний % выполнения) заданий </w:t>
      </w:r>
      <w:r>
        <w:rPr>
          <w:rFonts w:ascii="Times New Roman" w:hAnsi="Times New Roman" w:cs="Times New Roman"/>
          <w:sz w:val="26"/>
          <w:szCs w:val="26"/>
        </w:rPr>
        <w:t>первой</w:t>
      </w:r>
      <w:r w:rsidRPr="00A953BA">
        <w:rPr>
          <w:rFonts w:ascii="Times New Roman" w:hAnsi="Times New Roman" w:cs="Times New Roman"/>
          <w:sz w:val="26"/>
          <w:szCs w:val="26"/>
        </w:rPr>
        <w:t xml:space="preserve"> части экзаменационной работы по информатике и ИКТ также можно условно разделить </w:t>
      </w:r>
      <w:r>
        <w:rPr>
          <w:rFonts w:ascii="Times New Roman" w:hAnsi="Times New Roman" w:cs="Times New Roman"/>
          <w:b/>
          <w:bCs/>
          <w:sz w:val="26"/>
          <w:szCs w:val="26"/>
        </w:rPr>
        <w:t>на 3</w:t>
      </w:r>
      <w:r w:rsidRPr="00A953BA">
        <w:rPr>
          <w:rFonts w:ascii="Times New Roman" w:hAnsi="Times New Roman" w:cs="Times New Roman"/>
          <w:b/>
          <w:bCs/>
          <w:sz w:val="26"/>
          <w:szCs w:val="26"/>
        </w:rPr>
        <w:t xml:space="preserve"> групп</w:t>
      </w:r>
      <w:r>
        <w:rPr>
          <w:rFonts w:ascii="Times New Roman" w:hAnsi="Times New Roman" w:cs="Times New Roman"/>
          <w:b/>
          <w:bCs/>
          <w:sz w:val="26"/>
          <w:szCs w:val="26"/>
        </w:rPr>
        <w:t>ы</w:t>
      </w:r>
      <w:r w:rsidRPr="00A953BA">
        <w:rPr>
          <w:rFonts w:ascii="Times New Roman" w:hAnsi="Times New Roman" w:cs="Times New Roman"/>
          <w:b/>
          <w:bCs/>
          <w:sz w:val="26"/>
          <w:szCs w:val="26"/>
        </w:rPr>
        <w:t xml:space="preserve"> в зависимости от уровня освоения проверяемых элементов содержания.</w:t>
      </w:r>
    </w:p>
    <w:p w:rsidR="00D92DF5" w:rsidRPr="00A953BA" w:rsidRDefault="00D92DF5" w:rsidP="00A953BA">
      <w:pPr>
        <w:spacing w:after="0" w:line="240" w:lineRule="auto"/>
        <w:ind w:firstLine="540"/>
        <w:jc w:val="both"/>
        <w:rPr>
          <w:rFonts w:ascii="Times New Roman" w:hAnsi="Times New Roman" w:cs="Times New Roman"/>
          <w:b/>
          <w:bCs/>
          <w:sz w:val="26"/>
          <w:szCs w:val="26"/>
        </w:rPr>
      </w:pPr>
      <w:r w:rsidRPr="00A953BA">
        <w:rPr>
          <w:rFonts w:ascii="Times New Roman" w:hAnsi="Times New Roman" w:cs="Times New Roman"/>
          <w:b/>
          <w:bCs/>
          <w:sz w:val="26"/>
          <w:szCs w:val="26"/>
        </w:rPr>
        <w:t xml:space="preserve">К первой группе </w:t>
      </w:r>
      <w:r w:rsidRPr="00A953BA">
        <w:rPr>
          <w:rFonts w:ascii="Times New Roman" w:hAnsi="Times New Roman" w:cs="Times New Roman"/>
          <w:sz w:val="26"/>
          <w:szCs w:val="26"/>
        </w:rPr>
        <w:t xml:space="preserve">можно отнести </w:t>
      </w:r>
      <w:r>
        <w:rPr>
          <w:rFonts w:ascii="Times New Roman" w:hAnsi="Times New Roman" w:cs="Times New Roman"/>
          <w:b/>
          <w:bCs/>
          <w:sz w:val="26"/>
          <w:szCs w:val="26"/>
        </w:rPr>
        <w:t>задания</w:t>
      </w:r>
      <w:r w:rsidRPr="00A953BA">
        <w:rPr>
          <w:rFonts w:ascii="Times New Roman" w:hAnsi="Times New Roman" w:cs="Times New Roman"/>
          <w:b/>
          <w:bCs/>
          <w:sz w:val="26"/>
          <w:szCs w:val="26"/>
        </w:rPr>
        <w:t xml:space="preserve">, </w:t>
      </w:r>
      <w:r w:rsidRPr="00A953BA">
        <w:rPr>
          <w:rFonts w:ascii="Times New Roman" w:hAnsi="Times New Roman" w:cs="Times New Roman"/>
          <w:sz w:val="26"/>
          <w:szCs w:val="26"/>
        </w:rPr>
        <w:t xml:space="preserve">средний процент выполнения которых находится в интервале от </w:t>
      </w:r>
      <w:r>
        <w:rPr>
          <w:rFonts w:ascii="Times New Roman" w:hAnsi="Times New Roman" w:cs="Times New Roman"/>
          <w:b/>
          <w:bCs/>
          <w:sz w:val="26"/>
          <w:szCs w:val="26"/>
        </w:rPr>
        <w:t>80 % до 10</w:t>
      </w:r>
      <w:r w:rsidRPr="00A953BA">
        <w:rPr>
          <w:rFonts w:ascii="Times New Roman" w:hAnsi="Times New Roman" w:cs="Times New Roman"/>
          <w:b/>
          <w:bCs/>
          <w:sz w:val="26"/>
          <w:szCs w:val="26"/>
        </w:rPr>
        <w:t>0 %</w:t>
      </w:r>
      <w:r w:rsidRPr="00A953BA">
        <w:rPr>
          <w:rFonts w:ascii="Times New Roman" w:hAnsi="Times New Roman" w:cs="Times New Roman"/>
          <w:sz w:val="26"/>
          <w:szCs w:val="26"/>
        </w:rPr>
        <w:t>.  Качество выполнения участниками экзамена данных заданий показало, что</w:t>
      </w:r>
      <w:r w:rsidRPr="00A953BA">
        <w:rPr>
          <w:rFonts w:ascii="Times New Roman" w:hAnsi="Times New Roman" w:cs="Times New Roman"/>
          <w:b/>
          <w:bCs/>
          <w:sz w:val="26"/>
          <w:szCs w:val="26"/>
        </w:rPr>
        <w:t xml:space="preserve"> учащиеся </w:t>
      </w:r>
      <w:r w:rsidRPr="00A953BA">
        <w:rPr>
          <w:rFonts w:ascii="Times New Roman" w:hAnsi="Times New Roman" w:cs="Times New Roman"/>
          <w:b/>
          <w:bCs/>
          <w:sz w:val="26"/>
          <w:szCs w:val="26"/>
          <w:u w:val="single"/>
        </w:rPr>
        <w:t>на высоком уровне освоили такие элементы содержания</w:t>
      </w:r>
      <w:r w:rsidRPr="00A953BA">
        <w:rPr>
          <w:rFonts w:ascii="Times New Roman" w:hAnsi="Times New Roman" w:cs="Times New Roman"/>
          <w:b/>
          <w:bCs/>
          <w:sz w:val="26"/>
          <w:szCs w:val="26"/>
        </w:rPr>
        <w:t>, как:</w:t>
      </w:r>
    </w:p>
    <w:p w:rsidR="00D92DF5" w:rsidRPr="00A953BA" w:rsidRDefault="00D92DF5" w:rsidP="00A953BA">
      <w:pPr>
        <w:autoSpaceDE w:val="0"/>
        <w:autoSpaceDN w:val="0"/>
        <w:adjustRightInd w:val="0"/>
        <w:spacing w:after="0" w:line="240" w:lineRule="auto"/>
        <w:ind w:firstLine="540"/>
        <w:jc w:val="both"/>
        <w:rPr>
          <w:rFonts w:ascii="Times New Roman" w:hAnsi="Times New Roman" w:cs="Times New Roman"/>
          <w:sz w:val="26"/>
          <w:szCs w:val="26"/>
        </w:rPr>
      </w:pPr>
      <w:r w:rsidRPr="00A953BA">
        <w:rPr>
          <w:rFonts w:ascii="Times New Roman" w:hAnsi="Times New Roman" w:cs="Times New Roman"/>
          <w:b/>
          <w:bCs/>
          <w:sz w:val="26"/>
          <w:szCs w:val="26"/>
        </w:rPr>
        <w:t xml:space="preserve">- </w:t>
      </w:r>
      <w:r>
        <w:rPr>
          <w:rFonts w:ascii="Times New Roman" w:hAnsi="Times New Roman" w:cs="Times New Roman"/>
          <w:sz w:val="26"/>
          <w:szCs w:val="26"/>
        </w:rPr>
        <w:t>у</w:t>
      </w:r>
      <w:r w:rsidRPr="00A953BA">
        <w:rPr>
          <w:rFonts w:ascii="Times New Roman" w:hAnsi="Times New Roman" w:cs="Times New Roman"/>
          <w:sz w:val="26"/>
          <w:szCs w:val="26"/>
        </w:rPr>
        <w:t xml:space="preserve">мение анализировать информацию, представленную в виде схем (задание </w:t>
      </w:r>
      <w:r>
        <w:rPr>
          <w:rFonts w:ascii="Times New Roman" w:hAnsi="Times New Roman" w:cs="Times New Roman"/>
          <w:sz w:val="26"/>
          <w:szCs w:val="26"/>
        </w:rPr>
        <w:t>3</w:t>
      </w:r>
      <w:r w:rsidRPr="00A953BA">
        <w:rPr>
          <w:rFonts w:ascii="Times New Roman" w:hAnsi="Times New Roman" w:cs="Times New Roman"/>
          <w:sz w:val="26"/>
          <w:szCs w:val="26"/>
        </w:rPr>
        <w:t>),</w:t>
      </w:r>
    </w:p>
    <w:p w:rsidR="00D92DF5" w:rsidRDefault="00D92DF5" w:rsidP="00A953BA">
      <w:pPr>
        <w:autoSpaceDE w:val="0"/>
        <w:autoSpaceDN w:val="0"/>
        <w:adjustRightInd w:val="0"/>
        <w:spacing w:after="0" w:line="240" w:lineRule="auto"/>
        <w:ind w:firstLine="540"/>
        <w:jc w:val="both"/>
        <w:rPr>
          <w:rFonts w:ascii="Times New Roman" w:hAnsi="Times New Roman" w:cs="Times New Roman"/>
          <w:sz w:val="26"/>
          <w:szCs w:val="26"/>
        </w:rPr>
      </w:pPr>
      <w:r w:rsidRPr="00A953BA">
        <w:rPr>
          <w:rFonts w:ascii="Times New Roman" w:hAnsi="Times New Roman" w:cs="Times New Roman"/>
          <w:sz w:val="26"/>
          <w:szCs w:val="26"/>
        </w:rPr>
        <w:t xml:space="preserve">- </w:t>
      </w:r>
      <w:r>
        <w:rPr>
          <w:rFonts w:ascii="Times New Roman" w:hAnsi="Times New Roman" w:cs="Times New Roman"/>
          <w:sz w:val="26"/>
          <w:szCs w:val="26"/>
        </w:rPr>
        <w:t>у</w:t>
      </w:r>
      <w:r w:rsidRPr="00A953BA">
        <w:rPr>
          <w:rFonts w:ascii="Times New Roman" w:hAnsi="Times New Roman" w:cs="Times New Roman"/>
          <w:sz w:val="26"/>
          <w:szCs w:val="26"/>
        </w:rPr>
        <w:t xml:space="preserve">мение анализировать информацию, представленную в виде схем (задание </w:t>
      </w:r>
      <w:r>
        <w:rPr>
          <w:rFonts w:ascii="Times New Roman" w:hAnsi="Times New Roman" w:cs="Times New Roman"/>
          <w:sz w:val="26"/>
          <w:szCs w:val="26"/>
        </w:rPr>
        <w:t>5),</w:t>
      </w:r>
    </w:p>
    <w:p w:rsidR="00D92DF5" w:rsidRDefault="00D92DF5" w:rsidP="00A953B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з</w:t>
      </w:r>
      <w:r w:rsidRPr="00A953BA">
        <w:rPr>
          <w:rFonts w:ascii="Times New Roman" w:hAnsi="Times New Roman" w:cs="Times New Roman"/>
          <w:sz w:val="26"/>
          <w:szCs w:val="26"/>
        </w:rPr>
        <w:t>нание о дискретной форме представления числовой, текстовой, графической и звуковой информации</w:t>
      </w:r>
      <w:r>
        <w:rPr>
          <w:rFonts w:ascii="Times New Roman" w:hAnsi="Times New Roman" w:cs="Times New Roman"/>
          <w:sz w:val="26"/>
          <w:szCs w:val="26"/>
        </w:rPr>
        <w:t xml:space="preserve"> (задание 7),</w:t>
      </w:r>
    </w:p>
    <w:p w:rsidR="00D92DF5" w:rsidRDefault="00D92DF5" w:rsidP="00A953B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у</w:t>
      </w:r>
      <w:r w:rsidRPr="00A953BA">
        <w:rPr>
          <w:rFonts w:ascii="Times New Roman" w:hAnsi="Times New Roman" w:cs="Times New Roman"/>
          <w:sz w:val="26"/>
          <w:szCs w:val="26"/>
        </w:rPr>
        <w:t>мение записать простой линейный алгоритм для формального исполнителя</w:t>
      </w:r>
      <w:r>
        <w:rPr>
          <w:rFonts w:ascii="Times New Roman" w:hAnsi="Times New Roman" w:cs="Times New Roman"/>
          <w:sz w:val="26"/>
          <w:szCs w:val="26"/>
        </w:rPr>
        <w:t xml:space="preserve"> (задание 8),</w:t>
      </w:r>
    </w:p>
    <w:p w:rsidR="00D92DF5" w:rsidRDefault="00D92DF5" w:rsidP="00A953B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у</w:t>
      </w:r>
      <w:r w:rsidRPr="00E46B9B">
        <w:rPr>
          <w:rFonts w:ascii="Times New Roman" w:hAnsi="Times New Roman" w:cs="Times New Roman"/>
          <w:sz w:val="26"/>
          <w:szCs w:val="26"/>
        </w:rPr>
        <w:t>мение записать простой линейный алгоритм для формального</w:t>
      </w:r>
      <w:r>
        <w:rPr>
          <w:rFonts w:ascii="Times New Roman" w:hAnsi="Times New Roman" w:cs="Times New Roman"/>
          <w:sz w:val="26"/>
          <w:szCs w:val="26"/>
        </w:rPr>
        <w:t xml:space="preserve"> </w:t>
      </w:r>
      <w:r w:rsidRPr="00E46B9B">
        <w:rPr>
          <w:rFonts w:ascii="Times New Roman" w:hAnsi="Times New Roman" w:cs="Times New Roman"/>
          <w:sz w:val="26"/>
          <w:szCs w:val="26"/>
        </w:rPr>
        <w:t>исполнителя</w:t>
      </w:r>
      <w:r>
        <w:rPr>
          <w:rFonts w:ascii="Times New Roman" w:hAnsi="Times New Roman" w:cs="Times New Roman"/>
          <w:sz w:val="26"/>
          <w:szCs w:val="26"/>
        </w:rPr>
        <w:t xml:space="preserve"> (задание 14),</w:t>
      </w:r>
    </w:p>
    <w:p w:rsidR="00D92DF5" w:rsidRPr="00A953BA" w:rsidRDefault="00D92DF5" w:rsidP="00A953B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у</w:t>
      </w:r>
      <w:r w:rsidRPr="00E46B9B">
        <w:rPr>
          <w:rFonts w:ascii="Times New Roman" w:hAnsi="Times New Roman" w:cs="Times New Roman"/>
          <w:sz w:val="26"/>
          <w:szCs w:val="26"/>
        </w:rPr>
        <w:t>мение использовать информационно-коммуникационные технологии</w:t>
      </w:r>
      <w:r>
        <w:rPr>
          <w:rFonts w:ascii="Times New Roman" w:hAnsi="Times New Roman" w:cs="Times New Roman"/>
          <w:sz w:val="26"/>
          <w:szCs w:val="26"/>
        </w:rPr>
        <w:t xml:space="preserve"> (задание 17).</w:t>
      </w:r>
    </w:p>
    <w:p w:rsidR="00D92DF5" w:rsidRPr="00A953BA" w:rsidRDefault="00D92DF5" w:rsidP="00A953BA">
      <w:pPr>
        <w:spacing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Вторая</w:t>
      </w:r>
      <w:r w:rsidRPr="00A953BA">
        <w:rPr>
          <w:rFonts w:ascii="Times New Roman" w:hAnsi="Times New Roman" w:cs="Times New Roman"/>
          <w:b/>
          <w:bCs/>
          <w:sz w:val="26"/>
          <w:szCs w:val="26"/>
        </w:rPr>
        <w:t xml:space="preserve"> группа</w:t>
      </w:r>
      <w:r w:rsidRPr="00A953BA">
        <w:rPr>
          <w:rFonts w:ascii="Times New Roman" w:hAnsi="Times New Roman" w:cs="Times New Roman"/>
          <w:sz w:val="26"/>
          <w:szCs w:val="26"/>
        </w:rPr>
        <w:t xml:space="preserve"> – это задания</w:t>
      </w:r>
      <w:r w:rsidRPr="00D335C3">
        <w:rPr>
          <w:rFonts w:ascii="Times New Roman" w:hAnsi="Times New Roman" w:cs="Times New Roman"/>
          <w:sz w:val="26"/>
          <w:szCs w:val="26"/>
        </w:rPr>
        <w:t>,</w:t>
      </w:r>
      <w:r w:rsidRPr="00A953BA">
        <w:rPr>
          <w:rFonts w:ascii="Times New Roman" w:hAnsi="Times New Roman" w:cs="Times New Roman"/>
          <w:b/>
          <w:bCs/>
          <w:sz w:val="26"/>
          <w:szCs w:val="26"/>
        </w:rPr>
        <w:t xml:space="preserve"> </w:t>
      </w:r>
      <w:r w:rsidRPr="00A953BA">
        <w:rPr>
          <w:rFonts w:ascii="Times New Roman" w:hAnsi="Times New Roman" w:cs="Times New Roman"/>
          <w:sz w:val="26"/>
          <w:szCs w:val="26"/>
        </w:rPr>
        <w:t xml:space="preserve">средний процент выполнения которых варьируется </w:t>
      </w:r>
      <w:r>
        <w:rPr>
          <w:rFonts w:ascii="Times New Roman" w:hAnsi="Times New Roman" w:cs="Times New Roman"/>
          <w:b/>
          <w:bCs/>
          <w:sz w:val="26"/>
          <w:szCs w:val="26"/>
        </w:rPr>
        <w:t>от 5</w:t>
      </w:r>
      <w:r w:rsidRPr="00A953BA">
        <w:rPr>
          <w:rFonts w:ascii="Times New Roman" w:hAnsi="Times New Roman" w:cs="Times New Roman"/>
          <w:b/>
          <w:bCs/>
          <w:sz w:val="26"/>
          <w:szCs w:val="26"/>
        </w:rPr>
        <w:t>0 % до 70 %.</w:t>
      </w:r>
      <w:r w:rsidRPr="00A953BA">
        <w:rPr>
          <w:rFonts w:ascii="Times New Roman" w:hAnsi="Times New Roman" w:cs="Times New Roman"/>
          <w:sz w:val="26"/>
          <w:szCs w:val="26"/>
        </w:rPr>
        <w:t xml:space="preserve"> По</w:t>
      </w:r>
      <w:r>
        <w:rPr>
          <w:rFonts w:ascii="Times New Roman" w:hAnsi="Times New Roman" w:cs="Times New Roman"/>
          <w:sz w:val="26"/>
          <w:szCs w:val="26"/>
        </w:rPr>
        <w:t xml:space="preserve"> итогам выполнения заданий 2</w:t>
      </w:r>
      <w:r w:rsidRPr="00A953BA">
        <w:rPr>
          <w:rFonts w:ascii="Times New Roman" w:hAnsi="Times New Roman" w:cs="Times New Roman"/>
          <w:sz w:val="26"/>
          <w:szCs w:val="26"/>
        </w:rPr>
        <w:t xml:space="preserve"> группы можно констатировать, что </w:t>
      </w:r>
      <w:r w:rsidRPr="00A953BA">
        <w:rPr>
          <w:rFonts w:ascii="Times New Roman" w:hAnsi="Times New Roman" w:cs="Times New Roman"/>
          <w:b/>
          <w:bCs/>
          <w:sz w:val="26"/>
          <w:szCs w:val="26"/>
        </w:rPr>
        <w:t>освоение таких элементов содержания</w:t>
      </w:r>
      <w:r>
        <w:rPr>
          <w:rFonts w:ascii="Times New Roman" w:hAnsi="Times New Roman" w:cs="Times New Roman"/>
          <w:b/>
          <w:bCs/>
          <w:sz w:val="26"/>
          <w:szCs w:val="26"/>
        </w:rPr>
        <w:t xml:space="preserve"> базового уровня сложности</w:t>
      </w:r>
      <w:r w:rsidRPr="00A953BA">
        <w:rPr>
          <w:rFonts w:ascii="Times New Roman" w:hAnsi="Times New Roman" w:cs="Times New Roman"/>
          <w:b/>
          <w:bCs/>
          <w:sz w:val="26"/>
          <w:szCs w:val="26"/>
        </w:rPr>
        <w:t>, как:</w:t>
      </w:r>
    </w:p>
    <w:p w:rsidR="00D92DF5" w:rsidRDefault="00D92DF5" w:rsidP="00A953BA">
      <w:pPr>
        <w:autoSpaceDE w:val="0"/>
        <w:autoSpaceDN w:val="0"/>
        <w:adjustRightInd w:val="0"/>
        <w:spacing w:after="0" w:line="240" w:lineRule="auto"/>
        <w:ind w:firstLine="540"/>
        <w:jc w:val="both"/>
        <w:rPr>
          <w:rFonts w:ascii="Times New Roman" w:hAnsi="Times New Roman" w:cs="Times New Roman"/>
          <w:sz w:val="26"/>
          <w:szCs w:val="26"/>
        </w:rPr>
      </w:pPr>
      <w:r w:rsidRPr="00A953BA">
        <w:rPr>
          <w:rFonts w:ascii="Times New Roman" w:hAnsi="Times New Roman" w:cs="Times New Roman"/>
          <w:b/>
          <w:bCs/>
          <w:sz w:val="26"/>
          <w:szCs w:val="26"/>
        </w:rPr>
        <w:t xml:space="preserve">- </w:t>
      </w:r>
      <w:r w:rsidRPr="00A953BA">
        <w:rPr>
          <w:rFonts w:ascii="Times New Roman" w:hAnsi="Times New Roman" w:cs="Times New Roman"/>
          <w:sz w:val="26"/>
          <w:szCs w:val="26"/>
        </w:rPr>
        <w:t>умение кодировать и декодировать  информацию (задание 1),</w:t>
      </w:r>
    </w:p>
    <w:p w:rsidR="00D92DF5" w:rsidRPr="00A953BA" w:rsidRDefault="00D92DF5" w:rsidP="00A953B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у</w:t>
      </w:r>
      <w:r w:rsidRPr="00A953BA">
        <w:rPr>
          <w:rFonts w:ascii="Times New Roman" w:hAnsi="Times New Roman" w:cs="Times New Roman"/>
          <w:sz w:val="26"/>
          <w:szCs w:val="26"/>
        </w:rPr>
        <w:t>мение исполнить линейный алгоритм, записанный на алгоритмическом языке</w:t>
      </w:r>
      <w:r>
        <w:rPr>
          <w:rFonts w:ascii="Times New Roman" w:hAnsi="Times New Roman" w:cs="Times New Roman"/>
          <w:sz w:val="26"/>
          <w:szCs w:val="26"/>
        </w:rPr>
        <w:t xml:space="preserve"> (задание 2),</w:t>
      </w:r>
    </w:p>
    <w:p w:rsidR="00D92DF5" w:rsidRPr="00A953BA" w:rsidRDefault="00D92DF5" w:rsidP="00A953BA">
      <w:pPr>
        <w:autoSpaceDE w:val="0"/>
        <w:autoSpaceDN w:val="0"/>
        <w:adjustRightInd w:val="0"/>
        <w:spacing w:after="0" w:line="240" w:lineRule="auto"/>
        <w:ind w:firstLine="540"/>
        <w:jc w:val="both"/>
        <w:rPr>
          <w:rFonts w:ascii="Times New Roman" w:hAnsi="Times New Roman" w:cs="Times New Roman"/>
          <w:sz w:val="26"/>
          <w:szCs w:val="26"/>
        </w:rPr>
      </w:pPr>
      <w:r w:rsidRPr="00A953BA">
        <w:rPr>
          <w:rFonts w:ascii="Times New Roman" w:hAnsi="Times New Roman" w:cs="Times New Roman"/>
          <w:sz w:val="26"/>
          <w:szCs w:val="26"/>
        </w:rPr>
        <w:t xml:space="preserve">- </w:t>
      </w:r>
      <w:r>
        <w:rPr>
          <w:rFonts w:ascii="Times New Roman" w:hAnsi="Times New Roman" w:cs="Times New Roman"/>
          <w:sz w:val="26"/>
          <w:szCs w:val="26"/>
        </w:rPr>
        <w:t>у</w:t>
      </w:r>
      <w:r w:rsidRPr="00A953BA">
        <w:rPr>
          <w:rFonts w:ascii="Times New Roman" w:hAnsi="Times New Roman" w:cs="Times New Roman"/>
          <w:sz w:val="26"/>
          <w:szCs w:val="26"/>
        </w:rPr>
        <w:t>мение исполнить простейший циклический алгоритм, записанный на алгоритмическом языке (з</w:t>
      </w:r>
      <w:r>
        <w:rPr>
          <w:rFonts w:ascii="Times New Roman" w:hAnsi="Times New Roman" w:cs="Times New Roman"/>
          <w:sz w:val="26"/>
          <w:szCs w:val="26"/>
        </w:rPr>
        <w:t>адание</w:t>
      </w:r>
      <w:r w:rsidRPr="00A953BA">
        <w:rPr>
          <w:rFonts w:ascii="Times New Roman" w:hAnsi="Times New Roman" w:cs="Times New Roman"/>
          <w:sz w:val="26"/>
          <w:szCs w:val="26"/>
        </w:rPr>
        <w:t xml:space="preserve"> </w:t>
      </w:r>
      <w:r>
        <w:rPr>
          <w:rFonts w:ascii="Times New Roman" w:hAnsi="Times New Roman" w:cs="Times New Roman"/>
          <w:sz w:val="26"/>
          <w:szCs w:val="26"/>
        </w:rPr>
        <w:t>4</w:t>
      </w:r>
      <w:r w:rsidRPr="00A953BA">
        <w:rPr>
          <w:rFonts w:ascii="Times New Roman" w:hAnsi="Times New Roman" w:cs="Times New Roman"/>
          <w:sz w:val="26"/>
          <w:szCs w:val="26"/>
        </w:rPr>
        <w:t>),</w:t>
      </w:r>
    </w:p>
    <w:p w:rsidR="00D92DF5" w:rsidRPr="00A953BA" w:rsidRDefault="00D92DF5" w:rsidP="00A953BA">
      <w:pPr>
        <w:spacing w:after="0" w:line="240" w:lineRule="auto"/>
        <w:ind w:firstLine="540"/>
        <w:jc w:val="both"/>
        <w:rPr>
          <w:rFonts w:ascii="Times New Roman" w:hAnsi="Times New Roman" w:cs="Times New Roman"/>
          <w:b/>
          <w:bCs/>
          <w:sz w:val="26"/>
          <w:szCs w:val="26"/>
        </w:rPr>
      </w:pPr>
      <w:r w:rsidRPr="00A953BA">
        <w:rPr>
          <w:rFonts w:ascii="Times New Roman" w:hAnsi="Times New Roman" w:cs="Times New Roman"/>
          <w:b/>
          <w:bCs/>
          <w:sz w:val="26"/>
          <w:szCs w:val="26"/>
        </w:rPr>
        <w:t>и повышенного уровня сложности, как:</w:t>
      </w:r>
    </w:p>
    <w:p w:rsidR="00D92DF5" w:rsidRPr="00A953BA" w:rsidRDefault="00D92DF5" w:rsidP="00A953BA">
      <w:pPr>
        <w:spacing w:after="0" w:line="240" w:lineRule="auto"/>
        <w:ind w:firstLine="540"/>
        <w:jc w:val="both"/>
        <w:rPr>
          <w:rFonts w:ascii="Times New Roman" w:hAnsi="Times New Roman" w:cs="Times New Roman"/>
          <w:b/>
          <w:bCs/>
          <w:sz w:val="26"/>
          <w:szCs w:val="26"/>
        </w:rPr>
      </w:pPr>
      <w:r w:rsidRPr="00A953BA">
        <w:rPr>
          <w:rFonts w:ascii="Times New Roman" w:hAnsi="Times New Roman" w:cs="Times New Roman"/>
          <w:b/>
          <w:bCs/>
          <w:sz w:val="26"/>
          <w:szCs w:val="26"/>
        </w:rPr>
        <w:t xml:space="preserve">- </w:t>
      </w:r>
      <w:r>
        <w:rPr>
          <w:rFonts w:ascii="Times New Roman" w:hAnsi="Times New Roman" w:cs="Times New Roman"/>
          <w:sz w:val="26"/>
          <w:szCs w:val="26"/>
        </w:rPr>
        <w:t>у</w:t>
      </w:r>
      <w:r w:rsidRPr="00A953BA">
        <w:rPr>
          <w:rFonts w:ascii="Times New Roman" w:hAnsi="Times New Roman" w:cs="Times New Roman"/>
          <w:sz w:val="26"/>
          <w:szCs w:val="26"/>
        </w:rPr>
        <w:t xml:space="preserve">мение осуществлять поиск в готовой базе данных по сформулированному условию (задание </w:t>
      </w:r>
      <w:r>
        <w:rPr>
          <w:rFonts w:ascii="Times New Roman" w:hAnsi="Times New Roman" w:cs="Times New Roman"/>
          <w:sz w:val="26"/>
          <w:szCs w:val="26"/>
        </w:rPr>
        <w:t>6</w:t>
      </w:r>
      <w:r w:rsidRPr="00A953BA">
        <w:rPr>
          <w:rFonts w:ascii="Times New Roman" w:hAnsi="Times New Roman" w:cs="Times New Roman"/>
          <w:sz w:val="26"/>
          <w:szCs w:val="26"/>
        </w:rPr>
        <w:t>),</w:t>
      </w:r>
    </w:p>
    <w:p w:rsidR="00D92DF5" w:rsidRDefault="00D92DF5" w:rsidP="00A953BA">
      <w:pPr>
        <w:spacing w:after="0" w:line="240" w:lineRule="auto"/>
        <w:ind w:firstLine="540"/>
        <w:jc w:val="both"/>
        <w:rPr>
          <w:rFonts w:ascii="Times New Roman" w:hAnsi="Times New Roman" w:cs="Times New Roman"/>
          <w:sz w:val="26"/>
          <w:szCs w:val="26"/>
        </w:rPr>
      </w:pPr>
      <w:r w:rsidRPr="00A953BA">
        <w:rPr>
          <w:rFonts w:ascii="Times New Roman" w:hAnsi="Times New Roman" w:cs="Times New Roman"/>
          <w:b/>
          <w:bCs/>
          <w:sz w:val="26"/>
          <w:szCs w:val="26"/>
        </w:rPr>
        <w:t>-</w:t>
      </w:r>
      <w:r w:rsidRPr="00A953BA">
        <w:rPr>
          <w:rFonts w:ascii="Times New Roman" w:hAnsi="Times New Roman" w:cs="Times New Roman"/>
          <w:sz w:val="26"/>
          <w:szCs w:val="26"/>
        </w:rPr>
        <w:t xml:space="preserve"> </w:t>
      </w:r>
      <w:r>
        <w:rPr>
          <w:rFonts w:ascii="Times New Roman" w:hAnsi="Times New Roman" w:cs="Times New Roman"/>
          <w:sz w:val="26"/>
          <w:szCs w:val="26"/>
        </w:rPr>
        <w:t>у</w:t>
      </w:r>
      <w:r w:rsidRPr="00E46B9B">
        <w:rPr>
          <w:rFonts w:ascii="Times New Roman" w:hAnsi="Times New Roman" w:cs="Times New Roman"/>
          <w:sz w:val="26"/>
          <w:szCs w:val="26"/>
        </w:rPr>
        <w:t>мение определять скорость передачи информации</w:t>
      </w:r>
      <w:r w:rsidRPr="00A953BA">
        <w:rPr>
          <w:rFonts w:ascii="Times New Roman" w:hAnsi="Times New Roman" w:cs="Times New Roman"/>
          <w:sz w:val="26"/>
          <w:szCs w:val="26"/>
        </w:rPr>
        <w:t xml:space="preserve"> (задание </w:t>
      </w:r>
      <w:r>
        <w:rPr>
          <w:rFonts w:ascii="Times New Roman" w:hAnsi="Times New Roman" w:cs="Times New Roman"/>
          <w:sz w:val="26"/>
          <w:szCs w:val="26"/>
        </w:rPr>
        <w:t>15</w:t>
      </w:r>
      <w:r w:rsidRPr="00A953BA">
        <w:rPr>
          <w:rFonts w:ascii="Times New Roman" w:hAnsi="Times New Roman" w:cs="Times New Roman"/>
          <w:sz w:val="26"/>
          <w:szCs w:val="26"/>
        </w:rPr>
        <w:t>),</w:t>
      </w:r>
    </w:p>
    <w:p w:rsidR="00D92DF5" w:rsidRPr="00D335C3" w:rsidRDefault="00D92DF5" w:rsidP="00D335C3">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у</w:t>
      </w:r>
      <w:r w:rsidRPr="00E46B9B">
        <w:rPr>
          <w:rFonts w:ascii="Times New Roman" w:hAnsi="Times New Roman" w:cs="Times New Roman"/>
          <w:sz w:val="26"/>
          <w:szCs w:val="26"/>
        </w:rPr>
        <w:t>мение осуществлять поиск информации в Интернете</w:t>
      </w:r>
      <w:r>
        <w:rPr>
          <w:rFonts w:ascii="Times New Roman" w:hAnsi="Times New Roman" w:cs="Times New Roman"/>
          <w:sz w:val="26"/>
          <w:szCs w:val="26"/>
        </w:rPr>
        <w:t xml:space="preserve"> (задание 18) </w:t>
      </w:r>
      <w:r w:rsidRPr="00A953BA">
        <w:rPr>
          <w:rFonts w:ascii="Times New Roman" w:hAnsi="Times New Roman" w:cs="Times New Roman"/>
          <w:sz w:val="26"/>
          <w:szCs w:val="26"/>
        </w:rPr>
        <w:t xml:space="preserve">- </w:t>
      </w:r>
      <w:r w:rsidRPr="00A953BA">
        <w:rPr>
          <w:rFonts w:ascii="Times New Roman" w:hAnsi="Times New Roman" w:cs="Times New Roman"/>
          <w:b/>
          <w:bCs/>
          <w:sz w:val="26"/>
          <w:szCs w:val="26"/>
          <w:u w:val="single"/>
        </w:rPr>
        <w:t xml:space="preserve">можно охарактеризовать как сформированное на достаточном уровне. </w:t>
      </w:r>
    </w:p>
    <w:p w:rsidR="00D92DF5" w:rsidRPr="00A953BA" w:rsidRDefault="00D92DF5" w:rsidP="0091160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 3</w:t>
      </w:r>
      <w:r w:rsidRPr="00A953BA">
        <w:rPr>
          <w:rFonts w:ascii="Times New Roman" w:hAnsi="Times New Roman" w:cs="Times New Roman"/>
          <w:sz w:val="26"/>
          <w:szCs w:val="26"/>
        </w:rPr>
        <w:t xml:space="preserve"> группе можно отнести задание </w:t>
      </w:r>
      <w:r>
        <w:rPr>
          <w:rFonts w:ascii="Times New Roman" w:hAnsi="Times New Roman" w:cs="Times New Roman"/>
          <w:sz w:val="26"/>
          <w:szCs w:val="26"/>
        </w:rPr>
        <w:t>16, относящееся к повышенному уровню</w:t>
      </w:r>
      <w:r w:rsidRPr="00A953BA">
        <w:rPr>
          <w:rFonts w:ascii="Times New Roman" w:hAnsi="Times New Roman" w:cs="Times New Roman"/>
          <w:sz w:val="26"/>
          <w:szCs w:val="26"/>
        </w:rPr>
        <w:t xml:space="preserve"> сложности, средний процен</w:t>
      </w:r>
      <w:r>
        <w:rPr>
          <w:rFonts w:ascii="Times New Roman" w:hAnsi="Times New Roman" w:cs="Times New Roman"/>
          <w:sz w:val="26"/>
          <w:szCs w:val="26"/>
        </w:rPr>
        <w:t xml:space="preserve">т выполнения которого </w:t>
      </w:r>
      <w:r w:rsidRPr="0091160E">
        <w:rPr>
          <w:rFonts w:ascii="Times New Roman" w:hAnsi="Times New Roman" w:cs="Times New Roman"/>
          <w:b/>
          <w:bCs/>
          <w:sz w:val="26"/>
          <w:szCs w:val="26"/>
        </w:rPr>
        <w:t>ниже 30 %,</w:t>
      </w:r>
      <w:r w:rsidRPr="00A953BA">
        <w:rPr>
          <w:rFonts w:ascii="Times New Roman" w:hAnsi="Times New Roman" w:cs="Times New Roman"/>
          <w:sz w:val="26"/>
          <w:szCs w:val="26"/>
        </w:rPr>
        <w:t xml:space="preserve"> что подтверждает низкий уровень освоения такого элемента повышенного уровня сложности, как  умение исполнить алгоритм, записанный на естественном языке, обрабатывающий цепочки символов или списки.</w:t>
      </w:r>
    </w:p>
    <w:p w:rsidR="00D92DF5" w:rsidRPr="00082CFC" w:rsidRDefault="00D92DF5" w:rsidP="00082CFC">
      <w:pPr>
        <w:spacing w:after="0" w:line="240" w:lineRule="auto"/>
        <w:ind w:firstLine="540"/>
        <w:jc w:val="both"/>
        <w:rPr>
          <w:rFonts w:ascii="Times New Roman" w:hAnsi="Times New Roman" w:cs="Times New Roman"/>
          <w:sz w:val="26"/>
          <w:szCs w:val="26"/>
        </w:rPr>
      </w:pPr>
      <w:r w:rsidRPr="00A953BA">
        <w:rPr>
          <w:rFonts w:ascii="Times New Roman" w:hAnsi="Times New Roman" w:cs="Times New Roman"/>
          <w:b/>
          <w:bCs/>
          <w:color w:val="FF0000"/>
          <w:sz w:val="26"/>
          <w:szCs w:val="26"/>
        </w:rPr>
        <w:t xml:space="preserve">Итоговый показатель среднего процента выполнения заданий базового и повышенного уровней сложности </w:t>
      </w:r>
      <w:r>
        <w:rPr>
          <w:rFonts w:ascii="Times New Roman" w:hAnsi="Times New Roman" w:cs="Times New Roman"/>
          <w:b/>
          <w:bCs/>
          <w:color w:val="FF0000"/>
          <w:sz w:val="26"/>
          <w:szCs w:val="26"/>
        </w:rPr>
        <w:t>первой</w:t>
      </w:r>
      <w:r w:rsidRPr="00A953BA">
        <w:rPr>
          <w:rFonts w:ascii="Times New Roman" w:hAnsi="Times New Roman" w:cs="Times New Roman"/>
          <w:b/>
          <w:bCs/>
          <w:i/>
          <w:iCs/>
          <w:color w:val="FF0000"/>
          <w:sz w:val="26"/>
          <w:szCs w:val="26"/>
        </w:rPr>
        <w:t xml:space="preserve"> </w:t>
      </w:r>
      <w:r w:rsidRPr="00A953BA">
        <w:rPr>
          <w:rFonts w:ascii="Times New Roman" w:hAnsi="Times New Roman" w:cs="Times New Roman"/>
          <w:b/>
          <w:bCs/>
          <w:color w:val="FF0000"/>
          <w:sz w:val="26"/>
          <w:szCs w:val="26"/>
        </w:rPr>
        <w:t xml:space="preserve">части </w:t>
      </w:r>
      <w:r w:rsidRPr="00A953BA">
        <w:rPr>
          <w:rFonts w:ascii="Times New Roman" w:hAnsi="Times New Roman" w:cs="Times New Roman"/>
          <w:sz w:val="26"/>
          <w:szCs w:val="26"/>
        </w:rPr>
        <w:t xml:space="preserve">экзаменационной работы по информатике и ИКТ составил </w:t>
      </w:r>
      <w:r w:rsidRPr="0091160E">
        <w:rPr>
          <w:rFonts w:ascii="Times New Roman" w:hAnsi="Times New Roman" w:cs="Times New Roman"/>
          <w:b/>
          <w:bCs/>
          <w:color w:val="FF0000"/>
          <w:sz w:val="26"/>
          <w:szCs w:val="26"/>
        </w:rPr>
        <w:t>72,9 %</w:t>
      </w:r>
      <w:r>
        <w:rPr>
          <w:rFonts w:ascii="Times New Roman" w:hAnsi="Times New Roman" w:cs="Times New Roman"/>
          <w:sz w:val="26"/>
          <w:szCs w:val="26"/>
        </w:rPr>
        <w:t xml:space="preserve">, что </w:t>
      </w:r>
      <w:r w:rsidRPr="0091160E">
        <w:rPr>
          <w:rFonts w:ascii="Times New Roman" w:hAnsi="Times New Roman" w:cs="Times New Roman"/>
          <w:b/>
          <w:bCs/>
          <w:sz w:val="26"/>
          <w:szCs w:val="26"/>
        </w:rPr>
        <w:t>выше</w:t>
      </w:r>
      <w:r>
        <w:rPr>
          <w:rFonts w:ascii="Times New Roman" w:hAnsi="Times New Roman" w:cs="Times New Roman"/>
          <w:sz w:val="26"/>
          <w:szCs w:val="26"/>
        </w:rPr>
        <w:t xml:space="preserve"> аналогичного показателя 2014</w:t>
      </w:r>
      <w:r w:rsidRPr="00A953BA">
        <w:rPr>
          <w:rFonts w:ascii="Times New Roman" w:hAnsi="Times New Roman" w:cs="Times New Roman"/>
          <w:sz w:val="26"/>
          <w:szCs w:val="26"/>
        </w:rPr>
        <w:t xml:space="preserve"> г. </w:t>
      </w:r>
      <w:r w:rsidRPr="0091160E">
        <w:rPr>
          <w:rFonts w:ascii="Times New Roman" w:hAnsi="Times New Roman" w:cs="Times New Roman"/>
          <w:b/>
          <w:bCs/>
          <w:sz w:val="26"/>
          <w:szCs w:val="26"/>
        </w:rPr>
        <w:t>на 11,5%</w:t>
      </w:r>
      <w:r>
        <w:rPr>
          <w:rFonts w:ascii="Times New Roman" w:hAnsi="Times New Roman" w:cs="Times New Roman"/>
          <w:sz w:val="26"/>
          <w:szCs w:val="26"/>
        </w:rPr>
        <w:t xml:space="preserve"> </w:t>
      </w:r>
      <w:r w:rsidRPr="00A953BA">
        <w:rPr>
          <w:rFonts w:ascii="Times New Roman" w:hAnsi="Times New Roman" w:cs="Times New Roman"/>
          <w:sz w:val="26"/>
          <w:szCs w:val="26"/>
        </w:rPr>
        <w:t xml:space="preserve">и позволяет сформулировать следующий </w:t>
      </w:r>
      <w:r w:rsidRPr="00A953BA">
        <w:rPr>
          <w:rFonts w:ascii="Times New Roman" w:hAnsi="Times New Roman" w:cs="Times New Roman"/>
          <w:b/>
          <w:bCs/>
          <w:sz w:val="26"/>
          <w:szCs w:val="26"/>
        </w:rPr>
        <w:t>вывод:</w:t>
      </w:r>
      <w:r w:rsidRPr="00A953BA">
        <w:rPr>
          <w:rFonts w:ascii="Times New Roman" w:hAnsi="Times New Roman" w:cs="Times New Roman"/>
          <w:sz w:val="26"/>
          <w:szCs w:val="26"/>
        </w:rPr>
        <w:t xml:space="preserve"> </w:t>
      </w:r>
      <w:r w:rsidRPr="0091160E">
        <w:rPr>
          <w:rFonts w:ascii="Times New Roman" w:hAnsi="Times New Roman" w:cs="Times New Roman"/>
          <w:b/>
          <w:bCs/>
          <w:sz w:val="26"/>
          <w:szCs w:val="26"/>
        </w:rPr>
        <w:t>у подавляющего числа участников экзамена по информатике и ИКТ в 2015 г. на высоком уровне сформированы умения, относящиеся к базовому уровню сложности, и на хорошем уровне - умения, относящиеся к повышенному уровню сложности.</w:t>
      </w:r>
    </w:p>
    <w:p w:rsidR="00D92DF5" w:rsidRPr="00A953BA" w:rsidRDefault="00D92DF5" w:rsidP="00A953BA">
      <w:pPr>
        <w:spacing w:after="0" w:line="240" w:lineRule="auto"/>
        <w:ind w:firstLine="540"/>
        <w:jc w:val="both"/>
        <w:rPr>
          <w:rFonts w:ascii="Times New Roman" w:hAnsi="Times New Roman" w:cs="Times New Roman"/>
          <w:b/>
          <w:bCs/>
          <w:color w:val="0000CC"/>
          <w:sz w:val="26"/>
          <w:szCs w:val="26"/>
        </w:rPr>
      </w:pPr>
      <w:r w:rsidRPr="00A953BA">
        <w:rPr>
          <w:rFonts w:ascii="Times New Roman" w:hAnsi="Times New Roman" w:cs="Times New Roman"/>
          <w:b/>
          <w:bCs/>
          <w:color w:val="0000CC"/>
          <w:sz w:val="26"/>
          <w:szCs w:val="26"/>
        </w:rPr>
        <w:t xml:space="preserve">6.3. Анализ результатов ОГЭ 2015 года на примере выполнения заданий </w:t>
      </w:r>
      <w:r>
        <w:rPr>
          <w:rFonts w:ascii="Times New Roman" w:hAnsi="Times New Roman" w:cs="Times New Roman"/>
          <w:b/>
          <w:bCs/>
          <w:color w:val="0000CC"/>
          <w:sz w:val="26"/>
          <w:szCs w:val="26"/>
        </w:rPr>
        <w:t>второй</w:t>
      </w:r>
      <w:r w:rsidRPr="00A953BA">
        <w:rPr>
          <w:rFonts w:ascii="Times New Roman" w:hAnsi="Times New Roman" w:cs="Times New Roman"/>
          <w:b/>
          <w:bCs/>
          <w:color w:val="0000CC"/>
          <w:sz w:val="26"/>
          <w:szCs w:val="26"/>
        </w:rPr>
        <w:t xml:space="preserve"> части экзаменационной работы по информатике и ИКТ </w:t>
      </w:r>
    </w:p>
    <w:p w:rsidR="00D92DF5" w:rsidRPr="00A953BA" w:rsidRDefault="00D92DF5" w:rsidP="00A953BA">
      <w:pPr>
        <w:spacing w:after="0" w:line="240" w:lineRule="auto"/>
        <w:ind w:firstLine="540"/>
        <w:jc w:val="both"/>
        <w:rPr>
          <w:rFonts w:ascii="Times New Roman" w:hAnsi="Times New Roman" w:cs="Times New Roman"/>
          <w:b/>
          <w:bCs/>
          <w:sz w:val="26"/>
          <w:szCs w:val="26"/>
        </w:rPr>
      </w:pPr>
      <w:r w:rsidRPr="00A953BA">
        <w:rPr>
          <w:rFonts w:ascii="Times New Roman" w:hAnsi="Times New Roman" w:cs="Times New Roman"/>
          <w:b/>
          <w:bCs/>
          <w:sz w:val="26"/>
          <w:szCs w:val="26"/>
        </w:rPr>
        <w:t xml:space="preserve">Часть </w:t>
      </w:r>
      <w:r>
        <w:rPr>
          <w:rFonts w:ascii="Times New Roman" w:hAnsi="Times New Roman" w:cs="Times New Roman"/>
          <w:b/>
          <w:bCs/>
          <w:sz w:val="26"/>
          <w:szCs w:val="26"/>
        </w:rPr>
        <w:t>вторая</w:t>
      </w:r>
      <w:r w:rsidRPr="00A953BA">
        <w:rPr>
          <w:rFonts w:ascii="Times New Roman" w:hAnsi="Times New Roman" w:cs="Times New Roman"/>
          <w:b/>
          <w:bCs/>
          <w:sz w:val="26"/>
          <w:szCs w:val="26"/>
        </w:rPr>
        <w:t xml:space="preserve"> </w:t>
      </w:r>
      <w:r w:rsidRPr="00A953BA">
        <w:rPr>
          <w:rFonts w:ascii="Times New Roman" w:hAnsi="Times New Roman" w:cs="Times New Roman"/>
          <w:sz w:val="26"/>
          <w:szCs w:val="26"/>
        </w:rPr>
        <w:t xml:space="preserve">экзаменационной работы информатике и ИКТ была представлена </w:t>
      </w:r>
      <w:r w:rsidRPr="00A953BA">
        <w:rPr>
          <w:rFonts w:ascii="Times New Roman" w:hAnsi="Times New Roman" w:cs="Times New Roman"/>
          <w:b/>
          <w:bCs/>
          <w:sz w:val="26"/>
          <w:szCs w:val="26"/>
        </w:rPr>
        <w:t>2 заданиями высокого уровня сложности (</w:t>
      </w:r>
      <w:r>
        <w:rPr>
          <w:rFonts w:ascii="Times New Roman" w:hAnsi="Times New Roman" w:cs="Times New Roman"/>
          <w:b/>
          <w:bCs/>
          <w:sz w:val="26"/>
          <w:szCs w:val="26"/>
        </w:rPr>
        <w:t>19, 20</w:t>
      </w:r>
      <w:r w:rsidRPr="00A953BA">
        <w:rPr>
          <w:rFonts w:ascii="Times New Roman" w:hAnsi="Times New Roman" w:cs="Times New Roman"/>
          <w:b/>
          <w:bCs/>
          <w:sz w:val="26"/>
          <w:szCs w:val="26"/>
        </w:rPr>
        <w:t xml:space="preserve">). </w:t>
      </w:r>
    </w:p>
    <w:p w:rsidR="00D92DF5" w:rsidRPr="00A953BA" w:rsidRDefault="00D92DF5" w:rsidP="00A953BA">
      <w:pPr>
        <w:spacing w:after="0" w:line="240" w:lineRule="auto"/>
        <w:ind w:firstLine="540"/>
        <w:jc w:val="both"/>
        <w:rPr>
          <w:rFonts w:ascii="Times New Roman" w:hAnsi="Times New Roman" w:cs="Times New Roman"/>
          <w:sz w:val="26"/>
          <w:szCs w:val="26"/>
        </w:rPr>
      </w:pPr>
      <w:r w:rsidRPr="00A953BA">
        <w:rPr>
          <w:rFonts w:ascii="Times New Roman" w:hAnsi="Times New Roman" w:cs="Times New Roman"/>
          <w:b/>
          <w:bCs/>
          <w:sz w:val="26"/>
          <w:szCs w:val="26"/>
        </w:rPr>
        <w:t>Анализ</w:t>
      </w:r>
      <w:r w:rsidRPr="00A953BA">
        <w:rPr>
          <w:rFonts w:ascii="Times New Roman" w:hAnsi="Times New Roman" w:cs="Times New Roman"/>
          <w:sz w:val="26"/>
          <w:szCs w:val="26"/>
        </w:rPr>
        <w:t xml:space="preserve"> результатов выполнения заданий </w:t>
      </w:r>
      <w:r>
        <w:rPr>
          <w:rFonts w:ascii="Times New Roman" w:hAnsi="Times New Roman" w:cs="Times New Roman"/>
          <w:sz w:val="26"/>
          <w:szCs w:val="26"/>
        </w:rPr>
        <w:t>второй</w:t>
      </w:r>
      <w:r w:rsidRPr="00A953BA">
        <w:rPr>
          <w:rFonts w:ascii="Times New Roman" w:hAnsi="Times New Roman" w:cs="Times New Roman"/>
          <w:sz w:val="26"/>
          <w:szCs w:val="26"/>
        </w:rPr>
        <w:t xml:space="preserve"> части экзаменационной работы по информатике и ИКТ </w:t>
      </w:r>
      <w:r w:rsidRPr="00A953BA">
        <w:rPr>
          <w:rFonts w:ascii="Times New Roman" w:hAnsi="Times New Roman" w:cs="Times New Roman"/>
          <w:b/>
          <w:bCs/>
          <w:sz w:val="26"/>
          <w:szCs w:val="26"/>
        </w:rPr>
        <w:t>представлен</w:t>
      </w:r>
      <w:r w:rsidRPr="00A953BA">
        <w:rPr>
          <w:rFonts w:ascii="Times New Roman" w:hAnsi="Times New Roman" w:cs="Times New Roman"/>
          <w:sz w:val="26"/>
          <w:szCs w:val="26"/>
        </w:rPr>
        <w:t xml:space="preserve"> в показателях, выраженных </w:t>
      </w:r>
      <w:r w:rsidRPr="00A953BA">
        <w:rPr>
          <w:rFonts w:ascii="Times New Roman" w:hAnsi="Times New Roman" w:cs="Times New Roman"/>
          <w:b/>
          <w:bCs/>
          <w:sz w:val="26"/>
          <w:szCs w:val="26"/>
        </w:rPr>
        <w:t>средним % выполнения каждого задания</w:t>
      </w:r>
      <w:r w:rsidRPr="00A953BA">
        <w:rPr>
          <w:rFonts w:ascii="Times New Roman" w:hAnsi="Times New Roman" w:cs="Times New Roman"/>
          <w:sz w:val="26"/>
          <w:szCs w:val="26"/>
        </w:rPr>
        <w:t xml:space="preserve"> </w:t>
      </w:r>
      <w:r w:rsidRPr="00A953BA">
        <w:rPr>
          <w:rFonts w:ascii="Times New Roman" w:hAnsi="Times New Roman" w:cs="Times New Roman"/>
          <w:b/>
          <w:bCs/>
          <w:sz w:val="26"/>
          <w:szCs w:val="26"/>
        </w:rPr>
        <w:t>в разрезе критериев оценивания, имеющих уровневую градацию.</w:t>
      </w:r>
      <w:r w:rsidRPr="00A953BA">
        <w:rPr>
          <w:rFonts w:ascii="Times New Roman" w:hAnsi="Times New Roman" w:cs="Times New Roman"/>
          <w:sz w:val="26"/>
          <w:szCs w:val="26"/>
        </w:rPr>
        <w:t xml:space="preserve"> С учетом % выполнения каждого задания в разрезе уровневой градации критериев оценивания, т. е. в соответствии с оцениванием в интервале от минимального до максимального балла, </w:t>
      </w:r>
      <w:r w:rsidRPr="00A953BA">
        <w:rPr>
          <w:rFonts w:ascii="Times New Roman" w:hAnsi="Times New Roman" w:cs="Times New Roman"/>
          <w:b/>
          <w:bCs/>
          <w:sz w:val="26"/>
          <w:szCs w:val="26"/>
        </w:rPr>
        <w:t xml:space="preserve">выведен средний балл выполнения задания. </w:t>
      </w:r>
      <w:r w:rsidRPr="00A953BA">
        <w:rPr>
          <w:rFonts w:ascii="Times New Roman" w:hAnsi="Times New Roman" w:cs="Times New Roman"/>
          <w:sz w:val="26"/>
          <w:szCs w:val="26"/>
        </w:rPr>
        <w:t xml:space="preserve">Показатели среднего процента выполнения заданий </w:t>
      </w:r>
      <w:r>
        <w:rPr>
          <w:rFonts w:ascii="Times New Roman" w:hAnsi="Times New Roman" w:cs="Times New Roman"/>
          <w:sz w:val="26"/>
          <w:szCs w:val="26"/>
        </w:rPr>
        <w:t>19 и 20</w:t>
      </w:r>
      <w:r w:rsidRPr="00A953BA">
        <w:rPr>
          <w:rFonts w:ascii="Times New Roman" w:hAnsi="Times New Roman" w:cs="Times New Roman"/>
          <w:sz w:val="26"/>
          <w:szCs w:val="26"/>
        </w:rPr>
        <w:t xml:space="preserve"> </w:t>
      </w:r>
      <w:r>
        <w:rPr>
          <w:rFonts w:ascii="Times New Roman" w:hAnsi="Times New Roman" w:cs="Times New Roman"/>
          <w:sz w:val="26"/>
          <w:szCs w:val="26"/>
        </w:rPr>
        <w:t>второй</w:t>
      </w:r>
      <w:r w:rsidRPr="00A953BA">
        <w:rPr>
          <w:rFonts w:ascii="Times New Roman" w:hAnsi="Times New Roman" w:cs="Times New Roman"/>
          <w:sz w:val="26"/>
          <w:szCs w:val="26"/>
        </w:rPr>
        <w:t xml:space="preserve"> части экзаменационной работы представлены в таблице 12.</w:t>
      </w:r>
    </w:p>
    <w:p w:rsidR="00D92DF5" w:rsidRPr="00A953BA" w:rsidRDefault="00D92DF5" w:rsidP="00A953BA">
      <w:pPr>
        <w:spacing w:after="0" w:line="240" w:lineRule="auto"/>
        <w:ind w:firstLine="540"/>
        <w:jc w:val="right"/>
        <w:rPr>
          <w:rFonts w:ascii="Times New Roman" w:hAnsi="Times New Roman" w:cs="Times New Roman"/>
          <w:sz w:val="26"/>
          <w:szCs w:val="26"/>
        </w:rPr>
      </w:pPr>
      <w:r w:rsidRPr="00A953BA">
        <w:rPr>
          <w:rFonts w:ascii="Times New Roman" w:hAnsi="Times New Roman" w:cs="Times New Roman"/>
          <w:sz w:val="26"/>
          <w:szCs w:val="26"/>
        </w:rPr>
        <w:t>Таблица 12</w:t>
      </w:r>
    </w:p>
    <w:p w:rsidR="00D92DF5" w:rsidRPr="00A953BA" w:rsidRDefault="00D92DF5" w:rsidP="00A953BA">
      <w:pPr>
        <w:spacing w:after="0" w:line="240" w:lineRule="auto"/>
        <w:ind w:firstLine="540"/>
        <w:jc w:val="right"/>
        <w:rPr>
          <w:rFonts w:ascii="Times New Roman" w:hAnsi="Times New Roman" w:cs="Times New Roman"/>
          <w:sz w:val="26"/>
          <w:szCs w:val="26"/>
        </w:rPr>
      </w:pPr>
    </w:p>
    <w:tbl>
      <w:tblPr>
        <w:tblW w:w="9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2961"/>
        <w:gridCol w:w="3113"/>
      </w:tblGrid>
      <w:tr w:rsidR="00D92DF5" w:rsidRPr="00734E53">
        <w:trPr>
          <w:jc w:val="center"/>
        </w:trPr>
        <w:tc>
          <w:tcPr>
            <w:tcW w:w="3108" w:type="dxa"/>
            <w:shd w:val="clear" w:color="auto" w:fill="C6D9F1"/>
          </w:tcPr>
          <w:p w:rsidR="00D92DF5" w:rsidRPr="00734E53" w:rsidRDefault="00D92DF5" w:rsidP="00A953BA">
            <w:pPr>
              <w:spacing w:after="0" w:line="240" w:lineRule="auto"/>
              <w:jc w:val="center"/>
              <w:rPr>
                <w:rFonts w:ascii="Times New Roman" w:hAnsi="Times New Roman" w:cs="Times New Roman"/>
                <w:b/>
                <w:bCs/>
                <w:sz w:val="26"/>
                <w:szCs w:val="26"/>
              </w:rPr>
            </w:pPr>
            <w:r w:rsidRPr="00734E53">
              <w:rPr>
                <w:rFonts w:ascii="Times New Roman" w:hAnsi="Times New Roman" w:cs="Times New Roman"/>
                <w:b/>
                <w:bCs/>
                <w:sz w:val="26"/>
                <w:szCs w:val="26"/>
              </w:rPr>
              <w:t>Проверяемый</w:t>
            </w:r>
          </w:p>
          <w:p w:rsidR="00D92DF5" w:rsidRPr="00734E53" w:rsidRDefault="00D92DF5" w:rsidP="00A953BA">
            <w:pPr>
              <w:spacing w:after="0" w:line="240" w:lineRule="auto"/>
              <w:jc w:val="center"/>
              <w:rPr>
                <w:rFonts w:ascii="Times New Roman" w:hAnsi="Times New Roman" w:cs="Times New Roman"/>
                <w:b/>
                <w:bCs/>
                <w:sz w:val="26"/>
                <w:szCs w:val="26"/>
              </w:rPr>
            </w:pPr>
            <w:r w:rsidRPr="00734E53">
              <w:rPr>
                <w:rFonts w:ascii="Times New Roman" w:hAnsi="Times New Roman" w:cs="Times New Roman"/>
                <w:b/>
                <w:bCs/>
                <w:sz w:val="26"/>
                <w:szCs w:val="26"/>
              </w:rPr>
              <w:t>элемент</w:t>
            </w:r>
          </w:p>
          <w:p w:rsidR="00D92DF5" w:rsidRPr="00734E53" w:rsidRDefault="00D92DF5" w:rsidP="00A953BA">
            <w:pPr>
              <w:spacing w:after="0" w:line="240" w:lineRule="auto"/>
              <w:jc w:val="center"/>
              <w:rPr>
                <w:rFonts w:ascii="Times New Roman" w:hAnsi="Times New Roman" w:cs="Times New Roman"/>
                <w:sz w:val="26"/>
                <w:szCs w:val="26"/>
              </w:rPr>
            </w:pPr>
            <w:r w:rsidRPr="00734E53">
              <w:rPr>
                <w:rFonts w:ascii="Times New Roman" w:hAnsi="Times New Roman" w:cs="Times New Roman"/>
                <w:b/>
                <w:bCs/>
                <w:sz w:val="26"/>
                <w:szCs w:val="26"/>
              </w:rPr>
              <w:t>содержания</w:t>
            </w:r>
          </w:p>
        </w:tc>
        <w:tc>
          <w:tcPr>
            <w:tcW w:w="2961" w:type="dxa"/>
            <w:shd w:val="clear" w:color="auto" w:fill="C6D9F1"/>
          </w:tcPr>
          <w:p w:rsidR="00D92DF5" w:rsidRPr="00734E53" w:rsidRDefault="00D92DF5" w:rsidP="00A953BA">
            <w:pPr>
              <w:spacing w:after="0" w:line="240" w:lineRule="auto"/>
              <w:ind w:firstLine="25"/>
              <w:jc w:val="center"/>
              <w:rPr>
                <w:rFonts w:ascii="Times New Roman" w:hAnsi="Times New Roman" w:cs="Times New Roman"/>
                <w:b/>
                <w:bCs/>
                <w:sz w:val="26"/>
                <w:szCs w:val="26"/>
              </w:rPr>
            </w:pPr>
            <w:r w:rsidRPr="00734E53">
              <w:rPr>
                <w:rFonts w:ascii="Times New Roman" w:hAnsi="Times New Roman" w:cs="Times New Roman"/>
                <w:b/>
                <w:bCs/>
                <w:sz w:val="26"/>
                <w:szCs w:val="26"/>
              </w:rPr>
              <w:t>Интервал</w:t>
            </w:r>
          </w:p>
          <w:p w:rsidR="00D92DF5" w:rsidRPr="00734E53" w:rsidRDefault="00D92DF5" w:rsidP="00A953BA">
            <w:pPr>
              <w:spacing w:after="0" w:line="240" w:lineRule="auto"/>
              <w:ind w:firstLine="25"/>
              <w:jc w:val="center"/>
              <w:rPr>
                <w:rFonts w:ascii="Times New Roman" w:hAnsi="Times New Roman" w:cs="Times New Roman"/>
                <w:b/>
                <w:bCs/>
                <w:sz w:val="26"/>
                <w:szCs w:val="26"/>
              </w:rPr>
            </w:pPr>
            <w:r w:rsidRPr="00734E53">
              <w:rPr>
                <w:rFonts w:ascii="Times New Roman" w:hAnsi="Times New Roman" w:cs="Times New Roman"/>
                <w:b/>
                <w:bCs/>
                <w:sz w:val="26"/>
                <w:szCs w:val="26"/>
              </w:rPr>
              <w:t>баллов по</w:t>
            </w:r>
          </w:p>
          <w:p w:rsidR="00D92DF5" w:rsidRPr="00734E53" w:rsidRDefault="00D92DF5" w:rsidP="00A953BA">
            <w:pPr>
              <w:spacing w:after="0" w:line="240" w:lineRule="auto"/>
              <w:ind w:firstLine="25"/>
              <w:jc w:val="center"/>
              <w:rPr>
                <w:rFonts w:ascii="Times New Roman" w:hAnsi="Times New Roman" w:cs="Times New Roman"/>
                <w:b/>
                <w:bCs/>
                <w:sz w:val="26"/>
                <w:szCs w:val="26"/>
              </w:rPr>
            </w:pPr>
            <w:r w:rsidRPr="00734E53">
              <w:rPr>
                <w:rFonts w:ascii="Times New Roman" w:hAnsi="Times New Roman" w:cs="Times New Roman"/>
                <w:b/>
                <w:bCs/>
                <w:sz w:val="26"/>
                <w:szCs w:val="26"/>
              </w:rPr>
              <w:t xml:space="preserve">критериальной </w:t>
            </w:r>
          </w:p>
          <w:p w:rsidR="00D92DF5" w:rsidRPr="00734E53" w:rsidRDefault="00D92DF5" w:rsidP="00A953BA">
            <w:pPr>
              <w:spacing w:after="0" w:line="240" w:lineRule="auto"/>
              <w:ind w:firstLine="25"/>
              <w:jc w:val="center"/>
              <w:rPr>
                <w:rFonts w:ascii="Times New Roman" w:hAnsi="Times New Roman" w:cs="Times New Roman"/>
                <w:sz w:val="26"/>
                <w:szCs w:val="26"/>
              </w:rPr>
            </w:pPr>
            <w:r w:rsidRPr="00734E53">
              <w:rPr>
                <w:rFonts w:ascii="Times New Roman" w:hAnsi="Times New Roman" w:cs="Times New Roman"/>
                <w:b/>
                <w:bCs/>
                <w:sz w:val="26"/>
                <w:szCs w:val="26"/>
              </w:rPr>
              <w:t>шкале</w:t>
            </w:r>
          </w:p>
        </w:tc>
        <w:tc>
          <w:tcPr>
            <w:tcW w:w="3113" w:type="dxa"/>
            <w:shd w:val="clear" w:color="auto" w:fill="C6D9F1"/>
          </w:tcPr>
          <w:p w:rsidR="00D92DF5" w:rsidRPr="00734E53" w:rsidRDefault="00D92DF5" w:rsidP="00A953BA">
            <w:pPr>
              <w:spacing w:after="0" w:line="240" w:lineRule="auto"/>
              <w:jc w:val="center"/>
              <w:rPr>
                <w:rFonts w:ascii="Times New Roman" w:hAnsi="Times New Roman" w:cs="Times New Roman"/>
                <w:b/>
                <w:bCs/>
                <w:sz w:val="26"/>
                <w:szCs w:val="26"/>
              </w:rPr>
            </w:pPr>
            <w:r w:rsidRPr="00734E53">
              <w:rPr>
                <w:rFonts w:ascii="Times New Roman" w:hAnsi="Times New Roman" w:cs="Times New Roman"/>
                <w:b/>
                <w:bCs/>
                <w:sz w:val="26"/>
                <w:szCs w:val="26"/>
              </w:rPr>
              <w:t>Средний %</w:t>
            </w:r>
          </w:p>
          <w:p w:rsidR="00D92DF5" w:rsidRPr="00734E53" w:rsidRDefault="00D92DF5" w:rsidP="00A953BA">
            <w:pPr>
              <w:spacing w:after="0" w:line="240" w:lineRule="auto"/>
              <w:jc w:val="center"/>
              <w:rPr>
                <w:rFonts w:ascii="Times New Roman" w:hAnsi="Times New Roman" w:cs="Times New Roman"/>
                <w:b/>
                <w:bCs/>
                <w:sz w:val="26"/>
                <w:szCs w:val="26"/>
              </w:rPr>
            </w:pPr>
            <w:r w:rsidRPr="00734E53">
              <w:rPr>
                <w:rFonts w:ascii="Times New Roman" w:hAnsi="Times New Roman" w:cs="Times New Roman"/>
                <w:b/>
                <w:bCs/>
                <w:sz w:val="26"/>
                <w:szCs w:val="26"/>
              </w:rPr>
              <w:t>выполнения</w:t>
            </w:r>
          </w:p>
          <w:p w:rsidR="00D92DF5" w:rsidRPr="00734E53" w:rsidRDefault="00D92DF5" w:rsidP="00A953BA">
            <w:pPr>
              <w:spacing w:after="0" w:line="240" w:lineRule="auto"/>
              <w:jc w:val="center"/>
              <w:rPr>
                <w:rFonts w:ascii="Times New Roman" w:hAnsi="Times New Roman" w:cs="Times New Roman"/>
                <w:b/>
                <w:bCs/>
                <w:sz w:val="26"/>
                <w:szCs w:val="26"/>
              </w:rPr>
            </w:pPr>
            <w:r w:rsidRPr="00734E53">
              <w:rPr>
                <w:rFonts w:ascii="Times New Roman" w:hAnsi="Times New Roman" w:cs="Times New Roman"/>
                <w:b/>
                <w:bCs/>
                <w:sz w:val="26"/>
                <w:szCs w:val="26"/>
              </w:rPr>
              <w:t>задания</w:t>
            </w:r>
          </w:p>
          <w:p w:rsidR="00D92DF5" w:rsidRPr="00734E53" w:rsidRDefault="00D92DF5" w:rsidP="00A953BA">
            <w:pPr>
              <w:spacing w:after="0" w:line="240" w:lineRule="auto"/>
              <w:jc w:val="center"/>
              <w:rPr>
                <w:rFonts w:ascii="Times New Roman" w:hAnsi="Times New Roman" w:cs="Times New Roman"/>
                <w:b/>
                <w:bCs/>
                <w:sz w:val="26"/>
                <w:szCs w:val="26"/>
              </w:rPr>
            </w:pPr>
            <w:r w:rsidRPr="00734E53">
              <w:rPr>
                <w:rFonts w:ascii="Times New Roman" w:hAnsi="Times New Roman" w:cs="Times New Roman"/>
                <w:b/>
                <w:bCs/>
                <w:sz w:val="26"/>
                <w:szCs w:val="26"/>
              </w:rPr>
              <w:t>в отдельных</w:t>
            </w:r>
          </w:p>
          <w:p w:rsidR="00D92DF5" w:rsidRPr="00734E53" w:rsidRDefault="00D92DF5" w:rsidP="00A953BA">
            <w:pPr>
              <w:spacing w:after="0" w:line="240" w:lineRule="auto"/>
              <w:jc w:val="center"/>
              <w:rPr>
                <w:rFonts w:ascii="Times New Roman" w:hAnsi="Times New Roman" w:cs="Times New Roman"/>
                <w:b/>
                <w:bCs/>
                <w:sz w:val="26"/>
                <w:szCs w:val="26"/>
              </w:rPr>
            </w:pPr>
            <w:r w:rsidRPr="00734E53">
              <w:rPr>
                <w:rFonts w:ascii="Times New Roman" w:hAnsi="Times New Roman" w:cs="Times New Roman"/>
                <w:b/>
                <w:bCs/>
                <w:sz w:val="26"/>
                <w:szCs w:val="26"/>
              </w:rPr>
              <w:t>вариантах КИМ 2015 г.</w:t>
            </w:r>
          </w:p>
        </w:tc>
      </w:tr>
      <w:tr w:rsidR="00D92DF5" w:rsidRPr="00734E53">
        <w:trPr>
          <w:jc w:val="center"/>
        </w:trPr>
        <w:tc>
          <w:tcPr>
            <w:tcW w:w="9182" w:type="dxa"/>
            <w:gridSpan w:val="3"/>
          </w:tcPr>
          <w:p w:rsidR="00D92DF5" w:rsidRPr="00734E53" w:rsidRDefault="00D92DF5" w:rsidP="00A953BA">
            <w:pPr>
              <w:spacing w:after="0" w:line="240" w:lineRule="auto"/>
              <w:ind w:firstLine="540"/>
              <w:jc w:val="center"/>
              <w:rPr>
                <w:rFonts w:ascii="Times New Roman" w:hAnsi="Times New Roman" w:cs="Times New Roman"/>
                <w:b/>
                <w:bCs/>
                <w:sz w:val="26"/>
                <w:szCs w:val="26"/>
              </w:rPr>
            </w:pPr>
            <w:r w:rsidRPr="00734E53">
              <w:rPr>
                <w:rFonts w:ascii="Times New Roman" w:hAnsi="Times New Roman" w:cs="Times New Roman"/>
                <w:b/>
                <w:bCs/>
                <w:sz w:val="26"/>
                <w:szCs w:val="26"/>
              </w:rPr>
              <w:t>Задание С 1</w:t>
            </w:r>
          </w:p>
        </w:tc>
      </w:tr>
      <w:tr w:rsidR="00D92DF5" w:rsidRPr="00734E53">
        <w:trPr>
          <w:jc w:val="center"/>
        </w:trPr>
        <w:tc>
          <w:tcPr>
            <w:tcW w:w="3108" w:type="dxa"/>
            <w:vMerge w:val="restart"/>
          </w:tcPr>
          <w:p w:rsidR="00D92DF5" w:rsidRPr="00734E53" w:rsidRDefault="00D92DF5" w:rsidP="00A953BA">
            <w:pPr>
              <w:autoSpaceDE w:val="0"/>
              <w:autoSpaceDN w:val="0"/>
              <w:adjustRightInd w:val="0"/>
              <w:spacing w:after="0" w:line="240" w:lineRule="auto"/>
              <w:ind w:firstLine="14"/>
              <w:jc w:val="both"/>
              <w:rPr>
                <w:rFonts w:ascii="Times New Roman" w:hAnsi="Times New Roman" w:cs="Times New Roman"/>
                <w:sz w:val="26"/>
                <w:szCs w:val="26"/>
              </w:rPr>
            </w:pPr>
            <w:r w:rsidRPr="00734E53">
              <w:rPr>
                <w:rFonts w:ascii="Times New Roman" w:hAnsi="Times New Roman" w:cs="Times New Roman"/>
                <w:sz w:val="26"/>
                <w:szCs w:val="26"/>
              </w:rPr>
              <w:t>Умение проводить обработку большого массива данных с</w:t>
            </w:r>
          </w:p>
          <w:p w:rsidR="00D92DF5" w:rsidRPr="00734E53" w:rsidRDefault="00D92DF5" w:rsidP="00A953BA">
            <w:pPr>
              <w:autoSpaceDE w:val="0"/>
              <w:autoSpaceDN w:val="0"/>
              <w:adjustRightInd w:val="0"/>
              <w:spacing w:after="0" w:line="240" w:lineRule="auto"/>
              <w:ind w:firstLine="14"/>
              <w:jc w:val="both"/>
              <w:rPr>
                <w:rFonts w:ascii="Times New Roman" w:hAnsi="Times New Roman" w:cs="Times New Roman"/>
                <w:sz w:val="26"/>
                <w:szCs w:val="26"/>
              </w:rPr>
            </w:pPr>
            <w:r w:rsidRPr="00734E53">
              <w:rPr>
                <w:rFonts w:ascii="Times New Roman" w:hAnsi="Times New Roman" w:cs="Times New Roman"/>
                <w:sz w:val="26"/>
                <w:szCs w:val="26"/>
              </w:rPr>
              <w:t>использованием средств</w:t>
            </w:r>
          </w:p>
          <w:p w:rsidR="00D92DF5" w:rsidRPr="00734E53" w:rsidRDefault="00D92DF5" w:rsidP="00A953BA">
            <w:pPr>
              <w:autoSpaceDE w:val="0"/>
              <w:autoSpaceDN w:val="0"/>
              <w:adjustRightInd w:val="0"/>
              <w:spacing w:after="0" w:line="240" w:lineRule="auto"/>
              <w:jc w:val="both"/>
              <w:rPr>
                <w:rFonts w:ascii="Times New Roman" w:hAnsi="Times New Roman" w:cs="Times New Roman"/>
                <w:sz w:val="26"/>
                <w:szCs w:val="26"/>
              </w:rPr>
            </w:pPr>
            <w:r w:rsidRPr="00734E53">
              <w:rPr>
                <w:rFonts w:ascii="Times New Roman" w:hAnsi="Times New Roman" w:cs="Times New Roman"/>
                <w:sz w:val="26"/>
                <w:szCs w:val="26"/>
              </w:rPr>
              <w:t>электронной таблицы или базы данных.</w:t>
            </w:r>
          </w:p>
        </w:tc>
        <w:tc>
          <w:tcPr>
            <w:tcW w:w="2961" w:type="dxa"/>
            <w:vAlign w:val="center"/>
          </w:tcPr>
          <w:p w:rsidR="00D92DF5" w:rsidRPr="00734E53" w:rsidRDefault="00D92DF5" w:rsidP="00A953BA">
            <w:pPr>
              <w:spacing w:after="0" w:line="240" w:lineRule="auto"/>
              <w:jc w:val="center"/>
              <w:rPr>
                <w:rFonts w:ascii="Times New Roman" w:hAnsi="Times New Roman" w:cs="Times New Roman"/>
                <w:sz w:val="26"/>
                <w:szCs w:val="26"/>
              </w:rPr>
            </w:pPr>
          </w:p>
          <w:p w:rsidR="00D92DF5" w:rsidRPr="00734E53" w:rsidRDefault="00D92DF5" w:rsidP="00A953BA">
            <w:pPr>
              <w:spacing w:after="0" w:line="240" w:lineRule="auto"/>
              <w:jc w:val="center"/>
              <w:rPr>
                <w:rFonts w:ascii="Times New Roman" w:hAnsi="Times New Roman" w:cs="Times New Roman"/>
                <w:sz w:val="26"/>
                <w:szCs w:val="26"/>
              </w:rPr>
            </w:pPr>
          </w:p>
          <w:p w:rsidR="00D92DF5" w:rsidRPr="00734E53" w:rsidRDefault="00D92DF5" w:rsidP="00A953BA">
            <w:pPr>
              <w:spacing w:after="0" w:line="240" w:lineRule="auto"/>
              <w:jc w:val="center"/>
              <w:rPr>
                <w:rFonts w:ascii="Times New Roman" w:hAnsi="Times New Roman" w:cs="Times New Roman"/>
                <w:sz w:val="26"/>
                <w:szCs w:val="26"/>
              </w:rPr>
            </w:pPr>
            <w:r w:rsidRPr="00734E53">
              <w:rPr>
                <w:rFonts w:ascii="Times New Roman" w:hAnsi="Times New Roman" w:cs="Times New Roman"/>
                <w:sz w:val="26"/>
                <w:szCs w:val="26"/>
              </w:rPr>
              <w:t>1</w:t>
            </w:r>
          </w:p>
          <w:p w:rsidR="00D92DF5" w:rsidRPr="00734E53" w:rsidRDefault="00D92DF5" w:rsidP="00A953BA">
            <w:pPr>
              <w:spacing w:after="0" w:line="240" w:lineRule="auto"/>
              <w:jc w:val="center"/>
              <w:rPr>
                <w:rFonts w:ascii="Times New Roman" w:hAnsi="Times New Roman" w:cs="Times New Roman"/>
                <w:sz w:val="26"/>
                <w:szCs w:val="26"/>
              </w:rPr>
            </w:pPr>
          </w:p>
        </w:tc>
        <w:tc>
          <w:tcPr>
            <w:tcW w:w="3113" w:type="dxa"/>
            <w:vAlign w:val="center"/>
          </w:tcPr>
          <w:p w:rsidR="00D92DF5" w:rsidRPr="00734E53" w:rsidRDefault="00D92DF5" w:rsidP="00A953BA">
            <w:pPr>
              <w:spacing w:after="0" w:line="240" w:lineRule="auto"/>
              <w:jc w:val="center"/>
              <w:rPr>
                <w:rFonts w:ascii="Times New Roman" w:hAnsi="Times New Roman" w:cs="Times New Roman"/>
                <w:sz w:val="26"/>
                <w:szCs w:val="26"/>
              </w:rPr>
            </w:pPr>
            <w:r w:rsidRPr="00734E53">
              <w:rPr>
                <w:rFonts w:ascii="Times New Roman" w:hAnsi="Times New Roman" w:cs="Times New Roman"/>
                <w:sz w:val="26"/>
                <w:szCs w:val="26"/>
              </w:rPr>
              <w:t>15,5</w:t>
            </w:r>
          </w:p>
        </w:tc>
      </w:tr>
      <w:tr w:rsidR="00D92DF5" w:rsidRPr="00734E53">
        <w:trPr>
          <w:jc w:val="center"/>
        </w:trPr>
        <w:tc>
          <w:tcPr>
            <w:tcW w:w="0" w:type="auto"/>
            <w:vMerge/>
            <w:vAlign w:val="center"/>
          </w:tcPr>
          <w:p w:rsidR="00D92DF5" w:rsidRPr="00734E53" w:rsidRDefault="00D92DF5" w:rsidP="00A953BA">
            <w:pPr>
              <w:spacing w:after="0" w:line="240" w:lineRule="auto"/>
              <w:ind w:firstLine="540"/>
              <w:rPr>
                <w:rFonts w:ascii="Times New Roman" w:hAnsi="Times New Roman" w:cs="Times New Roman"/>
                <w:sz w:val="26"/>
                <w:szCs w:val="26"/>
              </w:rPr>
            </w:pPr>
          </w:p>
        </w:tc>
        <w:tc>
          <w:tcPr>
            <w:tcW w:w="2961" w:type="dxa"/>
            <w:vAlign w:val="center"/>
          </w:tcPr>
          <w:p w:rsidR="00D92DF5" w:rsidRPr="00734E53" w:rsidRDefault="00D92DF5" w:rsidP="00A953BA">
            <w:pPr>
              <w:spacing w:after="0" w:line="240" w:lineRule="auto"/>
              <w:jc w:val="center"/>
              <w:rPr>
                <w:rFonts w:ascii="Times New Roman" w:hAnsi="Times New Roman" w:cs="Times New Roman"/>
                <w:sz w:val="26"/>
                <w:szCs w:val="26"/>
              </w:rPr>
            </w:pPr>
            <w:r w:rsidRPr="00734E53">
              <w:rPr>
                <w:rFonts w:ascii="Times New Roman" w:hAnsi="Times New Roman" w:cs="Times New Roman"/>
                <w:sz w:val="26"/>
                <w:szCs w:val="26"/>
              </w:rPr>
              <w:t>2</w:t>
            </w:r>
          </w:p>
          <w:p w:rsidR="00D92DF5" w:rsidRPr="00734E53" w:rsidRDefault="00D92DF5" w:rsidP="00A953BA">
            <w:pPr>
              <w:spacing w:after="0" w:line="240" w:lineRule="auto"/>
              <w:jc w:val="center"/>
              <w:rPr>
                <w:rFonts w:ascii="Times New Roman" w:hAnsi="Times New Roman" w:cs="Times New Roman"/>
                <w:sz w:val="26"/>
                <w:szCs w:val="26"/>
              </w:rPr>
            </w:pPr>
          </w:p>
        </w:tc>
        <w:tc>
          <w:tcPr>
            <w:tcW w:w="3113" w:type="dxa"/>
            <w:vAlign w:val="center"/>
          </w:tcPr>
          <w:p w:rsidR="00D92DF5" w:rsidRPr="00734E53" w:rsidRDefault="00D92DF5" w:rsidP="00A953BA">
            <w:pPr>
              <w:spacing w:after="0" w:line="240" w:lineRule="auto"/>
              <w:jc w:val="center"/>
              <w:rPr>
                <w:rFonts w:ascii="Times New Roman" w:hAnsi="Times New Roman" w:cs="Times New Roman"/>
                <w:sz w:val="26"/>
                <w:szCs w:val="26"/>
              </w:rPr>
            </w:pPr>
            <w:r w:rsidRPr="00734E53">
              <w:rPr>
                <w:rFonts w:ascii="Times New Roman" w:hAnsi="Times New Roman" w:cs="Times New Roman"/>
                <w:sz w:val="26"/>
                <w:szCs w:val="26"/>
              </w:rPr>
              <w:t xml:space="preserve">64,8 </w:t>
            </w:r>
          </w:p>
        </w:tc>
      </w:tr>
      <w:tr w:rsidR="00D92DF5" w:rsidRPr="00734E53">
        <w:trPr>
          <w:jc w:val="center"/>
        </w:trPr>
        <w:tc>
          <w:tcPr>
            <w:tcW w:w="3108" w:type="dxa"/>
          </w:tcPr>
          <w:p w:rsidR="00D92DF5" w:rsidRPr="00734E53" w:rsidRDefault="00D92DF5" w:rsidP="00A953BA">
            <w:pPr>
              <w:spacing w:after="0" w:line="240" w:lineRule="auto"/>
              <w:ind w:firstLine="540"/>
              <w:jc w:val="both"/>
              <w:rPr>
                <w:rFonts w:ascii="Times New Roman" w:hAnsi="Times New Roman" w:cs="Times New Roman"/>
                <w:sz w:val="26"/>
                <w:szCs w:val="26"/>
              </w:rPr>
            </w:pPr>
          </w:p>
        </w:tc>
        <w:tc>
          <w:tcPr>
            <w:tcW w:w="2961" w:type="dxa"/>
            <w:vAlign w:val="center"/>
          </w:tcPr>
          <w:p w:rsidR="00D92DF5" w:rsidRPr="00734E53" w:rsidRDefault="00D92DF5" w:rsidP="00A953BA">
            <w:pPr>
              <w:spacing w:after="0" w:line="240" w:lineRule="auto"/>
              <w:ind w:firstLine="540"/>
              <w:jc w:val="center"/>
              <w:rPr>
                <w:rFonts w:ascii="Times New Roman" w:hAnsi="Times New Roman" w:cs="Times New Roman"/>
                <w:b/>
                <w:bCs/>
                <w:sz w:val="26"/>
                <w:szCs w:val="26"/>
              </w:rPr>
            </w:pPr>
            <w:r w:rsidRPr="00734E53">
              <w:rPr>
                <w:rFonts w:ascii="Times New Roman" w:hAnsi="Times New Roman" w:cs="Times New Roman"/>
                <w:b/>
                <w:bCs/>
                <w:sz w:val="26"/>
                <w:szCs w:val="26"/>
              </w:rPr>
              <w:t xml:space="preserve">Средний % </w:t>
            </w:r>
          </w:p>
          <w:p w:rsidR="00D92DF5" w:rsidRPr="00734E53" w:rsidRDefault="00D92DF5" w:rsidP="00A953BA">
            <w:pPr>
              <w:spacing w:after="0" w:line="240" w:lineRule="auto"/>
              <w:ind w:firstLine="540"/>
              <w:jc w:val="center"/>
              <w:rPr>
                <w:rFonts w:ascii="Times New Roman" w:hAnsi="Times New Roman" w:cs="Times New Roman"/>
                <w:b/>
                <w:bCs/>
                <w:sz w:val="26"/>
                <w:szCs w:val="26"/>
              </w:rPr>
            </w:pPr>
            <w:r w:rsidRPr="00734E53">
              <w:rPr>
                <w:rFonts w:ascii="Times New Roman" w:hAnsi="Times New Roman" w:cs="Times New Roman"/>
                <w:b/>
                <w:bCs/>
                <w:sz w:val="26"/>
                <w:szCs w:val="26"/>
              </w:rPr>
              <w:t xml:space="preserve">выполнения </w:t>
            </w:r>
          </w:p>
          <w:p w:rsidR="00D92DF5" w:rsidRPr="00734E53" w:rsidRDefault="00D92DF5" w:rsidP="00A953BA">
            <w:pPr>
              <w:spacing w:after="0" w:line="240" w:lineRule="auto"/>
              <w:ind w:firstLine="540"/>
              <w:jc w:val="center"/>
              <w:rPr>
                <w:rFonts w:ascii="Times New Roman" w:hAnsi="Times New Roman" w:cs="Times New Roman"/>
                <w:sz w:val="26"/>
                <w:szCs w:val="26"/>
              </w:rPr>
            </w:pPr>
            <w:r w:rsidRPr="00734E53">
              <w:rPr>
                <w:rFonts w:ascii="Times New Roman" w:hAnsi="Times New Roman" w:cs="Times New Roman"/>
                <w:b/>
                <w:bCs/>
                <w:sz w:val="26"/>
                <w:szCs w:val="26"/>
              </w:rPr>
              <w:t>всего задания</w:t>
            </w:r>
          </w:p>
        </w:tc>
        <w:tc>
          <w:tcPr>
            <w:tcW w:w="3113" w:type="dxa"/>
            <w:vAlign w:val="center"/>
          </w:tcPr>
          <w:p w:rsidR="00D92DF5" w:rsidRPr="00734E53" w:rsidRDefault="00D92DF5" w:rsidP="00AB79F2">
            <w:pPr>
              <w:spacing w:after="0" w:line="240" w:lineRule="auto"/>
              <w:ind w:firstLine="540"/>
              <w:jc w:val="center"/>
              <w:rPr>
                <w:rFonts w:ascii="Times New Roman" w:hAnsi="Times New Roman" w:cs="Times New Roman"/>
                <w:b/>
                <w:bCs/>
                <w:color w:val="0000FF"/>
                <w:sz w:val="26"/>
                <w:szCs w:val="26"/>
              </w:rPr>
            </w:pPr>
          </w:p>
          <w:p w:rsidR="00D92DF5" w:rsidRPr="00734E53" w:rsidRDefault="00D92DF5" w:rsidP="00DF5FC7">
            <w:pPr>
              <w:spacing w:after="0" w:line="240" w:lineRule="auto"/>
              <w:ind w:firstLine="540"/>
              <w:rPr>
                <w:rFonts w:ascii="Times New Roman" w:hAnsi="Times New Roman" w:cs="Times New Roman"/>
                <w:b/>
                <w:bCs/>
                <w:color w:val="0000FF"/>
                <w:sz w:val="26"/>
                <w:szCs w:val="26"/>
              </w:rPr>
            </w:pPr>
            <w:r w:rsidRPr="00734E53">
              <w:rPr>
                <w:rFonts w:ascii="Times New Roman" w:hAnsi="Times New Roman" w:cs="Times New Roman"/>
                <w:b/>
                <w:bCs/>
                <w:color w:val="0000FF"/>
                <w:sz w:val="26"/>
                <w:szCs w:val="26"/>
              </w:rPr>
              <w:t xml:space="preserve">          40,2</w:t>
            </w:r>
          </w:p>
        </w:tc>
      </w:tr>
      <w:tr w:rsidR="00D92DF5" w:rsidRPr="00734E53">
        <w:trPr>
          <w:jc w:val="center"/>
        </w:trPr>
        <w:tc>
          <w:tcPr>
            <w:tcW w:w="9182" w:type="dxa"/>
            <w:gridSpan w:val="3"/>
          </w:tcPr>
          <w:p w:rsidR="00D92DF5" w:rsidRPr="00734E53" w:rsidRDefault="00D92DF5" w:rsidP="00A953BA">
            <w:pPr>
              <w:spacing w:after="0" w:line="240" w:lineRule="auto"/>
              <w:ind w:firstLine="540"/>
              <w:jc w:val="center"/>
              <w:rPr>
                <w:rFonts w:ascii="Times New Roman" w:hAnsi="Times New Roman" w:cs="Times New Roman"/>
                <w:b/>
                <w:bCs/>
                <w:sz w:val="26"/>
                <w:szCs w:val="26"/>
              </w:rPr>
            </w:pPr>
            <w:r w:rsidRPr="00734E53">
              <w:rPr>
                <w:rFonts w:ascii="Times New Roman" w:hAnsi="Times New Roman" w:cs="Times New Roman"/>
                <w:b/>
                <w:bCs/>
                <w:sz w:val="26"/>
                <w:szCs w:val="26"/>
              </w:rPr>
              <w:t>Задание С 2</w:t>
            </w:r>
          </w:p>
        </w:tc>
      </w:tr>
      <w:tr w:rsidR="00D92DF5" w:rsidRPr="00734E53">
        <w:trPr>
          <w:trHeight w:val="1196"/>
          <w:jc w:val="center"/>
        </w:trPr>
        <w:tc>
          <w:tcPr>
            <w:tcW w:w="3108" w:type="dxa"/>
            <w:vMerge w:val="restart"/>
          </w:tcPr>
          <w:p w:rsidR="00D92DF5" w:rsidRPr="00734E53" w:rsidRDefault="00D92DF5" w:rsidP="00A953BA">
            <w:pPr>
              <w:autoSpaceDE w:val="0"/>
              <w:autoSpaceDN w:val="0"/>
              <w:adjustRightInd w:val="0"/>
              <w:spacing w:after="0" w:line="240" w:lineRule="auto"/>
              <w:jc w:val="both"/>
              <w:rPr>
                <w:rFonts w:ascii="Times New Roman" w:hAnsi="Times New Roman" w:cs="Times New Roman"/>
                <w:sz w:val="26"/>
                <w:szCs w:val="26"/>
              </w:rPr>
            </w:pPr>
            <w:r w:rsidRPr="00734E53">
              <w:rPr>
                <w:rFonts w:ascii="Times New Roman" w:hAnsi="Times New Roman" w:cs="Times New Roman"/>
                <w:sz w:val="26"/>
                <w:szCs w:val="26"/>
              </w:rPr>
              <w:t>Умение написать короткий алгоритм в среде формального</w:t>
            </w:r>
          </w:p>
          <w:p w:rsidR="00D92DF5" w:rsidRPr="00734E53" w:rsidRDefault="00D92DF5" w:rsidP="00A953BA">
            <w:pPr>
              <w:autoSpaceDE w:val="0"/>
              <w:autoSpaceDN w:val="0"/>
              <w:adjustRightInd w:val="0"/>
              <w:spacing w:after="0" w:line="240" w:lineRule="auto"/>
              <w:jc w:val="both"/>
              <w:rPr>
                <w:rFonts w:ascii="Times New Roman" w:hAnsi="Times New Roman" w:cs="Times New Roman"/>
                <w:sz w:val="26"/>
                <w:szCs w:val="26"/>
              </w:rPr>
            </w:pPr>
            <w:r w:rsidRPr="00734E53">
              <w:rPr>
                <w:rFonts w:ascii="Times New Roman" w:hAnsi="Times New Roman" w:cs="Times New Roman"/>
                <w:sz w:val="26"/>
                <w:szCs w:val="26"/>
              </w:rPr>
              <w:t>исполнителя (вариант задания 20.1) или на языке программирования (вариант задания 20.2).</w:t>
            </w:r>
          </w:p>
        </w:tc>
        <w:tc>
          <w:tcPr>
            <w:tcW w:w="2961" w:type="dxa"/>
            <w:vAlign w:val="center"/>
          </w:tcPr>
          <w:p w:rsidR="00D92DF5" w:rsidRPr="00734E53" w:rsidRDefault="00D92DF5" w:rsidP="00A953BA">
            <w:pPr>
              <w:spacing w:after="0" w:line="240" w:lineRule="auto"/>
              <w:jc w:val="center"/>
              <w:rPr>
                <w:rFonts w:ascii="Times New Roman" w:hAnsi="Times New Roman" w:cs="Times New Roman"/>
                <w:sz w:val="26"/>
                <w:szCs w:val="26"/>
              </w:rPr>
            </w:pPr>
          </w:p>
          <w:p w:rsidR="00D92DF5" w:rsidRPr="00734E53" w:rsidRDefault="00D92DF5" w:rsidP="00A953BA">
            <w:pPr>
              <w:spacing w:after="0" w:line="240" w:lineRule="auto"/>
              <w:jc w:val="center"/>
              <w:rPr>
                <w:rFonts w:ascii="Times New Roman" w:hAnsi="Times New Roman" w:cs="Times New Roman"/>
                <w:sz w:val="26"/>
                <w:szCs w:val="26"/>
              </w:rPr>
            </w:pPr>
            <w:r w:rsidRPr="00734E53">
              <w:rPr>
                <w:rFonts w:ascii="Times New Roman" w:hAnsi="Times New Roman" w:cs="Times New Roman"/>
                <w:sz w:val="26"/>
                <w:szCs w:val="26"/>
              </w:rPr>
              <w:t>1</w:t>
            </w:r>
          </w:p>
          <w:p w:rsidR="00D92DF5" w:rsidRPr="00734E53" w:rsidRDefault="00D92DF5" w:rsidP="00A953BA">
            <w:pPr>
              <w:spacing w:after="0" w:line="240" w:lineRule="auto"/>
              <w:jc w:val="center"/>
              <w:rPr>
                <w:rFonts w:ascii="Times New Roman" w:hAnsi="Times New Roman" w:cs="Times New Roman"/>
                <w:sz w:val="26"/>
                <w:szCs w:val="26"/>
              </w:rPr>
            </w:pPr>
          </w:p>
          <w:p w:rsidR="00D92DF5" w:rsidRPr="00734E53" w:rsidRDefault="00D92DF5" w:rsidP="00A953BA">
            <w:pPr>
              <w:spacing w:after="0" w:line="240" w:lineRule="auto"/>
              <w:jc w:val="center"/>
              <w:rPr>
                <w:rFonts w:ascii="Times New Roman" w:hAnsi="Times New Roman" w:cs="Times New Roman"/>
                <w:sz w:val="26"/>
                <w:szCs w:val="26"/>
              </w:rPr>
            </w:pPr>
          </w:p>
        </w:tc>
        <w:tc>
          <w:tcPr>
            <w:tcW w:w="3113" w:type="dxa"/>
          </w:tcPr>
          <w:p w:rsidR="00D92DF5" w:rsidRPr="00734E53" w:rsidRDefault="00D92DF5" w:rsidP="00A953BA">
            <w:pPr>
              <w:spacing w:after="0" w:line="240" w:lineRule="auto"/>
              <w:ind w:firstLine="41"/>
              <w:jc w:val="center"/>
              <w:rPr>
                <w:rFonts w:ascii="Times New Roman" w:hAnsi="Times New Roman" w:cs="Times New Roman"/>
                <w:sz w:val="26"/>
                <w:szCs w:val="26"/>
              </w:rPr>
            </w:pPr>
          </w:p>
          <w:p w:rsidR="00D92DF5" w:rsidRPr="00734E53" w:rsidRDefault="00D92DF5" w:rsidP="00A953BA">
            <w:pPr>
              <w:spacing w:after="0" w:line="240" w:lineRule="auto"/>
              <w:ind w:firstLine="41"/>
              <w:jc w:val="center"/>
              <w:rPr>
                <w:rFonts w:ascii="Times New Roman" w:hAnsi="Times New Roman" w:cs="Times New Roman"/>
                <w:sz w:val="26"/>
                <w:szCs w:val="26"/>
              </w:rPr>
            </w:pPr>
            <w:r w:rsidRPr="00734E53">
              <w:rPr>
                <w:rFonts w:ascii="Times New Roman" w:hAnsi="Times New Roman" w:cs="Times New Roman"/>
                <w:sz w:val="26"/>
                <w:szCs w:val="26"/>
              </w:rPr>
              <w:t>2,8</w:t>
            </w:r>
          </w:p>
        </w:tc>
      </w:tr>
      <w:tr w:rsidR="00D92DF5" w:rsidRPr="00734E53">
        <w:trPr>
          <w:jc w:val="center"/>
        </w:trPr>
        <w:tc>
          <w:tcPr>
            <w:tcW w:w="0" w:type="auto"/>
            <w:vMerge/>
            <w:vAlign w:val="center"/>
          </w:tcPr>
          <w:p w:rsidR="00D92DF5" w:rsidRPr="00734E53" w:rsidRDefault="00D92DF5" w:rsidP="00A953BA">
            <w:pPr>
              <w:spacing w:after="0" w:line="240" w:lineRule="auto"/>
              <w:ind w:firstLine="540"/>
              <w:rPr>
                <w:rFonts w:ascii="Times New Roman" w:hAnsi="Times New Roman" w:cs="Times New Roman"/>
                <w:sz w:val="26"/>
                <w:szCs w:val="26"/>
              </w:rPr>
            </w:pPr>
          </w:p>
        </w:tc>
        <w:tc>
          <w:tcPr>
            <w:tcW w:w="2961" w:type="dxa"/>
            <w:vAlign w:val="center"/>
          </w:tcPr>
          <w:p w:rsidR="00D92DF5" w:rsidRPr="00734E53" w:rsidRDefault="00D92DF5" w:rsidP="00A953BA">
            <w:pPr>
              <w:spacing w:after="0" w:line="240" w:lineRule="auto"/>
              <w:jc w:val="center"/>
              <w:rPr>
                <w:rFonts w:ascii="Times New Roman" w:hAnsi="Times New Roman" w:cs="Times New Roman"/>
                <w:sz w:val="26"/>
                <w:szCs w:val="26"/>
              </w:rPr>
            </w:pPr>
            <w:r w:rsidRPr="00734E53">
              <w:rPr>
                <w:rFonts w:ascii="Times New Roman" w:hAnsi="Times New Roman" w:cs="Times New Roman"/>
                <w:sz w:val="26"/>
                <w:szCs w:val="26"/>
              </w:rPr>
              <w:t>2</w:t>
            </w:r>
          </w:p>
        </w:tc>
        <w:tc>
          <w:tcPr>
            <w:tcW w:w="3113" w:type="dxa"/>
            <w:vAlign w:val="center"/>
          </w:tcPr>
          <w:p w:rsidR="00D92DF5" w:rsidRPr="00734E53" w:rsidRDefault="00D92DF5" w:rsidP="00A953BA">
            <w:pPr>
              <w:spacing w:after="0" w:line="240" w:lineRule="auto"/>
              <w:ind w:firstLine="41"/>
              <w:jc w:val="center"/>
              <w:rPr>
                <w:rFonts w:ascii="Times New Roman" w:hAnsi="Times New Roman" w:cs="Times New Roman"/>
                <w:sz w:val="26"/>
                <w:szCs w:val="26"/>
              </w:rPr>
            </w:pPr>
            <w:r w:rsidRPr="00734E53">
              <w:rPr>
                <w:rFonts w:ascii="Times New Roman" w:hAnsi="Times New Roman" w:cs="Times New Roman"/>
                <w:sz w:val="26"/>
                <w:szCs w:val="26"/>
              </w:rPr>
              <w:t>39,4</w:t>
            </w:r>
          </w:p>
        </w:tc>
      </w:tr>
      <w:tr w:rsidR="00D92DF5" w:rsidRPr="00734E53">
        <w:trPr>
          <w:jc w:val="center"/>
        </w:trPr>
        <w:tc>
          <w:tcPr>
            <w:tcW w:w="3108" w:type="dxa"/>
          </w:tcPr>
          <w:p w:rsidR="00D92DF5" w:rsidRPr="00734E53" w:rsidRDefault="00D92DF5" w:rsidP="00A953BA">
            <w:pPr>
              <w:spacing w:after="0" w:line="240" w:lineRule="auto"/>
              <w:ind w:firstLine="540"/>
              <w:jc w:val="both"/>
              <w:rPr>
                <w:rFonts w:ascii="Times New Roman" w:hAnsi="Times New Roman" w:cs="Times New Roman"/>
                <w:sz w:val="26"/>
                <w:szCs w:val="26"/>
              </w:rPr>
            </w:pPr>
          </w:p>
        </w:tc>
        <w:tc>
          <w:tcPr>
            <w:tcW w:w="2961" w:type="dxa"/>
            <w:vAlign w:val="center"/>
          </w:tcPr>
          <w:p w:rsidR="00D92DF5" w:rsidRPr="00734E53" w:rsidRDefault="00D92DF5" w:rsidP="00A953BA">
            <w:pPr>
              <w:spacing w:after="0" w:line="240" w:lineRule="auto"/>
              <w:jc w:val="center"/>
              <w:rPr>
                <w:rFonts w:ascii="Times New Roman" w:hAnsi="Times New Roman" w:cs="Times New Roman"/>
                <w:b/>
                <w:bCs/>
                <w:sz w:val="26"/>
                <w:szCs w:val="26"/>
              </w:rPr>
            </w:pPr>
            <w:r w:rsidRPr="00734E53">
              <w:rPr>
                <w:rFonts w:ascii="Times New Roman" w:hAnsi="Times New Roman" w:cs="Times New Roman"/>
                <w:b/>
                <w:bCs/>
                <w:sz w:val="26"/>
                <w:szCs w:val="26"/>
              </w:rPr>
              <w:t xml:space="preserve">Средний % </w:t>
            </w:r>
          </w:p>
          <w:p w:rsidR="00D92DF5" w:rsidRPr="00734E53" w:rsidRDefault="00D92DF5" w:rsidP="00A953BA">
            <w:pPr>
              <w:spacing w:after="0" w:line="240" w:lineRule="auto"/>
              <w:jc w:val="center"/>
              <w:rPr>
                <w:rFonts w:ascii="Times New Roman" w:hAnsi="Times New Roman" w:cs="Times New Roman"/>
                <w:b/>
                <w:bCs/>
                <w:sz w:val="26"/>
                <w:szCs w:val="26"/>
              </w:rPr>
            </w:pPr>
            <w:r w:rsidRPr="00734E53">
              <w:rPr>
                <w:rFonts w:ascii="Times New Roman" w:hAnsi="Times New Roman" w:cs="Times New Roman"/>
                <w:b/>
                <w:bCs/>
                <w:sz w:val="26"/>
                <w:szCs w:val="26"/>
              </w:rPr>
              <w:t xml:space="preserve">выполнения </w:t>
            </w:r>
          </w:p>
          <w:p w:rsidR="00D92DF5" w:rsidRPr="00734E53" w:rsidRDefault="00D92DF5" w:rsidP="00A953BA">
            <w:pPr>
              <w:spacing w:after="0" w:line="240" w:lineRule="auto"/>
              <w:jc w:val="center"/>
              <w:rPr>
                <w:rFonts w:ascii="Times New Roman" w:hAnsi="Times New Roman" w:cs="Times New Roman"/>
                <w:b/>
                <w:bCs/>
                <w:sz w:val="26"/>
                <w:szCs w:val="26"/>
              </w:rPr>
            </w:pPr>
            <w:r w:rsidRPr="00734E53">
              <w:rPr>
                <w:rFonts w:ascii="Times New Roman" w:hAnsi="Times New Roman" w:cs="Times New Roman"/>
                <w:b/>
                <w:bCs/>
                <w:sz w:val="26"/>
                <w:szCs w:val="26"/>
              </w:rPr>
              <w:t>всего задания</w:t>
            </w:r>
          </w:p>
        </w:tc>
        <w:tc>
          <w:tcPr>
            <w:tcW w:w="3113" w:type="dxa"/>
            <w:vAlign w:val="center"/>
          </w:tcPr>
          <w:p w:rsidR="00D92DF5" w:rsidRPr="00734E53" w:rsidRDefault="00D92DF5" w:rsidP="00A953BA">
            <w:pPr>
              <w:spacing w:after="0" w:line="240" w:lineRule="auto"/>
              <w:ind w:firstLine="41"/>
              <w:jc w:val="center"/>
              <w:rPr>
                <w:rFonts w:ascii="Times New Roman" w:hAnsi="Times New Roman" w:cs="Times New Roman"/>
                <w:b/>
                <w:bCs/>
                <w:color w:val="0000FF"/>
                <w:sz w:val="26"/>
                <w:szCs w:val="26"/>
              </w:rPr>
            </w:pPr>
            <w:r w:rsidRPr="00734E53">
              <w:rPr>
                <w:rFonts w:ascii="Times New Roman" w:hAnsi="Times New Roman" w:cs="Times New Roman"/>
                <w:b/>
                <w:bCs/>
                <w:color w:val="0000FF"/>
                <w:sz w:val="26"/>
                <w:szCs w:val="26"/>
              </w:rPr>
              <w:t>22,5</w:t>
            </w:r>
          </w:p>
        </w:tc>
      </w:tr>
    </w:tbl>
    <w:p w:rsidR="00D92DF5" w:rsidRPr="00A953BA" w:rsidRDefault="00D92DF5" w:rsidP="00A953BA">
      <w:pPr>
        <w:spacing w:after="0" w:line="240" w:lineRule="auto"/>
        <w:ind w:firstLine="540"/>
        <w:jc w:val="both"/>
        <w:rPr>
          <w:rFonts w:ascii="Times New Roman" w:hAnsi="Times New Roman" w:cs="Times New Roman"/>
          <w:sz w:val="26"/>
          <w:szCs w:val="26"/>
        </w:rPr>
      </w:pPr>
    </w:p>
    <w:p w:rsidR="00D92DF5" w:rsidRPr="00A953BA" w:rsidRDefault="00D92DF5" w:rsidP="00A953BA">
      <w:pPr>
        <w:autoSpaceDE w:val="0"/>
        <w:autoSpaceDN w:val="0"/>
        <w:adjustRightInd w:val="0"/>
        <w:spacing w:after="0" w:line="240" w:lineRule="auto"/>
        <w:ind w:firstLine="540"/>
        <w:jc w:val="both"/>
        <w:rPr>
          <w:rFonts w:ascii="Times New Roman" w:hAnsi="Times New Roman" w:cs="Times New Roman"/>
          <w:b/>
          <w:bCs/>
          <w:sz w:val="26"/>
          <w:szCs w:val="26"/>
          <w:u w:val="single"/>
        </w:rPr>
      </w:pPr>
      <w:r w:rsidRPr="00A953BA">
        <w:rPr>
          <w:rFonts w:ascii="Times New Roman" w:hAnsi="Times New Roman" w:cs="Times New Roman"/>
          <w:b/>
          <w:bCs/>
          <w:color w:val="FF0000"/>
          <w:sz w:val="26"/>
          <w:szCs w:val="26"/>
        </w:rPr>
        <w:t>Итоговый показатель среднего процента выполнения заданий высокого уровней</w:t>
      </w:r>
      <w:r w:rsidRPr="00A953BA">
        <w:rPr>
          <w:rFonts w:ascii="Times New Roman" w:hAnsi="Times New Roman" w:cs="Times New Roman"/>
          <w:color w:val="FF0000"/>
          <w:sz w:val="26"/>
          <w:szCs w:val="26"/>
        </w:rPr>
        <w:t xml:space="preserve"> </w:t>
      </w:r>
      <w:r w:rsidRPr="00A953BA">
        <w:rPr>
          <w:rFonts w:ascii="Times New Roman" w:hAnsi="Times New Roman" w:cs="Times New Roman"/>
          <w:b/>
          <w:bCs/>
          <w:color w:val="FF0000"/>
          <w:sz w:val="26"/>
          <w:szCs w:val="26"/>
        </w:rPr>
        <w:t>сложности</w:t>
      </w:r>
      <w:r w:rsidRPr="00A953BA">
        <w:rPr>
          <w:rFonts w:ascii="Times New Roman" w:hAnsi="Times New Roman" w:cs="Times New Roman"/>
          <w:color w:val="FF0000"/>
          <w:sz w:val="26"/>
          <w:szCs w:val="26"/>
        </w:rPr>
        <w:t xml:space="preserve"> </w:t>
      </w:r>
      <w:r>
        <w:rPr>
          <w:rFonts w:ascii="Times New Roman" w:hAnsi="Times New Roman" w:cs="Times New Roman"/>
          <w:b/>
          <w:bCs/>
          <w:color w:val="FF0000"/>
          <w:sz w:val="26"/>
          <w:szCs w:val="26"/>
        </w:rPr>
        <w:t>второй</w:t>
      </w:r>
      <w:r w:rsidRPr="00A953BA">
        <w:rPr>
          <w:rFonts w:ascii="Times New Roman" w:hAnsi="Times New Roman" w:cs="Times New Roman"/>
          <w:b/>
          <w:bCs/>
          <w:color w:val="FF0000"/>
          <w:sz w:val="26"/>
          <w:szCs w:val="26"/>
        </w:rPr>
        <w:t xml:space="preserve"> части </w:t>
      </w:r>
      <w:r w:rsidRPr="00A953BA">
        <w:rPr>
          <w:rFonts w:ascii="Times New Roman" w:hAnsi="Times New Roman" w:cs="Times New Roman"/>
          <w:sz w:val="26"/>
          <w:szCs w:val="26"/>
        </w:rPr>
        <w:t xml:space="preserve">экзаменационной работы по информатике и ИКТ составил </w:t>
      </w:r>
      <w:r>
        <w:rPr>
          <w:rFonts w:ascii="Times New Roman" w:hAnsi="Times New Roman" w:cs="Times New Roman"/>
          <w:b/>
          <w:bCs/>
          <w:color w:val="FF0000"/>
          <w:sz w:val="26"/>
          <w:szCs w:val="26"/>
        </w:rPr>
        <w:t>31,3</w:t>
      </w:r>
      <w:r w:rsidRPr="00A953BA">
        <w:rPr>
          <w:rFonts w:ascii="Times New Roman" w:hAnsi="Times New Roman" w:cs="Times New Roman"/>
          <w:b/>
          <w:bCs/>
          <w:color w:val="FF0000"/>
          <w:sz w:val="26"/>
          <w:szCs w:val="26"/>
        </w:rPr>
        <w:t xml:space="preserve"> </w:t>
      </w:r>
      <w:r w:rsidRPr="00A953BA">
        <w:rPr>
          <w:rFonts w:ascii="Times New Roman" w:hAnsi="Times New Roman" w:cs="Times New Roman"/>
          <w:b/>
          <w:bCs/>
          <w:color w:val="FF0000"/>
          <w:sz w:val="28"/>
          <w:szCs w:val="28"/>
        </w:rPr>
        <w:t>%</w:t>
      </w:r>
      <w:r w:rsidRPr="00A953BA">
        <w:rPr>
          <w:rFonts w:ascii="Times New Roman" w:hAnsi="Times New Roman" w:cs="Times New Roman"/>
          <w:sz w:val="26"/>
          <w:szCs w:val="26"/>
        </w:rPr>
        <w:t xml:space="preserve">, что </w:t>
      </w:r>
      <w:r>
        <w:rPr>
          <w:rFonts w:ascii="Times New Roman" w:hAnsi="Times New Roman" w:cs="Times New Roman"/>
          <w:b/>
          <w:bCs/>
          <w:sz w:val="26"/>
          <w:szCs w:val="26"/>
        </w:rPr>
        <w:t>выш</w:t>
      </w:r>
      <w:r w:rsidRPr="00A953BA">
        <w:rPr>
          <w:rFonts w:ascii="Times New Roman" w:hAnsi="Times New Roman" w:cs="Times New Roman"/>
          <w:b/>
          <w:bCs/>
          <w:sz w:val="26"/>
          <w:szCs w:val="26"/>
        </w:rPr>
        <w:t>е</w:t>
      </w:r>
      <w:r w:rsidRPr="00A953BA">
        <w:rPr>
          <w:rFonts w:ascii="Times New Roman" w:hAnsi="Times New Roman" w:cs="Times New Roman"/>
          <w:sz w:val="26"/>
          <w:szCs w:val="26"/>
        </w:rPr>
        <w:t xml:space="preserve"> </w:t>
      </w:r>
      <w:r>
        <w:rPr>
          <w:rFonts w:ascii="Times New Roman" w:hAnsi="Times New Roman" w:cs="Times New Roman"/>
          <w:sz w:val="26"/>
          <w:szCs w:val="26"/>
        </w:rPr>
        <w:t>соответствующего показателя 2014</w:t>
      </w:r>
      <w:r w:rsidRPr="00A953BA">
        <w:rPr>
          <w:rFonts w:ascii="Times New Roman" w:hAnsi="Times New Roman" w:cs="Times New Roman"/>
          <w:sz w:val="26"/>
          <w:szCs w:val="26"/>
        </w:rPr>
        <w:t xml:space="preserve"> г. </w:t>
      </w:r>
      <w:r>
        <w:rPr>
          <w:rFonts w:ascii="Times New Roman" w:hAnsi="Times New Roman" w:cs="Times New Roman"/>
          <w:b/>
          <w:bCs/>
          <w:sz w:val="26"/>
          <w:szCs w:val="26"/>
        </w:rPr>
        <w:t>на 4,2</w:t>
      </w:r>
      <w:r w:rsidRPr="00A953BA">
        <w:rPr>
          <w:rFonts w:ascii="Times New Roman" w:hAnsi="Times New Roman" w:cs="Times New Roman"/>
          <w:b/>
          <w:bCs/>
          <w:sz w:val="26"/>
          <w:szCs w:val="26"/>
        </w:rPr>
        <w:t xml:space="preserve"> %</w:t>
      </w:r>
      <w:r w:rsidRPr="00A953BA">
        <w:rPr>
          <w:rFonts w:ascii="Times New Roman" w:hAnsi="Times New Roman" w:cs="Times New Roman"/>
          <w:sz w:val="26"/>
          <w:szCs w:val="26"/>
        </w:rPr>
        <w:t xml:space="preserve"> и позволяет констатировать, что только каждый третий участник основного </w:t>
      </w:r>
      <w:r>
        <w:rPr>
          <w:rFonts w:ascii="Times New Roman" w:hAnsi="Times New Roman" w:cs="Times New Roman"/>
          <w:sz w:val="26"/>
          <w:szCs w:val="26"/>
        </w:rPr>
        <w:t>государственного экзамена 2015</w:t>
      </w:r>
      <w:r w:rsidRPr="00A953BA">
        <w:rPr>
          <w:rFonts w:ascii="Times New Roman" w:hAnsi="Times New Roman" w:cs="Times New Roman"/>
          <w:sz w:val="26"/>
          <w:szCs w:val="26"/>
        </w:rPr>
        <w:t xml:space="preserve"> года по информатике и ИКТ при выполнении данных заданий </w:t>
      </w:r>
      <w:r>
        <w:rPr>
          <w:rFonts w:ascii="Times New Roman" w:hAnsi="Times New Roman" w:cs="Times New Roman"/>
          <w:b/>
          <w:bCs/>
          <w:sz w:val="26"/>
          <w:szCs w:val="26"/>
        </w:rPr>
        <w:t>не испытывал</w:t>
      </w:r>
      <w:r w:rsidRPr="00A953BA">
        <w:rPr>
          <w:rFonts w:ascii="Times New Roman" w:hAnsi="Times New Roman" w:cs="Times New Roman"/>
          <w:b/>
          <w:bCs/>
          <w:sz w:val="26"/>
          <w:szCs w:val="26"/>
        </w:rPr>
        <w:t xml:space="preserve"> серьезных</w:t>
      </w:r>
      <w:r w:rsidRPr="00A953BA">
        <w:rPr>
          <w:rFonts w:ascii="Times New Roman" w:hAnsi="Times New Roman" w:cs="Times New Roman"/>
          <w:sz w:val="26"/>
          <w:szCs w:val="26"/>
        </w:rPr>
        <w:t xml:space="preserve"> </w:t>
      </w:r>
      <w:r w:rsidRPr="00A953BA">
        <w:rPr>
          <w:rFonts w:ascii="Times New Roman" w:hAnsi="Times New Roman" w:cs="Times New Roman"/>
          <w:b/>
          <w:bCs/>
          <w:sz w:val="26"/>
          <w:szCs w:val="26"/>
        </w:rPr>
        <w:t>затруднений</w:t>
      </w:r>
      <w:r w:rsidRPr="00A953BA">
        <w:rPr>
          <w:rFonts w:ascii="Times New Roman" w:hAnsi="Times New Roman" w:cs="Times New Roman"/>
          <w:sz w:val="26"/>
          <w:szCs w:val="26"/>
        </w:rPr>
        <w:t>, что</w:t>
      </w:r>
      <w:r>
        <w:rPr>
          <w:rFonts w:ascii="Times New Roman" w:hAnsi="Times New Roman" w:cs="Times New Roman"/>
          <w:sz w:val="26"/>
          <w:szCs w:val="26"/>
        </w:rPr>
        <w:t>, как и в прошлом году,</w:t>
      </w:r>
      <w:r w:rsidRPr="00A953BA">
        <w:rPr>
          <w:rFonts w:ascii="Times New Roman" w:hAnsi="Times New Roman" w:cs="Times New Roman"/>
          <w:sz w:val="26"/>
          <w:szCs w:val="26"/>
        </w:rPr>
        <w:t xml:space="preserve"> подтверждает </w:t>
      </w:r>
      <w:r w:rsidRPr="00A953BA">
        <w:rPr>
          <w:rFonts w:ascii="Times New Roman" w:hAnsi="Times New Roman" w:cs="Times New Roman"/>
          <w:b/>
          <w:bCs/>
          <w:sz w:val="26"/>
          <w:szCs w:val="26"/>
          <w:u w:val="single"/>
        </w:rPr>
        <w:t xml:space="preserve">недостаточный уровень освоения выпускниками таких основных элементов содержания высокого уровня сложности, как: </w:t>
      </w:r>
    </w:p>
    <w:p w:rsidR="00D92DF5" w:rsidRPr="00A953BA" w:rsidRDefault="00D92DF5" w:rsidP="00A953BA">
      <w:pPr>
        <w:autoSpaceDE w:val="0"/>
        <w:autoSpaceDN w:val="0"/>
        <w:adjustRightInd w:val="0"/>
        <w:spacing w:after="0" w:line="240" w:lineRule="auto"/>
        <w:ind w:firstLine="540"/>
        <w:jc w:val="both"/>
        <w:rPr>
          <w:rFonts w:ascii="Times New Roman" w:hAnsi="Times New Roman" w:cs="Times New Roman"/>
          <w:sz w:val="26"/>
          <w:szCs w:val="26"/>
        </w:rPr>
      </w:pPr>
      <w:r w:rsidRPr="00A953BA">
        <w:rPr>
          <w:rFonts w:ascii="Times New Roman" w:hAnsi="Times New Roman" w:cs="Times New Roman"/>
          <w:sz w:val="26"/>
          <w:szCs w:val="26"/>
        </w:rPr>
        <w:t xml:space="preserve">- умение проводить обработку большого массива данных с использованием средств электронной таблицы или базы данных (задание </w:t>
      </w:r>
      <w:r>
        <w:rPr>
          <w:rFonts w:ascii="Times New Roman" w:hAnsi="Times New Roman" w:cs="Times New Roman"/>
          <w:sz w:val="26"/>
          <w:szCs w:val="26"/>
        </w:rPr>
        <w:t>19</w:t>
      </w:r>
      <w:r w:rsidRPr="00A953BA">
        <w:rPr>
          <w:rFonts w:ascii="Times New Roman" w:hAnsi="Times New Roman" w:cs="Times New Roman"/>
          <w:sz w:val="26"/>
          <w:szCs w:val="26"/>
        </w:rPr>
        <w:t>),</w:t>
      </w:r>
    </w:p>
    <w:p w:rsidR="00D92DF5" w:rsidRPr="00A953BA" w:rsidRDefault="00D92DF5" w:rsidP="00A953BA">
      <w:pPr>
        <w:autoSpaceDE w:val="0"/>
        <w:autoSpaceDN w:val="0"/>
        <w:adjustRightInd w:val="0"/>
        <w:spacing w:after="0" w:line="240" w:lineRule="auto"/>
        <w:ind w:firstLine="540"/>
        <w:jc w:val="both"/>
        <w:rPr>
          <w:rFonts w:ascii="Times New Roman" w:hAnsi="Times New Roman" w:cs="Times New Roman"/>
          <w:sz w:val="26"/>
          <w:szCs w:val="26"/>
        </w:rPr>
      </w:pPr>
      <w:r w:rsidRPr="00A953BA">
        <w:rPr>
          <w:rFonts w:ascii="Times New Roman" w:hAnsi="Times New Roman" w:cs="Times New Roman"/>
          <w:sz w:val="26"/>
          <w:szCs w:val="26"/>
        </w:rPr>
        <w:t xml:space="preserve">- умение написать короткий алгоритм в среде формального исполнителя или на языке программирования (задание </w:t>
      </w:r>
      <w:r>
        <w:rPr>
          <w:rFonts w:ascii="Times New Roman" w:hAnsi="Times New Roman" w:cs="Times New Roman"/>
          <w:sz w:val="26"/>
          <w:szCs w:val="26"/>
        </w:rPr>
        <w:t>20</w:t>
      </w:r>
      <w:r w:rsidRPr="00A953BA">
        <w:rPr>
          <w:rFonts w:ascii="Times New Roman" w:hAnsi="Times New Roman" w:cs="Times New Roman"/>
          <w:sz w:val="26"/>
          <w:szCs w:val="26"/>
        </w:rPr>
        <w:t>).</w:t>
      </w:r>
    </w:p>
    <w:p w:rsidR="00D92DF5" w:rsidRPr="00A953BA" w:rsidRDefault="00D92DF5" w:rsidP="00A953BA">
      <w:pPr>
        <w:spacing w:after="0" w:line="240" w:lineRule="auto"/>
        <w:rPr>
          <w:rFonts w:ascii="Times New Roman" w:hAnsi="Times New Roman" w:cs="Times New Roman"/>
          <w:b/>
          <w:bCs/>
          <w:color w:val="0000CC"/>
          <w:sz w:val="26"/>
          <w:szCs w:val="26"/>
        </w:rPr>
      </w:pPr>
    </w:p>
    <w:p w:rsidR="00D92DF5" w:rsidRPr="00A953BA" w:rsidRDefault="00D92DF5" w:rsidP="00A953BA">
      <w:pPr>
        <w:spacing w:after="0" w:line="240" w:lineRule="auto"/>
        <w:rPr>
          <w:rFonts w:ascii="Times New Roman" w:hAnsi="Times New Roman" w:cs="Times New Roman"/>
          <w:b/>
          <w:bCs/>
          <w:color w:val="0000CC"/>
          <w:sz w:val="26"/>
          <w:szCs w:val="26"/>
        </w:rPr>
      </w:pPr>
    </w:p>
    <w:p w:rsidR="00D92DF5" w:rsidRPr="00A953BA" w:rsidRDefault="00D92DF5" w:rsidP="00A953BA">
      <w:pPr>
        <w:spacing w:after="0" w:line="240" w:lineRule="auto"/>
        <w:ind w:firstLine="540"/>
        <w:jc w:val="both"/>
        <w:rPr>
          <w:rFonts w:ascii="Times New Roman" w:hAnsi="Times New Roman" w:cs="Times New Roman"/>
          <w:b/>
          <w:bCs/>
          <w:color w:val="0000CC"/>
          <w:sz w:val="26"/>
          <w:szCs w:val="26"/>
        </w:rPr>
      </w:pPr>
      <w:r w:rsidRPr="00A953BA">
        <w:rPr>
          <w:rFonts w:ascii="Times New Roman" w:hAnsi="Times New Roman" w:cs="Times New Roman"/>
          <w:b/>
          <w:bCs/>
          <w:color w:val="0000CC"/>
          <w:sz w:val="26"/>
          <w:szCs w:val="26"/>
        </w:rPr>
        <w:t xml:space="preserve">7. </w:t>
      </w:r>
      <w:r w:rsidRPr="00A953BA">
        <w:rPr>
          <w:rFonts w:ascii="Times New Roman" w:hAnsi="Times New Roman" w:cs="Times New Roman"/>
          <w:b/>
          <w:bCs/>
          <w:color w:val="0033CC"/>
          <w:sz w:val="26"/>
          <w:szCs w:val="26"/>
        </w:rPr>
        <w:t>Методические рекомендации по подготовке выпускников 11-х, 12-х классов образовательных учреждений Чукотского автономного округа к государственной (итоговой) аттестации в 2016 году</w:t>
      </w:r>
    </w:p>
    <w:p w:rsidR="00D92DF5" w:rsidRPr="00A953BA" w:rsidRDefault="00D92DF5" w:rsidP="00A953BA">
      <w:pPr>
        <w:spacing w:after="0" w:line="240" w:lineRule="auto"/>
        <w:ind w:firstLine="540"/>
        <w:jc w:val="both"/>
        <w:rPr>
          <w:rFonts w:ascii="Times New Roman" w:hAnsi="Times New Roman" w:cs="Times New Roman"/>
          <w:sz w:val="26"/>
          <w:szCs w:val="26"/>
        </w:rPr>
      </w:pPr>
      <w:r w:rsidRPr="00A953BA">
        <w:rPr>
          <w:rFonts w:ascii="Times New Roman" w:hAnsi="Times New Roman" w:cs="Times New Roman"/>
          <w:b/>
          <w:bCs/>
          <w:sz w:val="26"/>
          <w:szCs w:val="26"/>
        </w:rPr>
        <w:t>На основании информации</w:t>
      </w:r>
      <w:r w:rsidRPr="00A953BA">
        <w:rPr>
          <w:rFonts w:ascii="Times New Roman" w:hAnsi="Times New Roman" w:cs="Times New Roman"/>
          <w:sz w:val="26"/>
          <w:szCs w:val="26"/>
        </w:rPr>
        <w:t xml:space="preserve">, </w:t>
      </w:r>
      <w:r w:rsidRPr="00A953BA">
        <w:rPr>
          <w:rFonts w:ascii="Times New Roman" w:hAnsi="Times New Roman" w:cs="Times New Roman"/>
          <w:b/>
          <w:bCs/>
          <w:sz w:val="26"/>
          <w:szCs w:val="26"/>
        </w:rPr>
        <w:t>полученной по итогам анализа результатов основного государственного экзамена по информатике и ИКТ 2015 года</w:t>
      </w:r>
      <w:r w:rsidRPr="00A953BA">
        <w:rPr>
          <w:rFonts w:ascii="Times New Roman" w:hAnsi="Times New Roman" w:cs="Times New Roman"/>
          <w:sz w:val="26"/>
          <w:szCs w:val="26"/>
        </w:rPr>
        <w:t xml:space="preserve">, можно сформулировать следующие </w:t>
      </w:r>
      <w:r w:rsidRPr="00A953BA">
        <w:rPr>
          <w:rFonts w:ascii="Times New Roman" w:hAnsi="Times New Roman" w:cs="Times New Roman"/>
          <w:b/>
          <w:bCs/>
          <w:sz w:val="26"/>
          <w:szCs w:val="26"/>
        </w:rPr>
        <w:t>выводы:</w:t>
      </w:r>
    </w:p>
    <w:p w:rsidR="00D92DF5" w:rsidRPr="00A953BA" w:rsidRDefault="00D92DF5" w:rsidP="00A953BA">
      <w:pPr>
        <w:numPr>
          <w:ilvl w:val="0"/>
          <w:numId w:val="3"/>
        </w:numPr>
        <w:tabs>
          <w:tab w:val="left" w:pos="709"/>
        </w:tabs>
        <w:spacing w:after="0" w:line="240" w:lineRule="auto"/>
        <w:ind w:left="0" w:firstLine="540"/>
        <w:jc w:val="both"/>
        <w:rPr>
          <w:rFonts w:ascii="Times New Roman" w:hAnsi="Times New Roman" w:cs="Times New Roman"/>
          <w:sz w:val="26"/>
          <w:szCs w:val="26"/>
        </w:rPr>
      </w:pPr>
      <w:r w:rsidRPr="00A953BA">
        <w:rPr>
          <w:rFonts w:ascii="Times New Roman" w:hAnsi="Times New Roman" w:cs="Times New Roman"/>
          <w:b/>
          <w:bCs/>
          <w:sz w:val="26"/>
          <w:szCs w:val="26"/>
        </w:rPr>
        <w:t>средний балл выпускников 9-х классов 2015 года по Чукотскому автономному округу</w:t>
      </w:r>
      <w:r w:rsidRPr="00A953BA">
        <w:rPr>
          <w:rFonts w:ascii="Times New Roman" w:hAnsi="Times New Roman" w:cs="Times New Roman"/>
          <w:sz w:val="26"/>
          <w:szCs w:val="26"/>
        </w:rPr>
        <w:t xml:space="preserve"> по сравнению с аналогичным показателем 2014 г. </w:t>
      </w:r>
      <w:r w:rsidRPr="00A953BA">
        <w:rPr>
          <w:rFonts w:ascii="Times New Roman" w:hAnsi="Times New Roman" w:cs="Times New Roman"/>
          <w:b/>
          <w:bCs/>
          <w:sz w:val="26"/>
          <w:szCs w:val="26"/>
          <w:u w:val="single"/>
        </w:rPr>
        <w:t>незначительно повысился</w:t>
      </w:r>
      <w:r w:rsidRPr="00A953BA">
        <w:rPr>
          <w:rFonts w:ascii="Times New Roman" w:hAnsi="Times New Roman" w:cs="Times New Roman"/>
          <w:sz w:val="26"/>
          <w:szCs w:val="26"/>
        </w:rPr>
        <w:t>, что может служить подтверждением  сложившейся и стабильно функционирующей в образовательных организациях Чукотского автономного округа системы подготовки девятиклассников к сдаче основного государственного экзамена по информатике и ИКТ.</w:t>
      </w:r>
    </w:p>
    <w:p w:rsidR="00D92DF5" w:rsidRPr="00A953BA" w:rsidRDefault="00D92DF5" w:rsidP="00A953BA">
      <w:pPr>
        <w:autoSpaceDE w:val="0"/>
        <w:autoSpaceDN w:val="0"/>
        <w:adjustRightInd w:val="0"/>
        <w:spacing w:after="0" w:line="240" w:lineRule="auto"/>
        <w:ind w:firstLine="540"/>
        <w:jc w:val="both"/>
        <w:rPr>
          <w:rFonts w:ascii="Times New Roman" w:hAnsi="Times New Roman" w:cs="Times New Roman"/>
          <w:b/>
          <w:bCs/>
          <w:sz w:val="26"/>
          <w:szCs w:val="26"/>
        </w:rPr>
      </w:pPr>
      <w:r w:rsidRPr="00A953BA">
        <w:rPr>
          <w:rFonts w:ascii="Times New Roman" w:hAnsi="Times New Roman" w:cs="Times New Roman"/>
          <w:b/>
          <w:bCs/>
          <w:sz w:val="26"/>
          <w:szCs w:val="26"/>
        </w:rPr>
        <w:t>2. Анализ результатов экзаменуемых 2015 г. в разрезе частей экзаменационной работы показал следующее:</w:t>
      </w:r>
    </w:p>
    <w:p w:rsidR="00D92DF5" w:rsidRPr="00A953BA" w:rsidRDefault="00D92DF5" w:rsidP="00A953BA">
      <w:pPr>
        <w:autoSpaceDE w:val="0"/>
        <w:autoSpaceDN w:val="0"/>
        <w:adjustRightInd w:val="0"/>
        <w:spacing w:after="0" w:line="240" w:lineRule="auto"/>
        <w:ind w:firstLine="540"/>
        <w:jc w:val="both"/>
        <w:rPr>
          <w:rFonts w:ascii="Times New Roman" w:hAnsi="Times New Roman" w:cs="Times New Roman"/>
          <w:sz w:val="26"/>
          <w:szCs w:val="26"/>
        </w:rPr>
      </w:pPr>
      <w:r w:rsidRPr="00A953BA">
        <w:rPr>
          <w:rFonts w:ascii="Times New Roman" w:hAnsi="Times New Roman" w:cs="Times New Roman"/>
          <w:b/>
          <w:bCs/>
          <w:sz w:val="26"/>
          <w:szCs w:val="26"/>
        </w:rPr>
        <w:t xml:space="preserve"> - </w:t>
      </w:r>
      <w:r w:rsidRPr="00A953BA">
        <w:rPr>
          <w:rFonts w:ascii="Times New Roman" w:hAnsi="Times New Roman" w:cs="Times New Roman"/>
          <w:b/>
          <w:bCs/>
          <w:sz w:val="26"/>
          <w:szCs w:val="26"/>
          <w:u w:val="single"/>
        </w:rPr>
        <w:t>наиболее успешным</w:t>
      </w:r>
      <w:r w:rsidRPr="00A953BA">
        <w:rPr>
          <w:rFonts w:ascii="Times New Roman" w:hAnsi="Times New Roman" w:cs="Times New Roman"/>
          <w:sz w:val="26"/>
          <w:szCs w:val="26"/>
        </w:rPr>
        <w:t xml:space="preserve"> для участников ОГЭ 2015 г. стало </w:t>
      </w:r>
      <w:r w:rsidRPr="00A953BA">
        <w:rPr>
          <w:rFonts w:ascii="Times New Roman" w:hAnsi="Times New Roman" w:cs="Times New Roman"/>
          <w:b/>
          <w:bCs/>
          <w:sz w:val="26"/>
          <w:szCs w:val="26"/>
          <w:u w:val="single"/>
        </w:rPr>
        <w:t>выполнение заданий базового и повышенного уровня сложности</w:t>
      </w:r>
      <w:r w:rsidRPr="00A953BA">
        <w:rPr>
          <w:rFonts w:ascii="Times New Roman" w:hAnsi="Times New Roman" w:cs="Times New Roman"/>
          <w:sz w:val="26"/>
          <w:szCs w:val="26"/>
        </w:rPr>
        <w:t xml:space="preserve"> 1 части КИМ; </w:t>
      </w:r>
    </w:p>
    <w:p w:rsidR="00D92DF5" w:rsidRPr="00A953BA" w:rsidRDefault="00D92DF5" w:rsidP="00A953BA">
      <w:pPr>
        <w:autoSpaceDE w:val="0"/>
        <w:autoSpaceDN w:val="0"/>
        <w:adjustRightInd w:val="0"/>
        <w:spacing w:after="0" w:line="240" w:lineRule="auto"/>
        <w:ind w:firstLine="540"/>
        <w:jc w:val="both"/>
        <w:rPr>
          <w:rFonts w:ascii="Times New Roman" w:hAnsi="Times New Roman" w:cs="Times New Roman"/>
          <w:sz w:val="26"/>
          <w:szCs w:val="26"/>
        </w:rPr>
      </w:pPr>
      <w:r w:rsidRPr="00A953BA">
        <w:rPr>
          <w:rFonts w:ascii="Times New Roman" w:hAnsi="Times New Roman" w:cs="Times New Roman"/>
          <w:sz w:val="26"/>
          <w:szCs w:val="26"/>
        </w:rPr>
        <w:t xml:space="preserve">- </w:t>
      </w:r>
      <w:r w:rsidRPr="00A953BA">
        <w:rPr>
          <w:rFonts w:ascii="Times New Roman" w:hAnsi="Times New Roman" w:cs="Times New Roman"/>
          <w:b/>
          <w:bCs/>
          <w:sz w:val="26"/>
          <w:szCs w:val="26"/>
          <w:u w:val="single"/>
        </w:rPr>
        <w:t>выполнение заданий высокого уровней сложности</w:t>
      </w:r>
      <w:r w:rsidRPr="00AB79F2">
        <w:rPr>
          <w:rFonts w:ascii="Times New Roman" w:hAnsi="Times New Roman" w:cs="Times New Roman"/>
          <w:b/>
          <w:bCs/>
          <w:sz w:val="26"/>
          <w:szCs w:val="26"/>
        </w:rPr>
        <w:t xml:space="preserve"> </w:t>
      </w:r>
      <w:r>
        <w:rPr>
          <w:rFonts w:ascii="Times New Roman" w:hAnsi="Times New Roman" w:cs="Times New Roman"/>
          <w:sz w:val="26"/>
          <w:szCs w:val="26"/>
        </w:rPr>
        <w:t>2</w:t>
      </w:r>
      <w:r w:rsidRPr="00A953BA">
        <w:rPr>
          <w:rFonts w:ascii="Times New Roman" w:hAnsi="Times New Roman" w:cs="Times New Roman"/>
          <w:sz w:val="26"/>
          <w:szCs w:val="26"/>
        </w:rPr>
        <w:t xml:space="preserve"> части экзаменационной работы </w:t>
      </w:r>
      <w:r w:rsidRPr="00A953BA">
        <w:rPr>
          <w:rFonts w:ascii="Times New Roman" w:hAnsi="Times New Roman" w:cs="Times New Roman"/>
          <w:b/>
          <w:bCs/>
          <w:sz w:val="26"/>
          <w:szCs w:val="26"/>
        </w:rPr>
        <w:t xml:space="preserve">вызывало </w:t>
      </w:r>
      <w:r w:rsidRPr="00A953BA">
        <w:rPr>
          <w:rFonts w:ascii="Times New Roman" w:hAnsi="Times New Roman" w:cs="Times New Roman"/>
          <w:sz w:val="26"/>
          <w:szCs w:val="26"/>
        </w:rPr>
        <w:t xml:space="preserve">у участников экзамена </w:t>
      </w:r>
      <w:r w:rsidRPr="00A953BA">
        <w:rPr>
          <w:rFonts w:ascii="Times New Roman" w:hAnsi="Times New Roman" w:cs="Times New Roman"/>
          <w:b/>
          <w:bCs/>
          <w:sz w:val="26"/>
          <w:szCs w:val="26"/>
        </w:rPr>
        <w:t>затруднения</w:t>
      </w:r>
      <w:r w:rsidRPr="00A953BA">
        <w:rPr>
          <w:rFonts w:ascii="Times New Roman" w:hAnsi="Times New Roman" w:cs="Times New Roman"/>
          <w:sz w:val="26"/>
          <w:szCs w:val="26"/>
        </w:rPr>
        <w:t>.</w:t>
      </w:r>
    </w:p>
    <w:p w:rsidR="00D92DF5" w:rsidRPr="00A953BA" w:rsidRDefault="00D92DF5" w:rsidP="00A953BA">
      <w:pPr>
        <w:spacing w:after="0" w:line="240" w:lineRule="auto"/>
        <w:ind w:firstLine="540"/>
        <w:jc w:val="both"/>
        <w:rPr>
          <w:rFonts w:ascii="Times New Roman" w:hAnsi="Times New Roman" w:cs="Times New Roman"/>
          <w:b/>
          <w:bCs/>
          <w:sz w:val="26"/>
          <w:szCs w:val="26"/>
        </w:rPr>
      </w:pPr>
      <w:r w:rsidRPr="00A953BA">
        <w:rPr>
          <w:rFonts w:ascii="Times New Roman" w:hAnsi="Times New Roman" w:cs="Times New Roman"/>
          <w:b/>
          <w:bCs/>
          <w:sz w:val="26"/>
          <w:szCs w:val="26"/>
        </w:rPr>
        <w:t xml:space="preserve">3. </w:t>
      </w:r>
      <w:r>
        <w:rPr>
          <w:rFonts w:ascii="Times New Roman" w:hAnsi="Times New Roman" w:cs="Times New Roman"/>
          <w:b/>
          <w:bCs/>
          <w:sz w:val="26"/>
          <w:szCs w:val="26"/>
        </w:rPr>
        <w:t>Незначительное повышение</w:t>
      </w:r>
      <w:r w:rsidRPr="00A953BA">
        <w:rPr>
          <w:rFonts w:ascii="Times New Roman" w:hAnsi="Times New Roman" w:cs="Times New Roman"/>
          <w:b/>
          <w:bCs/>
          <w:sz w:val="26"/>
          <w:szCs w:val="26"/>
        </w:rPr>
        <w:t xml:space="preserve"> показателя </w:t>
      </w:r>
      <w:r w:rsidRPr="00A953BA">
        <w:rPr>
          <w:rFonts w:ascii="Times New Roman" w:hAnsi="Times New Roman" w:cs="Times New Roman"/>
          <w:sz w:val="26"/>
          <w:szCs w:val="26"/>
        </w:rPr>
        <w:t xml:space="preserve">среднего балла выпускников 9-х классов </w:t>
      </w:r>
      <w:r w:rsidRPr="00A953BA">
        <w:rPr>
          <w:rFonts w:ascii="Times New Roman" w:hAnsi="Times New Roman" w:cs="Times New Roman"/>
          <w:b/>
          <w:bCs/>
          <w:sz w:val="26"/>
          <w:szCs w:val="26"/>
        </w:rPr>
        <w:t>по итогам основного государственного экзамена по информатике и ИКТ 2015 года</w:t>
      </w:r>
      <w:r w:rsidRPr="00A953BA">
        <w:rPr>
          <w:rFonts w:ascii="Times New Roman" w:hAnsi="Times New Roman" w:cs="Times New Roman"/>
          <w:sz w:val="26"/>
          <w:szCs w:val="26"/>
        </w:rPr>
        <w:t xml:space="preserve"> подтверждает </w:t>
      </w:r>
      <w:r w:rsidRPr="00A953BA">
        <w:rPr>
          <w:rFonts w:ascii="Times New Roman" w:hAnsi="Times New Roman" w:cs="Times New Roman"/>
          <w:b/>
          <w:bCs/>
          <w:sz w:val="26"/>
          <w:szCs w:val="26"/>
        </w:rPr>
        <w:t xml:space="preserve">наличие в образовательных организациях округа </w:t>
      </w:r>
      <w:r>
        <w:rPr>
          <w:rFonts w:ascii="Times New Roman" w:hAnsi="Times New Roman" w:cs="Times New Roman"/>
          <w:b/>
          <w:bCs/>
          <w:sz w:val="26"/>
          <w:szCs w:val="26"/>
        </w:rPr>
        <w:t>достаточно стабильно</w:t>
      </w:r>
      <w:r w:rsidRPr="00A953BA">
        <w:rPr>
          <w:rFonts w:ascii="Times New Roman" w:hAnsi="Times New Roman" w:cs="Times New Roman"/>
          <w:b/>
          <w:bCs/>
          <w:sz w:val="26"/>
          <w:szCs w:val="26"/>
        </w:rPr>
        <w:t xml:space="preserve"> функционирующей системы предпрофильной подготовки по данному общеобразовательному предмету.</w:t>
      </w:r>
    </w:p>
    <w:p w:rsidR="00D92DF5" w:rsidRPr="00A953BA" w:rsidRDefault="00D92DF5" w:rsidP="00A953BA">
      <w:pPr>
        <w:tabs>
          <w:tab w:val="left" w:pos="9540"/>
        </w:tabs>
        <w:spacing w:after="0" w:line="240" w:lineRule="auto"/>
        <w:ind w:firstLine="540"/>
        <w:jc w:val="both"/>
        <w:rPr>
          <w:rFonts w:ascii="Times New Roman" w:hAnsi="Times New Roman" w:cs="Times New Roman"/>
          <w:b/>
          <w:bCs/>
          <w:color w:val="0000FF"/>
          <w:sz w:val="26"/>
          <w:szCs w:val="26"/>
        </w:rPr>
      </w:pPr>
      <w:r w:rsidRPr="00A953BA">
        <w:rPr>
          <w:rFonts w:ascii="Times New Roman" w:hAnsi="Times New Roman" w:cs="Times New Roman"/>
          <w:sz w:val="26"/>
          <w:szCs w:val="26"/>
        </w:rPr>
        <w:t xml:space="preserve">Анализ результатов основного государственного экзамена по информатике и ИКТ 2015 года позволяет сформулировать, как и в предыдущие годы, </w:t>
      </w:r>
      <w:r w:rsidRPr="00A953BA">
        <w:rPr>
          <w:rFonts w:ascii="Times New Roman" w:hAnsi="Times New Roman" w:cs="Times New Roman"/>
          <w:b/>
          <w:bCs/>
          <w:color w:val="FF0000"/>
          <w:sz w:val="26"/>
          <w:szCs w:val="26"/>
        </w:rPr>
        <w:t>некоторые рекомендации</w:t>
      </w:r>
      <w:r w:rsidRPr="00A953BA">
        <w:rPr>
          <w:rFonts w:ascii="Times New Roman" w:hAnsi="Times New Roman" w:cs="Times New Roman"/>
          <w:sz w:val="26"/>
          <w:szCs w:val="26"/>
        </w:rPr>
        <w:t xml:space="preserve"> </w:t>
      </w:r>
      <w:r w:rsidRPr="0091160E">
        <w:rPr>
          <w:rFonts w:ascii="Times New Roman" w:hAnsi="Times New Roman" w:cs="Times New Roman"/>
          <w:b/>
          <w:bCs/>
          <w:sz w:val="26"/>
          <w:szCs w:val="26"/>
        </w:rPr>
        <w:t>для учителей (преподавателей) информатики и ИКТ образовательных организаций Чукотского автономного округа</w:t>
      </w:r>
      <w:r w:rsidRPr="00A953BA">
        <w:rPr>
          <w:rFonts w:ascii="Times New Roman" w:hAnsi="Times New Roman" w:cs="Times New Roman"/>
          <w:sz w:val="26"/>
          <w:szCs w:val="26"/>
        </w:rPr>
        <w:t xml:space="preserve"> </w:t>
      </w:r>
      <w:r w:rsidRPr="00A953BA">
        <w:rPr>
          <w:rFonts w:ascii="Times New Roman" w:hAnsi="Times New Roman" w:cs="Times New Roman"/>
          <w:b/>
          <w:bCs/>
          <w:color w:val="0000FF"/>
          <w:sz w:val="26"/>
          <w:szCs w:val="26"/>
        </w:rPr>
        <w:t>по совершенствованию</w:t>
      </w:r>
      <w:r w:rsidRPr="00A953BA">
        <w:rPr>
          <w:rFonts w:ascii="Times New Roman" w:hAnsi="Times New Roman" w:cs="Times New Roman"/>
          <w:color w:val="0000FF"/>
          <w:sz w:val="26"/>
          <w:szCs w:val="26"/>
        </w:rPr>
        <w:t xml:space="preserve"> </w:t>
      </w:r>
      <w:r w:rsidRPr="00A953BA">
        <w:rPr>
          <w:rFonts w:ascii="Times New Roman" w:hAnsi="Times New Roman" w:cs="Times New Roman"/>
          <w:b/>
          <w:bCs/>
          <w:color w:val="0000FF"/>
          <w:sz w:val="26"/>
          <w:szCs w:val="26"/>
        </w:rPr>
        <w:t>процесса преподавания и</w:t>
      </w:r>
      <w:r w:rsidRPr="00A953BA">
        <w:rPr>
          <w:rFonts w:ascii="Times New Roman" w:hAnsi="Times New Roman" w:cs="Times New Roman"/>
          <w:color w:val="0000FF"/>
          <w:sz w:val="26"/>
          <w:szCs w:val="26"/>
        </w:rPr>
        <w:t xml:space="preserve"> </w:t>
      </w:r>
      <w:r w:rsidRPr="00A953BA">
        <w:rPr>
          <w:rFonts w:ascii="Times New Roman" w:hAnsi="Times New Roman" w:cs="Times New Roman"/>
          <w:b/>
          <w:bCs/>
          <w:color w:val="0000FF"/>
          <w:sz w:val="26"/>
          <w:szCs w:val="26"/>
        </w:rPr>
        <w:t>подготовки учащихся по данному общеобразовательному предмету к государственной (итоговой) аттестации в форме основного государственного экзамена в 2016 году:</w:t>
      </w:r>
    </w:p>
    <w:p w:rsidR="00D92DF5" w:rsidRPr="00A953BA" w:rsidRDefault="00D92DF5" w:rsidP="00A953BA">
      <w:pPr>
        <w:autoSpaceDE w:val="0"/>
        <w:autoSpaceDN w:val="0"/>
        <w:adjustRightInd w:val="0"/>
        <w:spacing w:after="0" w:line="240" w:lineRule="auto"/>
        <w:ind w:firstLine="510"/>
        <w:jc w:val="both"/>
        <w:rPr>
          <w:rFonts w:ascii="Times New Roman" w:hAnsi="Times New Roman" w:cs="Times New Roman"/>
          <w:color w:val="000000"/>
          <w:sz w:val="26"/>
          <w:szCs w:val="26"/>
        </w:rPr>
      </w:pPr>
      <w:r w:rsidRPr="00A953BA">
        <w:rPr>
          <w:rFonts w:ascii="Times New Roman" w:hAnsi="Times New Roman" w:cs="Times New Roman"/>
          <w:b/>
          <w:bCs/>
          <w:sz w:val="26"/>
          <w:szCs w:val="26"/>
        </w:rPr>
        <w:t>1.</w:t>
      </w:r>
      <w:r w:rsidRPr="00A953BA">
        <w:rPr>
          <w:rFonts w:ascii="Times New Roman" w:hAnsi="Times New Roman" w:cs="Times New Roman"/>
          <w:sz w:val="26"/>
          <w:szCs w:val="26"/>
        </w:rPr>
        <w:t xml:space="preserve"> при подготовке выпускников 9-х классов к основному государственному экзамену 2016 г. учителям </w:t>
      </w:r>
      <w:r w:rsidRPr="00A953BA">
        <w:rPr>
          <w:rFonts w:ascii="Times New Roman" w:hAnsi="Times New Roman" w:cs="Times New Roman"/>
          <w:b/>
          <w:bCs/>
          <w:color w:val="000000"/>
          <w:sz w:val="26"/>
          <w:szCs w:val="26"/>
          <w:u w:val="single"/>
        </w:rPr>
        <w:t>задания демонстрационной версии экзамена надо рассматривать только как ориентиры, показывающие примерные образцы заданий, которые могут стоять на соответствующих позициях</w:t>
      </w:r>
      <w:r w:rsidRPr="00A953BA">
        <w:rPr>
          <w:rFonts w:ascii="Times New Roman" w:hAnsi="Times New Roman" w:cs="Times New Roman"/>
          <w:color w:val="000000"/>
          <w:sz w:val="26"/>
          <w:szCs w:val="26"/>
        </w:rPr>
        <w:t>. Натаскивание выпускников на определенный тип заданий может привести к тому, что они будут не готовы к выполнению заданий, немного отличающихся по формату от тех, которые были ими многократно разобраны.</w:t>
      </w:r>
    </w:p>
    <w:p w:rsidR="00D92DF5" w:rsidRPr="00A953BA" w:rsidRDefault="00D92DF5" w:rsidP="002434E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b/>
          <w:bCs/>
          <w:sz w:val="26"/>
          <w:szCs w:val="26"/>
        </w:rPr>
        <w:t>2</w:t>
      </w:r>
      <w:r w:rsidRPr="002434E7">
        <w:rPr>
          <w:rFonts w:ascii="Times New Roman" w:hAnsi="Times New Roman" w:cs="Times New Roman"/>
          <w:b/>
          <w:bCs/>
          <w:sz w:val="26"/>
          <w:szCs w:val="26"/>
        </w:rPr>
        <w:t>.</w:t>
      </w:r>
      <w:r w:rsidRPr="002434E7">
        <w:rPr>
          <w:rFonts w:ascii="Times New Roman" w:hAnsi="Times New Roman" w:cs="Times New Roman"/>
          <w:sz w:val="26"/>
          <w:szCs w:val="26"/>
        </w:rPr>
        <w:t xml:space="preserve"> Для объективизации оценивания развернутых ответов можно использовать критерии оценивания заданий ОГЭ, в которых</w:t>
      </w:r>
      <w:r w:rsidRPr="00A953BA">
        <w:rPr>
          <w:rFonts w:ascii="Times New Roman" w:hAnsi="Times New Roman" w:cs="Times New Roman"/>
          <w:sz w:val="26"/>
          <w:szCs w:val="26"/>
        </w:rPr>
        <w:t xml:space="preserve"> выделены элементы верного ответа и даны указания к оцениванию. </w:t>
      </w:r>
    </w:p>
    <w:p w:rsidR="00D92DF5" w:rsidRPr="002434E7" w:rsidRDefault="00D92DF5" w:rsidP="002434E7">
      <w:pPr>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b/>
          <w:bCs/>
          <w:sz w:val="26"/>
          <w:szCs w:val="26"/>
        </w:rPr>
        <w:t>3</w:t>
      </w:r>
      <w:r w:rsidRPr="002434E7">
        <w:rPr>
          <w:rFonts w:ascii="Times New Roman" w:hAnsi="Times New Roman" w:cs="Times New Roman"/>
          <w:b/>
          <w:bCs/>
          <w:sz w:val="26"/>
          <w:szCs w:val="26"/>
        </w:rPr>
        <w:t>.</w:t>
      </w:r>
      <w:r w:rsidRPr="002434E7">
        <w:rPr>
          <w:rFonts w:ascii="Times New Roman" w:hAnsi="Times New Roman" w:cs="Times New Roman"/>
          <w:sz w:val="26"/>
          <w:szCs w:val="26"/>
        </w:rPr>
        <w:t xml:space="preserve"> </w:t>
      </w:r>
      <w:r w:rsidRPr="002434E7">
        <w:rPr>
          <w:rFonts w:ascii="Times New Roman" w:hAnsi="Times New Roman" w:cs="Times New Roman"/>
          <w:color w:val="000000"/>
          <w:sz w:val="26"/>
          <w:szCs w:val="26"/>
        </w:rPr>
        <w:t xml:space="preserve">В качестве ресурсов, которые полезно использовать при подготовке к ОГЭ по информатике, можно рекомендовать такие </w:t>
      </w:r>
      <w:r>
        <w:rPr>
          <w:rFonts w:ascii="Times New Roman" w:hAnsi="Times New Roman" w:cs="Times New Roman"/>
          <w:color w:val="000000"/>
          <w:sz w:val="26"/>
          <w:szCs w:val="26"/>
        </w:rPr>
        <w:t xml:space="preserve">бесплатные ресурсы, как ресурс </w:t>
      </w:r>
      <w:r w:rsidRPr="002434E7">
        <w:rPr>
          <w:rFonts w:ascii="Times New Roman" w:hAnsi="Times New Roman" w:cs="Times New Roman"/>
          <w:color w:val="000000"/>
          <w:sz w:val="26"/>
          <w:szCs w:val="26"/>
        </w:rPr>
        <w:t>К.Ю.</w:t>
      </w:r>
      <w:r>
        <w:rPr>
          <w:rFonts w:ascii="Times New Roman" w:hAnsi="Times New Roman" w:cs="Times New Roman"/>
          <w:color w:val="000000"/>
          <w:sz w:val="26"/>
          <w:szCs w:val="26"/>
        </w:rPr>
        <w:t xml:space="preserve"> </w:t>
      </w:r>
      <w:r w:rsidRPr="002434E7">
        <w:rPr>
          <w:rFonts w:ascii="Times New Roman" w:hAnsi="Times New Roman" w:cs="Times New Roman"/>
          <w:color w:val="000000"/>
          <w:sz w:val="26"/>
          <w:szCs w:val="26"/>
        </w:rPr>
        <w:t>Полякова</w:t>
      </w:r>
      <w:r>
        <w:rPr>
          <w:rFonts w:ascii="Times New Roman" w:hAnsi="Times New Roman" w:cs="Times New Roman"/>
          <w:color w:val="000000"/>
          <w:sz w:val="26"/>
          <w:szCs w:val="26"/>
        </w:rPr>
        <w:t xml:space="preserve"> </w:t>
      </w:r>
      <w:r w:rsidRPr="002434E7">
        <w:rPr>
          <w:rFonts w:ascii="Times New Roman" w:hAnsi="Times New Roman" w:cs="Times New Roman"/>
          <w:color w:val="0000FF"/>
          <w:sz w:val="26"/>
          <w:szCs w:val="26"/>
        </w:rPr>
        <w:t xml:space="preserve">http://kpolyakov.narod.ru/ </w:t>
      </w:r>
      <w:r w:rsidRPr="002434E7">
        <w:rPr>
          <w:rFonts w:ascii="Times New Roman" w:hAnsi="Times New Roman" w:cs="Times New Roman"/>
          <w:color w:val="000000"/>
          <w:sz w:val="26"/>
          <w:szCs w:val="26"/>
        </w:rPr>
        <w:t>(разделы</w:t>
      </w:r>
      <w:r>
        <w:rPr>
          <w:rFonts w:ascii="Times New Roman" w:hAnsi="Times New Roman" w:cs="Times New Roman"/>
          <w:color w:val="000000"/>
          <w:sz w:val="26"/>
          <w:szCs w:val="26"/>
        </w:rPr>
        <w:t xml:space="preserve"> </w:t>
      </w:r>
      <w:r w:rsidRPr="002434E7">
        <w:rPr>
          <w:rFonts w:ascii="Times New Roman" w:hAnsi="Times New Roman" w:cs="Times New Roman"/>
          <w:color w:val="0000FF"/>
          <w:sz w:val="26"/>
          <w:szCs w:val="26"/>
        </w:rPr>
        <w:t xml:space="preserve">http://kpolyakov.narod.ru/school/ege.htm </w:t>
      </w:r>
      <w:r w:rsidRPr="002434E7">
        <w:rPr>
          <w:rFonts w:ascii="Times New Roman" w:hAnsi="Times New Roman" w:cs="Times New Roman"/>
          <w:color w:val="000000"/>
          <w:sz w:val="26"/>
          <w:szCs w:val="26"/>
        </w:rPr>
        <w:t xml:space="preserve">и </w:t>
      </w:r>
      <w:hyperlink r:id="rId8" w:history="1">
        <w:r w:rsidRPr="004C7F18">
          <w:rPr>
            <w:rStyle w:val="Hyperlink"/>
            <w:rFonts w:ascii="Times New Roman" w:hAnsi="Times New Roman" w:cs="Times New Roman"/>
            <w:sz w:val="26"/>
            <w:szCs w:val="26"/>
          </w:rPr>
          <w:t>http://kpolyakov.narod.ru/school/kumir.htm</w:t>
        </w:r>
      </w:hyperlink>
      <w:r>
        <w:rPr>
          <w:rFonts w:ascii="Times New Roman" w:hAnsi="Times New Roman" w:cs="Times New Roman"/>
          <w:color w:val="000000"/>
          <w:sz w:val="26"/>
          <w:szCs w:val="26"/>
        </w:rPr>
        <w:t xml:space="preserve">), </w:t>
      </w:r>
      <w:r w:rsidRPr="002434E7">
        <w:rPr>
          <w:rFonts w:ascii="Times New Roman" w:hAnsi="Times New Roman" w:cs="Times New Roman"/>
          <w:color w:val="000000"/>
          <w:sz w:val="26"/>
          <w:szCs w:val="26"/>
        </w:rPr>
        <w:t xml:space="preserve">ресурс </w:t>
      </w:r>
      <w:r w:rsidRPr="002434E7">
        <w:rPr>
          <w:rFonts w:ascii="Times New Roman" w:hAnsi="Times New Roman" w:cs="Times New Roman"/>
          <w:color w:val="0000FF"/>
          <w:sz w:val="26"/>
          <w:szCs w:val="26"/>
        </w:rPr>
        <w:t xml:space="preserve">http://ege.yandex.ru/ </w:t>
      </w:r>
      <w:r w:rsidRPr="002434E7">
        <w:rPr>
          <w:rFonts w:ascii="Times New Roman" w:hAnsi="Times New Roman" w:cs="Times New Roman"/>
          <w:color w:val="000000"/>
          <w:sz w:val="26"/>
          <w:szCs w:val="26"/>
        </w:rPr>
        <w:t xml:space="preserve">(раздел </w:t>
      </w:r>
      <w:r w:rsidRPr="002434E7">
        <w:rPr>
          <w:rFonts w:ascii="Times New Roman" w:hAnsi="Times New Roman" w:cs="Times New Roman"/>
          <w:color w:val="0000FF"/>
          <w:sz w:val="26"/>
          <w:szCs w:val="26"/>
        </w:rPr>
        <w:t>http://ege.yandex.ru/informatics/</w:t>
      </w:r>
      <w:r>
        <w:rPr>
          <w:rFonts w:ascii="Times New Roman" w:hAnsi="Times New Roman" w:cs="Times New Roman"/>
          <w:color w:val="000000"/>
          <w:sz w:val="26"/>
          <w:szCs w:val="26"/>
        </w:rPr>
        <w:t xml:space="preserve">), а также </w:t>
      </w:r>
      <w:r w:rsidRPr="002434E7">
        <w:rPr>
          <w:rFonts w:ascii="Times New Roman" w:hAnsi="Times New Roman" w:cs="Times New Roman"/>
          <w:color w:val="000000"/>
          <w:sz w:val="26"/>
          <w:szCs w:val="26"/>
        </w:rPr>
        <w:t xml:space="preserve">специализированный ресурс по информатике и математике </w:t>
      </w:r>
      <w:r w:rsidRPr="002434E7">
        <w:rPr>
          <w:rFonts w:ascii="Times New Roman" w:hAnsi="Times New Roman" w:cs="Times New Roman"/>
          <w:color w:val="0000FF"/>
          <w:sz w:val="26"/>
          <w:szCs w:val="26"/>
        </w:rPr>
        <w:t>http://ege-go.ru/</w:t>
      </w:r>
      <w:r w:rsidRPr="002434E7">
        <w:rPr>
          <w:rFonts w:ascii="Times New Roman" w:hAnsi="Times New Roman" w:cs="Times New Roman"/>
          <w:color w:val="000000"/>
          <w:sz w:val="26"/>
          <w:szCs w:val="26"/>
        </w:rPr>
        <w:t>.</w:t>
      </w:r>
      <w:r w:rsidRPr="002434E7">
        <w:rPr>
          <w:rFonts w:ascii="Times New Roman" w:hAnsi="Times New Roman" w:cs="Times New Roman"/>
          <w:sz w:val="26"/>
          <w:szCs w:val="26"/>
        </w:rPr>
        <w:t xml:space="preserve"> </w:t>
      </w:r>
    </w:p>
    <w:p w:rsidR="00D92DF5" w:rsidRPr="002434E7" w:rsidRDefault="00D92DF5" w:rsidP="002434E7">
      <w:pPr>
        <w:autoSpaceDE w:val="0"/>
        <w:autoSpaceDN w:val="0"/>
        <w:adjustRightInd w:val="0"/>
        <w:spacing w:after="0" w:line="240" w:lineRule="auto"/>
        <w:ind w:firstLine="567"/>
        <w:jc w:val="both"/>
        <w:rPr>
          <w:rFonts w:ascii="Times New Roman" w:hAnsi="Times New Roman" w:cs="Times New Roman"/>
          <w:sz w:val="26"/>
          <w:szCs w:val="26"/>
        </w:rPr>
      </w:pPr>
      <w:r w:rsidRPr="002434E7">
        <w:rPr>
          <w:rFonts w:ascii="Times New Roman" w:hAnsi="Times New Roman" w:cs="Times New Roman"/>
          <w:sz w:val="26"/>
          <w:szCs w:val="26"/>
        </w:rPr>
        <w:t>К экзамену можно готовиться по пособиям, включенным в размещенный на сайте ФИПИ (www.fipi.ru) перечень учебных пособий, разработанных с участием ФИПИ.</w:t>
      </w:r>
    </w:p>
    <w:p w:rsidR="00D92DF5" w:rsidRPr="00A953BA" w:rsidRDefault="00D92DF5" w:rsidP="00A953BA">
      <w:pPr>
        <w:spacing w:after="0" w:line="240" w:lineRule="auto"/>
        <w:ind w:firstLine="540"/>
        <w:jc w:val="both"/>
        <w:rPr>
          <w:rFonts w:ascii="Times New Roman" w:hAnsi="Times New Roman" w:cs="Times New Roman"/>
          <w:b/>
          <w:bCs/>
          <w:sz w:val="26"/>
          <w:szCs w:val="26"/>
        </w:rPr>
      </w:pPr>
      <w:r w:rsidRPr="00A953BA">
        <w:rPr>
          <w:rFonts w:ascii="Times New Roman" w:hAnsi="Times New Roman" w:cs="Times New Roman"/>
          <w:b/>
          <w:bCs/>
          <w:sz w:val="26"/>
          <w:szCs w:val="26"/>
        </w:rPr>
        <w:t>4.</w:t>
      </w:r>
      <w:r w:rsidRPr="00A953BA">
        <w:rPr>
          <w:rFonts w:ascii="Times New Roman" w:hAnsi="Times New Roman" w:cs="Times New Roman"/>
          <w:sz w:val="26"/>
          <w:szCs w:val="26"/>
        </w:rPr>
        <w:t xml:space="preserve"> В образовательном  процессе рекомендуется использовать пособия для тематического и итогового контроля,  включающие тренинги, близкие по форме и содержанию КИМ ОГЭ по информатике и ИКТ.  </w:t>
      </w:r>
    </w:p>
    <w:p w:rsidR="00D92DF5" w:rsidRPr="00A953BA" w:rsidRDefault="00D92DF5" w:rsidP="00A953BA">
      <w:pPr>
        <w:autoSpaceDE w:val="0"/>
        <w:autoSpaceDN w:val="0"/>
        <w:adjustRightInd w:val="0"/>
        <w:spacing w:after="0" w:line="240" w:lineRule="auto"/>
        <w:ind w:firstLine="540"/>
        <w:jc w:val="both"/>
        <w:rPr>
          <w:rFonts w:ascii="Times New Roman" w:hAnsi="Times New Roman" w:cs="Times New Roman"/>
          <w:sz w:val="26"/>
          <w:szCs w:val="26"/>
        </w:rPr>
      </w:pPr>
    </w:p>
    <w:p w:rsidR="00D92DF5" w:rsidRPr="00A953BA" w:rsidRDefault="00D92DF5" w:rsidP="00A953BA">
      <w:pPr>
        <w:spacing w:after="0" w:line="240" w:lineRule="auto"/>
        <w:rPr>
          <w:rFonts w:ascii="Times New Roman" w:hAnsi="Times New Roman" w:cs="Times New Roman"/>
        </w:rPr>
      </w:pPr>
      <w:bookmarkStart w:id="0" w:name="_PictureBullets"/>
      <w:r w:rsidRPr="00A94548">
        <w:rPr>
          <w:rFonts w:ascii="Times New Roman" w:hAnsi="Times New Roman" w:cs="Times New Roman"/>
          <w:vanish/>
          <w:sz w:val="24"/>
          <w:szCs w:val="24"/>
        </w:rPr>
        <w:pict>
          <v:shape id="_x0000_i1026" type="#_x0000_t75" style="width:9pt;height:9pt" o:bullet="t">
            <v:imagedata r:id="rId9" o:title=""/>
          </v:shape>
        </w:pict>
      </w:r>
      <w:bookmarkEnd w:id="0"/>
    </w:p>
    <w:sectPr w:rsidR="00D92DF5" w:rsidRPr="00A953BA" w:rsidSect="001C5451">
      <w:foot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DF5" w:rsidRDefault="00D92DF5" w:rsidP="00AB79F2">
      <w:pPr>
        <w:spacing w:after="0" w:line="240" w:lineRule="auto"/>
      </w:pPr>
      <w:r>
        <w:separator/>
      </w:r>
    </w:p>
  </w:endnote>
  <w:endnote w:type="continuationSeparator" w:id="1">
    <w:p w:rsidR="00D92DF5" w:rsidRDefault="00D92DF5" w:rsidP="00AB79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DF5" w:rsidRDefault="00D92DF5" w:rsidP="005D1CF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D92DF5" w:rsidRDefault="00D92DF5">
    <w:pPr>
      <w:pStyle w:val="Footer"/>
      <w:jc w:val="center"/>
    </w:pPr>
  </w:p>
  <w:p w:rsidR="00D92DF5" w:rsidRDefault="00D92D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DF5" w:rsidRDefault="00D92DF5" w:rsidP="00AB79F2">
      <w:pPr>
        <w:spacing w:after="0" w:line="240" w:lineRule="auto"/>
      </w:pPr>
      <w:r>
        <w:separator/>
      </w:r>
    </w:p>
  </w:footnote>
  <w:footnote w:type="continuationSeparator" w:id="1">
    <w:p w:rsidR="00D92DF5" w:rsidRDefault="00D92DF5" w:rsidP="00AB79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C6D93"/>
    <w:multiLevelType w:val="hybridMultilevel"/>
    <w:tmpl w:val="8542DEB2"/>
    <w:lvl w:ilvl="0" w:tplc="0E40FE9C">
      <w:start w:val="1"/>
      <w:numFmt w:val="decimal"/>
      <w:lvlText w:val="%1."/>
      <w:lvlJc w:val="left"/>
      <w:pPr>
        <w:ind w:left="720" w:hanging="360"/>
      </w:pPr>
      <w:rPr>
        <w:b/>
        <w:bCs/>
        <w:i w:val="0"/>
        <w:i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0B6181E"/>
    <w:multiLevelType w:val="hybridMultilevel"/>
    <w:tmpl w:val="E7960A2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52E4399B"/>
    <w:multiLevelType w:val="hybridMultilevel"/>
    <w:tmpl w:val="FE3AA37E"/>
    <w:lvl w:ilvl="0" w:tplc="89FCFEA6">
      <w:start w:val="1"/>
      <w:numFmt w:val="bullet"/>
      <w:lvlText w:val=""/>
      <w:lvlJc w:val="left"/>
      <w:pPr>
        <w:tabs>
          <w:tab w:val="num" w:pos="720"/>
        </w:tabs>
        <w:ind w:left="720" w:hanging="360"/>
      </w:pPr>
      <w:rPr>
        <w:rFonts w:ascii="Symbol" w:hAnsi="Symbol" w:cs="Symbol" w:hint="default"/>
        <w:sz w:val="20"/>
        <w:szCs w:val="20"/>
      </w:rPr>
    </w:lvl>
    <w:lvl w:ilvl="1" w:tplc="F7A2A98E">
      <w:start w:val="1"/>
      <w:numFmt w:val="decimal"/>
      <w:lvlText w:val="%2."/>
      <w:lvlJc w:val="left"/>
      <w:pPr>
        <w:tabs>
          <w:tab w:val="num" w:pos="1440"/>
        </w:tabs>
        <w:ind w:left="1440" w:hanging="360"/>
      </w:pPr>
    </w:lvl>
    <w:lvl w:ilvl="2" w:tplc="4664DD9E">
      <w:start w:val="1"/>
      <w:numFmt w:val="decimal"/>
      <w:lvlText w:val="%3."/>
      <w:lvlJc w:val="left"/>
      <w:pPr>
        <w:tabs>
          <w:tab w:val="num" w:pos="2160"/>
        </w:tabs>
        <w:ind w:left="2160" w:hanging="360"/>
      </w:pPr>
    </w:lvl>
    <w:lvl w:ilvl="3" w:tplc="7FAA3C16">
      <w:start w:val="1"/>
      <w:numFmt w:val="decimal"/>
      <w:lvlText w:val="%4."/>
      <w:lvlJc w:val="left"/>
      <w:pPr>
        <w:tabs>
          <w:tab w:val="num" w:pos="2880"/>
        </w:tabs>
        <w:ind w:left="2880" w:hanging="360"/>
      </w:pPr>
    </w:lvl>
    <w:lvl w:ilvl="4" w:tplc="899CAFA0">
      <w:start w:val="1"/>
      <w:numFmt w:val="decimal"/>
      <w:lvlText w:val="%5."/>
      <w:lvlJc w:val="left"/>
      <w:pPr>
        <w:tabs>
          <w:tab w:val="num" w:pos="3600"/>
        </w:tabs>
        <w:ind w:left="3600" w:hanging="360"/>
      </w:pPr>
    </w:lvl>
    <w:lvl w:ilvl="5" w:tplc="0D945CBC">
      <w:start w:val="1"/>
      <w:numFmt w:val="decimal"/>
      <w:lvlText w:val="%6."/>
      <w:lvlJc w:val="left"/>
      <w:pPr>
        <w:tabs>
          <w:tab w:val="num" w:pos="4320"/>
        </w:tabs>
        <w:ind w:left="4320" w:hanging="360"/>
      </w:pPr>
    </w:lvl>
    <w:lvl w:ilvl="6" w:tplc="F508DBB2">
      <w:start w:val="1"/>
      <w:numFmt w:val="decimal"/>
      <w:lvlText w:val="%7."/>
      <w:lvlJc w:val="left"/>
      <w:pPr>
        <w:tabs>
          <w:tab w:val="num" w:pos="5040"/>
        </w:tabs>
        <w:ind w:left="5040" w:hanging="360"/>
      </w:pPr>
    </w:lvl>
    <w:lvl w:ilvl="7" w:tplc="DBE68C92">
      <w:start w:val="1"/>
      <w:numFmt w:val="decimal"/>
      <w:lvlText w:val="%8."/>
      <w:lvlJc w:val="left"/>
      <w:pPr>
        <w:tabs>
          <w:tab w:val="num" w:pos="5760"/>
        </w:tabs>
        <w:ind w:left="5760" w:hanging="360"/>
      </w:pPr>
    </w:lvl>
    <w:lvl w:ilvl="8" w:tplc="4CD28EA2">
      <w:start w:val="1"/>
      <w:numFmt w:val="decimal"/>
      <w:lvlText w:val="%9."/>
      <w:lvlJc w:val="left"/>
      <w:pPr>
        <w:tabs>
          <w:tab w:val="num" w:pos="6480"/>
        </w:tabs>
        <w:ind w:left="6480" w:hanging="360"/>
      </w:pPr>
    </w:lvl>
  </w:abstractNum>
  <w:abstractNum w:abstractNumId="3">
    <w:nsid w:val="540752B5"/>
    <w:multiLevelType w:val="hybridMultilevel"/>
    <w:tmpl w:val="D5A811C0"/>
    <w:lvl w:ilvl="0" w:tplc="2DD83D58">
      <w:start w:val="1"/>
      <w:numFmt w:val="decimal"/>
      <w:lvlText w:val="%1."/>
      <w:lvlJc w:val="left"/>
      <w:pPr>
        <w:ind w:left="1276" w:hanging="1020"/>
      </w:pPr>
      <w:rPr>
        <w:rFonts w:hint="default"/>
      </w:rPr>
    </w:lvl>
    <w:lvl w:ilvl="1" w:tplc="04190019">
      <w:start w:val="1"/>
      <w:numFmt w:val="lowerLetter"/>
      <w:lvlText w:val="%2."/>
      <w:lvlJc w:val="left"/>
      <w:pPr>
        <w:ind w:left="1336" w:hanging="360"/>
      </w:pPr>
    </w:lvl>
    <w:lvl w:ilvl="2" w:tplc="0419001B">
      <w:start w:val="1"/>
      <w:numFmt w:val="lowerRoman"/>
      <w:lvlText w:val="%3."/>
      <w:lvlJc w:val="right"/>
      <w:pPr>
        <w:ind w:left="2056" w:hanging="180"/>
      </w:pPr>
    </w:lvl>
    <w:lvl w:ilvl="3" w:tplc="0419000F">
      <w:start w:val="1"/>
      <w:numFmt w:val="decimal"/>
      <w:lvlText w:val="%4."/>
      <w:lvlJc w:val="left"/>
      <w:pPr>
        <w:ind w:left="2776" w:hanging="360"/>
      </w:pPr>
    </w:lvl>
    <w:lvl w:ilvl="4" w:tplc="04190019">
      <w:start w:val="1"/>
      <w:numFmt w:val="lowerLetter"/>
      <w:lvlText w:val="%5."/>
      <w:lvlJc w:val="left"/>
      <w:pPr>
        <w:ind w:left="3496" w:hanging="360"/>
      </w:pPr>
    </w:lvl>
    <w:lvl w:ilvl="5" w:tplc="0419001B">
      <w:start w:val="1"/>
      <w:numFmt w:val="lowerRoman"/>
      <w:lvlText w:val="%6."/>
      <w:lvlJc w:val="right"/>
      <w:pPr>
        <w:ind w:left="4216" w:hanging="180"/>
      </w:pPr>
    </w:lvl>
    <w:lvl w:ilvl="6" w:tplc="0419000F">
      <w:start w:val="1"/>
      <w:numFmt w:val="decimal"/>
      <w:lvlText w:val="%7."/>
      <w:lvlJc w:val="left"/>
      <w:pPr>
        <w:ind w:left="4936" w:hanging="360"/>
      </w:pPr>
    </w:lvl>
    <w:lvl w:ilvl="7" w:tplc="04190019">
      <w:start w:val="1"/>
      <w:numFmt w:val="lowerLetter"/>
      <w:lvlText w:val="%8."/>
      <w:lvlJc w:val="left"/>
      <w:pPr>
        <w:ind w:left="5656" w:hanging="360"/>
      </w:pPr>
    </w:lvl>
    <w:lvl w:ilvl="8" w:tplc="0419001B">
      <w:start w:val="1"/>
      <w:numFmt w:val="lowerRoman"/>
      <w:lvlText w:val="%9."/>
      <w:lvlJc w:val="right"/>
      <w:pPr>
        <w:ind w:left="6376"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53BA"/>
    <w:rsid w:val="00057ABD"/>
    <w:rsid w:val="00067D1D"/>
    <w:rsid w:val="00082CFC"/>
    <w:rsid w:val="000B1E05"/>
    <w:rsid w:val="001777DA"/>
    <w:rsid w:val="00196CC3"/>
    <w:rsid w:val="001C5451"/>
    <w:rsid w:val="001E1ADE"/>
    <w:rsid w:val="001F0604"/>
    <w:rsid w:val="00204B10"/>
    <w:rsid w:val="002372FF"/>
    <w:rsid w:val="002434E7"/>
    <w:rsid w:val="002466B8"/>
    <w:rsid w:val="002B6EEE"/>
    <w:rsid w:val="00317D84"/>
    <w:rsid w:val="004209EB"/>
    <w:rsid w:val="00452574"/>
    <w:rsid w:val="004C7F18"/>
    <w:rsid w:val="004F7611"/>
    <w:rsid w:val="005A6518"/>
    <w:rsid w:val="005C17D9"/>
    <w:rsid w:val="005D03C9"/>
    <w:rsid w:val="005D1CF9"/>
    <w:rsid w:val="005D29E0"/>
    <w:rsid w:val="00620849"/>
    <w:rsid w:val="00666053"/>
    <w:rsid w:val="00692F19"/>
    <w:rsid w:val="00702466"/>
    <w:rsid w:val="00730369"/>
    <w:rsid w:val="00734E53"/>
    <w:rsid w:val="00743F8E"/>
    <w:rsid w:val="007641AC"/>
    <w:rsid w:val="00817C45"/>
    <w:rsid w:val="0091160E"/>
    <w:rsid w:val="00990D96"/>
    <w:rsid w:val="009B1DC8"/>
    <w:rsid w:val="00A42598"/>
    <w:rsid w:val="00A94548"/>
    <w:rsid w:val="00A953BA"/>
    <w:rsid w:val="00AB79F2"/>
    <w:rsid w:val="00C6346E"/>
    <w:rsid w:val="00D321A0"/>
    <w:rsid w:val="00D335C3"/>
    <w:rsid w:val="00D725CE"/>
    <w:rsid w:val="00D77452"/>
    <w:rsid w:val="00D92DF5"/>
    <w:rsid w:val="00DF5FC7"/>
    <w:rsid w:val="00E46B9B"/>
    <w:rsid w:val="00ED00F4"/>
    <w:rsid w:val="00F11705"/>
    <w:rsid w:val="00F900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2466"/>
    <w:pPr>
      <w:spacing w:after="200" w:line="276" w:lineRule="auto"/>
    </w:pPr>
    <w:rPr>
      <w:rFonts w:cs="Calibri"/>
    </w:rPr>
  </w:style>
  <w:style w:type="paragraph" w:styleId="Heading1">
    <w:name w:val="heading 1"/>
    <w:basedOn w:val="Normal"/>
    <w:next w:val="Normal"/>
    <w:link w:val="Heading1Char"/>
    <w:uiPriority w:val="99"/>
    <w:qFormat/>
    <w:rsid w:val="00A953BA"/>
    <w:pPr>
      <w:keepNext/>
      <w:spacing w:before="240" w:after="60" w:line="240" w:lineRule="auto"/>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A953BA"/>
    <w:pPr>
      <w:keepNext/>
      <w:spacing w:after="0" w:line="240" w:lineRule="auto"/>
      <w:ind w:left="-108"/>
      <w:outlineLvl w:val="2"/>
    </w:pPr>
    <w:rPr>
      <w:rFonts w:cs="Times New Roman"/>
      <w:sz w:val="28"/>
      <w:szCs w:val="28"/>
    </w:rPr>
  </w:style>
  <w:style w:type="paragraph" w:styleId="Heading4">
    <w:name w:val="heading 4"/>
    <w:basedOn w:val="Normal"/>
    <w:next w:val="Normal"/>
    <w:link w:val="Heading4Char"/>
    <w:uiPriority w:val="99"/>
    <w:qFormat/>
    <w:rsid w:val="00A953BA"/>
    <w:pPr>
      <w:keepNext/>
      <w:spacing w:after="0" w:line="240" w:lineRule="auto"/>
      <w:outlineLvl w:val="3"/>
    </w:pPr>
    <w:rPr>
      <w:rFonts w:ascii="Arial" w:hAnsi="Arial" w:cs="Arial"/>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53BA"/>
    <w:rPr>
      <w:rFonts w:ascii="Arial" w:hAnsi="Arial" w:cs="Arial"/>
      <w:b/>
      <w:bCs/>
      <w:kern w:val="32"/>
      <w:sz w:val="32"/>
      <w:szCs w:val="32"/>
    </w:rPr>
  </w:style>
  <w:style w:type="character" w:customStyle="1" w:styleId="Heading3Char">
    <w:name w:val="Heading 3 Char"/>
    <w:basedOn w:val="DefaultParagraphFont"/>
    <w:link w:val="Heading3"/>
    <w:uiPriority w:val="99"/>
    <w:locked/>
    <w:rsid w:val="00A953BA"/>
    <w:rPr>
      <w:rFonts w:ascii="Times New Roman" w:hAnsi="Times New Roman" w:cs="Times New Roman"/>
      <w:sz w:val="28"/>
      <w:szCs w:val="28"/>
    </w:rPr>
  </w:style>
  <w:style w:type="character" w:customStyle="1" w:styleId="Heading4Char">
    <w:name w:val="Heading 4 Char"/>
    <w:basedOn w:val="DefaultParagraphFont"/>
    <w:link w:val="Heading4"/>
    <w:uiPriority w:val="99"/>
    <w:locked/>
    <w:rsid w:val="00A953BA"/>
    <w:rPr>
      <w:rFonts w:ascii="Arial" w:hAnsi="Arial" w:cs="Arial"/>
      <w:b/>
      <w:bCs/>
      <w:sz w:val="20"/>
      <w:szCs w:val="20"/>
    </w:rPr>
  </w:style>
  <w:style w:type="paragraph" w:styleId="BalloonText">
    <w:name w:val="Balloon Text"/>
    <w:basedOn w:val="Normal"/>
    <w:link w:val="BalloonTextChar"/>
    <w:uiPriority w:val="99"/>
    <w:semiHidden/>
    <w:rsid w:val="00A95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53BA"/>
    <w:rPr>
      <w:rFonts w:ascii="Tahoma" w:hAnsi="Tahoma" w:cs="Tahoma"/>
      <w:sz w:val="16"/>
      <w:szCs w:val="16"/>
    </w:rPr>
  </w:style>
  <w:style w:type="character" w:styleId="Hyperlink">
    <w:name w:val="Hyperlink"/>
    <w:basedOn w:val="DefaultParagraphFont"/>
    <w:uiPriority w:val="99"/>
    <w:rsid w:val="00A953BA"/>
    <w:rPr>
      <w:color w:val="0000FF"/>
      <w:u w:val="single"/>
    </w:rPr>
  </w:style>
  <w:style w:type="character" w:styleId="FollowedHyperlink">
    <w:name w:val="FollowedHyperlink"/>
    <w:basedOn w:val="DefaultParagraphFont"/>
    <w:uiPriority w:val="99"/>
    <w:rsid w:val="00A953BA"/>
    <w:rPr>
      <w:color w:val="800080"/>
      <w:u w:val="single"/>
    </w:rPr>
  </w:style>
  <w:style w:type="paragraph" w:styleId="NormalWeb">
    <w:name w:val="Normal (Web)"/>
    <w:basedOn w:val="Normal"/>
    <w:uiPriority w:val="99"/>
    <w:rsid w:val="00A953BA"/>
    <w:pPr>
      <w:spacing w:before="100" w:beforeAutospacing="1" w:after="100" w:afterAutospacing="1" w:line="240" w:lineRule="auto"/>
    </w:pPr>
    <w:rPr>
      <w:rFonts w:cs="Times New Roman"/>
      <w:sz w:val="24"/>
      <w:szCs w:val="24"/>
    </w:rPr>
  </w:style>
  <w:style w:type="paragraph" w:styleId="Header">
    <w:name w:val="header"/>
    <w:basedOn w:val="Normal"/>
    <w:link w:val="HeaderChar"/>
    <w:uiPriority w:val="99"/>
    <w:rsid w:val="00A953BA"/>
    <w:pPr>
      <w:tabs>
        <w:tab w:val="center" w:pos="4677"/>
        <w:tab w:val="right" w:pos="9355"/>
      </w:tabs>
      <w:spacing w:after="0" w:line="240" w:lineRule="auto"/>
    </w:pPr>
    <w:rPr>
      <w:rFonts w:cs="Times New Roman"/>
      <w:sz w:val="24"/>
      <w:szCs w:val="24"/>
    </w:rPr>
  </w:style>
  <w:style w:type="character" w:customStyle="1" w:styleId="HeaderChar">
    <w:name w:val="Header Char"/>
    <w:basedOn w:val="DefaultParagraphFont"/>
    <w:link w:val="Header"/>
    <w:uiPriority w:val="99"/>
    <w:locked/>
    <w:rsid w:val="00A953BA"/>
    <w:rPr>
      <w:rFonts w:ascii="Times New Roman" w:hAnsi="Times New Roman" w:cs="Times New Roman"/>
      <w:sz w:val="24"/>
      <w:szCs w:val="24"/>
    </w:rPr>
  </w:style>
  <w:style w:type="character" w:customStyle="1" w:styleId="FooterChar">
    <w:name w:val="Footer Char"/>
    <w:basedOn w:val="DefaultParagraphFont"/>
    <w:link w:val="Footer"/>
    <w:uiPriority w:val="99"/>
    <w:locked/>
    <w:rsid w:val="00A953BA"/>
    <w:rPr>
      <w:sz w:val="24"/>
      <w:szCs w:val="24"/>
    </w:rPr>
  </w:style>
  <w:style w:type="paragraph" w:styleId="Footer">
    <w:name w:val="footer"/>
    <w:basedOn w:val="Normal"/>
    <w:link w:val="FooterChar"/>
    <w:uiPriority w:val="99"/>
    <w:rsid w:val="00A953BA"/>
    <w:pPr>
      <w:tabs>
        <w:tab w:val="center" w:pos="4677"/>
        <w:tab w:val="right" w:pos="9355"/>
      </w:tabs>
      <w:spacing w:after="0" w:line="240" w:lineRule="auto"/>
    </w:pPr>
    <w:rPr>
      <w:sz w:val="24"/>
      <w:szCs w:val="24"/>
    </w:rPr>
  </w:style>
  <w:style w:type="character" w:customStyle="1" w:styleId="FooterChar1">
    <w:name w:val="Footer Char1"/>
    <w:basedOn w:val="DefaultParagraphFont"/>
    <w:link w:val="Footer"/>
    <w:uiPriority w:val="99"/>
    <w:semiHidden/>
    <w:rsid w:val="00BD1944"/>
    <w:rPr>
      <w:rFonts w:cs="Calibri"/>
    </w:rPr>
  </w:style>
  <w:style w:type="character" w:customStyle="1" w:styleId="1">
    <w:name w:val="Нижний колонтитул Знак1"/>
    <w:basedOn w:val="DefaultParagraphFont"/>
    <w:link w:val="Footer"/>
    <w:uiPriority w:val="99"/>
    <w:semiHidden/>
    <w:locked/>
    <w:rsid w:val="00A953BA"/>
  </w:style>
  <w:style w:type="paragraph" w:styleId="BodyTextIndent">
    <w:name w:val="Body Text Indent"/>
    <w:basedOn w:val="Normal"/>
    <w:link w:val="BodyTextIndentChar"/>
    <w:uiPriority w:val="99"/>
    <w:rsid w:val="00A953BA"/>
    <w:pPr>
      <w:spacing w:after="0" w:line="240" w:lineRule="auto"/>
      <w:ind w:firstLine="540"/>
      <w:jc w:val="both"/>
    </w:pPr>
    <w:rPr>
      <w:rFonts w:cs="Times New Roman"/>
      <w:sz w:val="24"/>
      <w:szCs w:val="24"/>
    </w:rPr>
  </w:style>
  <w:style w:type="character" w:customStyle="1" w:styleId="BodyTextIndentChar">
    <w:name w:val="Body Text Indent Char"/>
    <w:basedOn w:val="DefaultParagraphFont"/>
    <w:link w:val="BodyTextIndent"/>
    <w:uiPriority w:val="99"/>
    <w:locked/>
    <w:rsid w:val="00A953BA"/>
    <w:rPr>
      <w:rFonts w:ascii="Times New Roman" w:hAnsi="Times New Roman" w:cs="Times New Roman"/>
      <w:sz w:val="20"/>
      <w:szCs w:val="20"/>
    </w:rPr>
  </w:style>
  <w:style w:type="paragraph" w:styleId="BodyText2">
    <w:name w:val="Body Text 2"/>
    <w:basedOn w:val="Normal"/>
    <w:link w:val="BodyText2Char"/>
    <w:uiPriority w:val="99"/>
    <w:rsid w:val="00A953BA"/>
    <w:pPr>
      <w:spacing w:after="120" w:line="480" w:lineRule="auto"/>
    </w:pPr>
    <w:rPr>
      <w:rFonts w:cs="Times New Roman"/>
      <w:sz w:val="24"/>
      <w:szCs w:val="24"/>
    </w:rPr>
  </w:style>
  <w:style w:type="character" w:customStyle="1" w:styleId="BodyText2Char">
    <w:name w:val="Body Text 2 Char"/>
    <w:basedOn w:val="DefaultParagraphFont"/>
    <w:link w:val="BodyText2"/>
    <w:uiPriority w:val="99"/>
    <w:locked/>
    <w:rsid w:val="00A953BA"/>
    <w:rPr>
      <w:rFonts w:ascii="Times New Roman" w:hAnsi="Times New Roman" w:cs="Times New Roman"/>
      <w:sz w:val="24"/>
      <w:szCs w:val="24"/>
    </w:rPr>
  </w:style>
  <w:style w:type="paragraph" w:styleId="BodyText3">
    <w:name w:val="Body Text 3"/>
    <w:basedOn w:val="Normal"/>
    <w:link w:val="BodyText3Char"/>
    <w:uiPriority w:val="99"/>
    <w:rsid w:val="00A953BA"/>
    <w:pPr>
      <w:spacing w:after="120" w:line="240" w:lineRule="auto"/>
    </w:pPr>
    <w:rPr>
      <w:rFonts w:cs="Times New Roman"/>
      <w:sz w:val="16"/>
      <w:szCs w:val="16"/>
    </w:rPr>
  </w:style>
  <w:style w:type="character" w:customStyle="1" w:styleId="BodyText3Char">
    <w:name w:val="Body Text 3 Char"/>
    <w:basedOn w:val="DefaultParagraphFont"/>
    <w:link w:val="BodyText3"/>
    <w:uiPriority w:val="99"/>
    <w:locked/>
    <w:rsid w:val="00A953BA"/>
    <w:rPr>
      <w:rFonts w:ascii="Times New Roman" w:hAnsi="Times New Roman" w:cs="Times New Roman"/>
      <w:sz w:val="16"/>
      <w:szCs w:val="16"/>
    </w:rPr>
  </w:style>
  <w:style w:type="paragraph" w:styleId="BodyTextIndent2">
    <w:name w:val="Body Text Indent 2"/>
    <w:basedOn w:val="Normal"/>
    <w:link w:val="BodyTextIndent2Char"/>
    <w:uiPriority w:val="99"/>
    <w:rsid w:val="00A953BA"/>
    <w:pPr>
      <w:spacing w:after="0" w:line="240" w:lineRule="auto"/>
      <w:ind w:left="900"/>
      <w:jc w:val="both"/>
    </w:pPr>
    <w:rPr>
      <w:rFonts w:cs="Times New Roman"/>
      <w:sz w:val="24"/>
      <w:szCs w:val="24"/>
    </w:rPr>
  </w:style>
  <w:style w:type="character" w:customStyle="1" w:styleId="BodyTextIndent2Char">
    <w:name w:val="Body Text Indent 2 Char"/>
    <w:basedOn w:val="DefaultParagraphFont"/>
    <w:link w:val="BodyTextIndent2"/>
    <w:uiPriority w:val="99"/>
    <w:locked/>
    <w:rsid w:val="00A953BA"/>
    <w:rPr>
      <w:rFonts w:ascii="Times New Roman" w:hAnsi="Times New Roman" w:cs="Times New Roman"/>
      <w:sz w:val="20"/>
      <w:szCs w:val="20"/>
    </w:rPr>
  </w:style>
  <w:style w:type="paragraph" w:styleId="PlainText">
    <w:name w:val="Plain Text"/>
    <w:basedOn w:val="Normal"/>
    <w:link w:val="PlainTextChar"/>
    <w:uiPriority w:val="99"/>
    <w:rsid w:val="00A953BA"/>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A953BA"/>
    <w:rPr>
      <w:rFonts w:ascii="Courier New" w:hAnsi="Courier New" w:cs="Courier New"/>
      <w:sz w:val="20"/>
      <w:szCs w:val="20"/>
    </w:rPr>
  </w:style>
  <w:style w:type="paragraph" w:customStyle="1" w:styleId="a">
    <w:name w:val="Знак Знак Знак Знак Знак Знак"/>
    <w:basedOn w:val="Normal"/>
    <w:uiPriority w:val="99"/>
    <w:rsid w:val="00A953BA"/>
    <w:pPr>
      <w:spacing w:after="160" w:line="240" w:lineRule="exact"/>
    </w:pPr>
    <w:rPr>
      <w:rFonts w:ascii="Verdana" w:hAnsi="Verdana" w:cs="Verdana"/>
      <w:sz w:val="20"/>
      <w:szCs w:val="20"/>
      <w:lang w:val="en-US" w:eastAsia="en-US"/>
    </w:rPr>
  </w:style>
  <w:style w:type="paragraph" w:customStyle="1" w:styleId="21">
    <w:name w:val="Основной текст 21"/>
    <w:basedOn w:val="Normal"/>
    <w:uiPriority w:val="99"/>
    <w:rsid w:val="00A953BA"/>
    <w:pPr>
      <w:overflowPunct w:val="0"/>
      <w:autoSpaceDE w:val="0"/>
      <w:autoSpaceDN w:val="0"/>
      <w:adjustRightInd w:val="0"/>
      <w:spacing w:after="0" w:line="240" w:lineRule="auto"/>
      <w:ind w:firstLine="720"/>
    </w:pPr>
    <w:rPr>
      <w:rFonts w:cs="Times New Roman"/>
      <w:b/>
      <w:bCs/>
      <w:sz w:val="28"/>
      <w:szCs w:val="28"/>
    </w:rPr>
  </w:style>
  <w:style w:type="paragraph" w:customStyle="1" w:styleId="BodyText21">
    <w:name w:val="Body Text 21"/>
    <w:basedOn w:val="Normal"/>
    <w:uiPriority w:val="99"/>
    <w:rsid w:val="00A953BA"/>
    <w:pPr>
      <w:spacing w:after="0" w:line="240" w:lineRule="auto"/>
      <w:jc w:val="right"/>
    </w:pPr>
    <w:rPr>
      <w:rFonts w:ascii="Arial" w:hAnsi="Arial" w:cs="Arial"/>
      <w:b/>
      <w:bCs/>
      <w:sz w:val="28"/>
      <w:szCs w:val="28"/>
      <w:lang w:val="en-US"/>
    </w:rPr>
  </w:style>
  <w:style w:type="paragraph" w:customStyle="1" w:styleId="10">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A953BA"/>
    <w:pPr>
      <w:spacing w:after="160" w:line="240" w:lineRule="exact"/>
    </w:pPr>
    <w:rPr>
      <w:rFonts w:ascii="Verdana" w:hAnsi="Verdana" w:cs="Verdana"/>
      <w:sz w:val="20"/>
      <w:szCs w:val="20"/>
      <w:lang w:val="en-US" w:eastAsia="en-US"/>
    </w:rPr>
  </w:style>
  <w:style w:type="paragraph" w:customStyle="1" w:styleId="a0">
    <w:name w:val="Знак"/>
    <w:basedOn w:val="Normal"/>
    <w:uiPriority w:val="99"/>
    <w:rsid w:val="00A953BA"/>
    <w:pPr>
      <w:spacing w:after="160" w:line="240" w:lineRule="exact"/>
    </w:pPr>
    <w:rPr>
      <w:rFonts w:ascii="Verdana" w:hAnsi="Verdana" w:cs="Verdana"/>
      <w:sz w:val="20"/>
      <w:szCs w:val="20"/>
      <w:lang w:val="en-US" w:eastAsia="en-US"/>
    </w:rPr>
  </w:style>
  <w:style w:type="paragraph" w:customStyle="1" w:styleId="Style14">
    <w:name w:val="Style14"/>
    <w:basedOn w:val="Normal"/>
    <w:uiPriority w:val="99"/>
    <w:rsid w:val="00A953BA"/>
    <w:pPr>
      <w:widowControl w:val="0"/>
      <w:autoSpaceDE w:val="0"/>
      <w:autoSpaceDN w:val="0"/>
      <w:adjustRightInd w:val="0"/>
      <w:spacing w:after="0" w:line="240" w:lineRule="auto"/>
      <w:jc w:val="center"/>
    </w:pPr>
    <w:rPr>
      <w:rFonts w:cs="Times New Roman"/>
      <w:sz w:val="24"/>
      <w:szCs w:val="24"/>
    </w:rPr>
  </w:style>
  <w:style w:type="paragraph" w:customStyle="1" w:styleId="Style16">
    <w:name w:val="Style16"/>
    <w:basedOn w:val="Normal"/>
    <w:uiPriority w:val="99"/>
    <w:rsid w:val="00A953BA"/>
    <w:pPr>
      <w:widowControl w:val="0"/>
      <w:autoSpaceDE w:val="0"/>
      <w:autoSpaceDN w:val="0"/>
      <w:adjustRightInd w:val="0"/>
      <w:spacing w:after="0" w:line="274" w:lineRule="exact"/>
    </w:pPr>
    <w:rPr>
      <w:rFonts w:cs="Times New Roman"/>
      <w:sz w:val="24"/>
      <w:szCs w:val="24"/>
    </w:rPr>
  </w:style>
  <w:style w:type="character" w:customStyle="1" w:styleId="FontStyle31">
    <w:name w:val="Font Style31"/>
    <w:basedOn w:val="DefaultParagraphFont"/>
    <w:uiPriority w:val="99"/>
    <w:rsid w:val="00A953BA"/>
    <w:rPr>
      <w:rFonts w:ascii="Times New Roman" w:hAnsi="Times New Roman" w:cs="Times New Roman"/>
      <w:sz w:val="22"/>
      <w:szCs w:val="22"/>
    </w:rPr>
  </w:style>
  <w:style w:type="character" w:customStyle="1" w:styleId="FontStyle32">
    <w:name w:val="Font Style32"/>
    <w:basedOn w:val="DefaultParagraphFont"/>
    <w:uiPriority w:val="99"/>
    <w:rsid w:val="00A953BA"/>
    <w:rPr>
      <w:rFonts w:ascii="Times New Roman" w:hAnsi="Times New Roman" w:cs="Times New Roman"/>
      <w:b/>
      <w:bCs/>
      <w:sz w:val="22"/>
      <w:szCs w:val="22"/>
    </w:rPr>
  </w:style>
  <w:style w:type="table" w:styleId="TableGrid">
    <w:name w:val="Table Grid"/>
    <w:basedOn w:val="TableNormal"/>
    <w:uiPriority w:val="99"/>
    <w:rsid w:val="00A953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953BA"/>
    <w:pPr>
      <w:autoSpaceDE w:val="0"/>
      <w:autoSpaceDN w:val="0"/>
      <w:adjustRightInd w:val="0"/>
    </w:pPr>
    <w:rPr>
      <w:color w:val="000000"/>
      <w:sz w:val="24"/>
      <w:szCs w:val="24"/>
    </w:rPr>
  </w:style>
  <w:style w:type="character" w:styleId="PageNumber">
    <w:name w:val="page number"/>
    <w:basedOn w:val="DefaultParagraphFont"/>
    <w:uiPriority w:val="99"/>
    <w:rsid w:val="001C54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polyakov.narod.ru/school/kumir.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TotalTime>
  <Pages>14</Pages>
  <Words>3859</Words>
  <Characters>22002</Characters>
  <Application>Microsoft Office Outlook</Application>
  <DocSecurity>0</DocSecurity>
  <Lines>0</Lines>
  <Paragraphs>0</Paragraphs>
  <ScaleCrop>false</ScaleCrop>
  <Company>ЧИРОиПК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2016-01-16T12:17:00Z</dcterms:created>
  <dcterms:modified xsi:type="dcterms:W3CDTF">2016-02-04T02:56:00Z</dcterms:modified>
</cp:coreProperties>
</file>