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7F" w:rsidRPr="003E1209" w:rsidRDefault="000B157F" w:rsidP="003E1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b/>
          <w:sz w:val="24"/>
          <w:szCs w:val="24"/>
        </w:rPr>
        <w:t>Любина Валерия Игоревна</w:t>
      </w:r>
      <w:r w:rsidRPr="003E1209">
        <w:rPr>
          <w:rFonts w:ascii="Times New Roman" w:hAnsi="Times New Roman"/>
          <w:sz w:val="24"/>
          <w:szCs w:val="24"/>
        </w:rPr>
        <w:t xml:space="preserve">, </w:t>
      </w:r>
    </w:p>
    <w:p w:rsidR="000B157F" w:rsidRPr="003E1209" w:rsidRDefault="000B157F" w:rsidP="003E12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>11 класс</w:t>
      </w:r>
    </w:p>
    <w:p w:rsidR="000B157F" w:rsidRPr="003E1209" w:rsidRDefault="000B157F" w:rsidP="003E1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МАОУ </w:t>
      </w:r>
      <w:proofErr w:type="gramStart"/>
      <w:r w:rsidRPr="003E1209">
        <w:rPr>
          <w:rFonts w:ascii="Times New Roman" w:hAnsi="Times New Roman"/>
          <w:sz w:val="24"/>
          <w:szCs w:val="24"/>
        </w:rPr>
        <w:t>ДО БР</w:t>
      </w:r>
      <w:proofErr w:type="gramEnd"/>
      <w:r w:rsidRPr="003E1209">
        <w:rPr>
          <w:rFonts w:ascii="Times New Roman" w:hAnsi="Times New Roman"/>
          <w:sz w:val="24"/>
          <w:szCs w:val="24"/>
        </w:rPr>
        <w:t xml:space="preserve"> ЦДО</w:t>
      </w:r>
    </w:p>
    <w:p w:rsidR="000B157F" w:rsidRPr="003E1209" w:rsidRDefault="000B157F" w:rsidP="003E12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157F" w:rsidRPr="003E1209" w:rsidRDefault="000B157F" w:rsidP="003E1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E1209">
        <w:rPr>
          <w:rFonts w:ascii="Times New Roman" w:hAnsi="Times New Roman"/>
          <w:b/>
          <w:sz w:val="24"/>
          <w:szCs w:val="24"/>
        </w:rPr>
        <w:t>Тундинова</w:t>
      </w:r>
      <w:proofErr w:type="spellEnd"/>
      <w:r w:rsidRPr="003E1209">
        <w:rPr>
          <w:rFonts w:ascii="Times New Roman" w:hAnsi="Times New Roman"/>
          <w:b/>
          <w:sz w:val="24"/>
          <w:szCs w:val="24"/>
        </w:rPr>
        <w:t xml:space="preserve"> И. Д.</w:t>
      </w:r>
      <w:r w:rsidRPr="003E1209">
        <w:rPr>
          <w:rFonts w:ascii="Times New Roman" w:hAnsi="Times New Roman"/>
          <w:sz w:val="24"/>
          <w:szCs w:val="24"/>
        </w:rPr>
        <w:t xml:space="preserve">, </w:t>
      </w:r>
    </w:p>
    <w:p w:rsidR="000B157F" w:rsidRPr="003E1209" w:rsidRDefault="000B157F" w:rsidP="003E1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руководитель, </w:t>
      </w:r>
    </w:p>
    <w:p w:rsidR="000B157F" w:rsidRPr="003E1209" w:rsidRDefault="000B157F" w:rsidP="003E12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педагог МАОУ </w:t>
      </w:r>
      <w:proofErr w:type="gramStart"/>
      <w:r w:rsidRPr="003E1209">
        <w:rPr>
          <w:rFonts w:ascii="Times New Roman" w:hAnsi="Times New Roman"/>
          <w:sz w:val="24"/>
          <w:szCs w:val="24"/>
        </w:rPr>
        <w:t>ДО БР</w:t>
      </w:r>
      <w:proofErr w:type="gramEnd"/>
      <w:r w:rsidRPr="003E1209">
        <w:rPr>
          <w:rFonts w:ascii="Times New Roman" w:hAnsi="Times New Roman"/>
          <w:sz w:val="24"/>
          <w:szCs w:val="24"/>
        </w:rPr>
        <w:t xml:space="preserve"> ЦДО</w:t>
      </w:r>
    </w:p>
    <w:p w:rsidR="000B157F" w:rsidRPr="003E1209" w:rsidRDefault="000B157F" w:rsidP="003E12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157F" w:rsidRPr="003E1209" w:rsidRDefault="000B157F" w:rsidP="003E12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157F" w:rsidRPr="003E1209" w:rsidRDefault="000B157F" w:rsidP="003E12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E1209">
        <w:rPr>
          <w:rFonts w:ascii="Times New Roman" w:hAnsi="Times New Roman"/>
          <w:bCs/>
          <w:sz w:val="24"/>
          <w:szCs w:val="24"/>
        </w:rPr>
        <w:t>РЕГИОНАЛЬНЫЙ КОНКУРС</w:t>
      </w:r>
    </w:p>
    <w:p w:rsidR="000B157F" w:rsidRPr="003E1209" w:rsidRDefault="000B157F" w:rsidP="003E12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E1209">
        <w:rPr>
          <w:rFonts w:ascii="Times New Roman" w:hAnsi="Times New Roman"/>
          <w:bCs/>
          <w:sz w:val="24"/>
          <w:szCs w:val="24"/>
        </w:rPr>
        <w:t>«ПСИХОЛОГИЧЕСКИЙ АСПЕКТ»</w:t>
      </w:r>
    </w:p>
    <w:p w:rsidR="000B157F" w:rsidRPr="003E1209" w:rsidRDefault="000B157F" w:rsidP="003E12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157F" w:rsidRPr="003E1209" w:rsidRDefault="000B157F" w:rsidP="003E12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>НОМИНАЦИЯ: «ПСИХОЛОГИЯ ОТНОШЕНИЙ»</w:t>
      </w:r>
      <w:r w:rsidRPr="003E1209">
        <w:rPr>
          <w:rFonts w:ascii="Times New Roman" w:hAnsi="Times New Roman"/>
          <w:bCs/>
          <w:sz w:val="24"/>
          <w:szCs w:val="24"/>
        </w:rPr>
        <w:t xml:space="preserve"> </w:t>
      </w:r>
    </w:p>
    <w:p w:rsidR="000B157F" w:rsidRPr="003E1209" w:rsidRDefault="000B157F" w:rsidP="003E12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157F" w:rsidRPr="0061376C" w:rsidRDefault="000B157F" w:rsidP="003E12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376C">
        <w:rPr>
          <w:rFonts w:ascii="Times New Roman" w:hAnsi="Times New Roman"/>
          <w:b/>
          <w:bCs/>
          <w:sz w:val="28"/>
          <w:szCs w:val="28"/>
        </w:rPr>
        <w:t xml:space="preserve">Конфликт и пути выхода из конфликтной ситуации </w:t>
      </w:r>
    </w:p>
    <w:p w:rsidR="000B157F" w:rsidRPr="0061376C" w:rsidRDefault="000B157F" w:rsidP="003E1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376C">
        <w:rPr>
          <w:rFonts w:ascii="Times New Roman" w:hAnsi="Times New Roman"/>
          <w:b/>
          <w:bCs/>
          <w:sz w:val="28"/>
          <w:szCs w:val="28"/>
        </w:rPr>
        <w:t xml:space="preserve">(по произведению В. К. </w:t>
      </w:r>
      <w:proofErr w:type="spellStart"/>
      <w:r w:rsidRPr="0061376C">
        <w:rPr>
          <w:rFonts w:ascii="Times New Roman" w:hAnsi="Times New Roman"/>
          <w:b/>
          <w:bCs/>
          <w:sz w:val="28"/>
          <w:szCs w:val="28"/>
        </w:rPr>
        <w:t>Железникова</w:t>
      </w:r>
      <w:proofErr w:type="spellEnd"/>
      <w:r w:rsidRPr="0061376C">
        <w:rPr>
          <w:rFonts w:ascii="Times New Roman" w:hAnsi="Times New Roman"/>
          <w:b/>
          <w:bCs/>
          <w:sz w:val="28"/>
          <w:szCs w:val="28"/>
        </w:rPr>
        <w:t xml:space="preserve"> «Чучело»)</w:t>
      </w:r>
    </w:p>
    <w:p w:rsidR="000B157F" w:rsidRPr="003E1209" w:rsidRDefault="000B157F" w:rsidP="003E1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57F" w:rsidRPr="003E1209" w:rsidRDefault="000B157F" w:rsidP="003E12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57F" w:rsidRPr="003E1209" w:rsidRDefault="000B157F" w:rsidP="003E120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E1209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«Индивиды зависят от общества, и общество – от индивидов, и, разумеется, ничего не может быть лучше </w:t>
      </w:r>
      <w:proofErr w:type="gramStart"/>
      <w:r w:rsidRPr="003E1209">
        <w:rPr>
          <w:rFonts w:ascii="Times New Roman" w:hAnsi="Times New Roman"/>
          <w:sz w:val="24"/>
          <w:szCs w:val="24"/>
        </w:rPr>
        <w:t>гармонического сочетания</w:t>
      </w:r>
      <w:proofErr w:type="gramEnd"/>
      <w:r w:rsidRPr="003E1209">
        <w:rPr>
          <w:rFonts w:ascii="Times New Roman" w:hAnsi="Times New Roman"/>
          <w:sz w:val="24"/>
          <w:szCs w:val="24"/>
        </w:rPr>
        <w:t xml:space="preserve"> общественных и личных интересов», – размышлял философ Т. Гоббс. И это не просто утверждение. С развитием </w:t>
      </w:r>
      <w:proofErr w:type="spellStart"/>
      <w:r w:rsidRPr="003E1209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3E1209">
        <w:rPr>
          <w:rFonts w:ascii="Times New Roman" w:hAnsi="Times New Roman"/>
          <w:sz w:val="24"/>
          <w:szCs w:val="24"/>
        </w:rPr>
        <w:t xml:space="preserve"> оно стало его постулатом. Социальный порядок устанавливается обществом как большой группой людей в зависимости от преобладающих ценностей, менталитета и мировоззрения.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>Актуальность выбранной темы обуславливается стабильно возрастающим интересом к конфликтам, вызванным рядом причин: ростом конфликтных ситуаций в различных сферах социального взаимодействия, а также заинтересованностью людей в профилактике конфликтов.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Цель работы – установление причин и путей выхода из конфликтной ситуации между подростками – героями произведения В. К. </w:t>
      </w:r>
      <w:proofErr w:type="spellStart"/>
      <w:r w:rsidRPr="003E1209">
        <w:rPr>
          <w:rFonts w:ascii="Times New Roman" w:hAnsi="Times New Roman"/>
          <w:sz w:val="24"/>
          <w:szCs w:val="24"/>
        </w:rPr>
        <w:t>Железникова</w:t>
      </w:r>
      <w:proofErr w:type="spellEnd"/>
      <w:r w:rsidRPr="003E1209">
        <w:rPr>
          <w:rFonts w:ascii="Times New Roman" w:hAnsi="Times New Roman"/>
          <w:sz w:val="24"/>
          <w:szCs w:val="24"/>
        </w:rPr>
        <w:t xml:space="preserve"> «Чучело».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Поставленная цель требует решения нескольких задач: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>- установить значение понятия «конфликт», выявить его сущность и характеристики;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>- установить причины возникновения конфликтов, их виды, а также пути решения;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>- установить виды и причины конфликтов между персонажами повести «Чучело», а также пути выхода из подобных конфликтных ситуаций.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В произведении В. К. </w:t>
      </w:r>
      <w:proofErr w:type="spellStart"/>
      <w:r w:rsidRPr="003E1209">
        <w:rPr>
          <w:rFonts w:ascii="Times New Roman" w:hAnsi="Times New Roman"/>
          <w:sz w:val="24"/>
          <w:szCs w:val="24"/>
        </w:rPr>
        <w:t>Железникова</w:t>
      </w:r>
      <w:proofErr w:type="spellEnd"/>
      <w:r w:rsidRPr="003E1209">
        <w:rPr>
          <w:rFonts w:ascii="Times New Roman" w:hAnsi="Times New Roman"/>
          <w:sz w:val="24"/>
          <w:szCs w:val="24"/>
        </w:rPr>
        <w:t xml:space="preserve"> описывается жизнь маленького городка, располагающегося на берегу Оки. Это обычное провинциальное поселение, пережившее различные социальные конфликты, сохранившее о них историю, и, наконец, обретшее тихую мирную жизнь. Однако это только поверхностное впечатление. На самом деле люди в нём давно живут в состоянии различных конфликтов. Мы считаем, что личностно-групповой конфликт между одноклассниками и главной героиней произведения был деструктивным и имел в своей основе </w:t>
      </w:r>
      <w:proofErr w:type="spellStart"/>
      <w:r w:rsidRPr="003E1209">
        <w:rPr>
          <w:rFonts w:ascii="Times New Roman" w:hAnsi="Times New Roman"/>
          <w:sz w:val="24"/>
          <w:szCs w:val="24"/>
        </w:rPr>
        <w:t>внутриличностное</w:t>
      </w:r>
      <w:proofErr w:type="spellEnd"/>
      <w:r w:rsidRPr="003E1209">
        <w:rPr>
          <w:rFonts w:ascii="Times New Roman" w:hAnsi="Times New Roman"/>
          <w:sz w:val="24"/>
          <w:szCs w:val="24"/>
        </w:rPr>
        <w:t xml:space="preserve"> столкновение.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В исследовании были использованы методы: сравнительный, эмпирический, </w:t>
      </w:r>
      <w:proofErr w:type="spellStart"/>
      <w:r w:rsidRPr="003E1209">
        <w:rPr>
          <w:rFonts w:ascii="Times New Roman" w:hAnsi="Times New Roman"/>
          <w:sz w:val="24"/>
          <w:szCs w:val="24"/>
        </w:rPr>
        <w:t>контент-анализ</w:t>
      </w:r>
      <w:proofErr w:type="spellEnd"/>
      <w:r w:rsidRPr="003E1209">
        <w:rPr>
          <w:rFonts w:ascii="Times New Roman" w:hAnsi="Times New Roman"/>
          <w:sz w:val="24"/>
          <w:szCs w:val="24"/>
        </w:rPr>
        <w:t xml:space="preserve"> и наблюдение, метод картографии конфликта.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Стоит включить телевизор и услышать в криминальной хронике как часто трагические случаи были обусловлены неумением и неспособностью людей правильно </w:t>
      </w:r>
      <w:proofErr w:type="gramStart"/>
      <w:r w:rsidRPr="003E1209">
        <w:rPr>
          <w:rFonts w:ascii="Times New Roman" w:hAnsi="Times New Roman"/>
          <w:sz w:val="24"/>
          <w:szCs w:val="24"/>
        </w:rPr>
        <w:t>выходить</w:t>
      </w:r>
      <w:proofErr w:type="gramEnd"/>
      <w:r w:rsidRPr="003E1209">
        <w:rPr>
          <w:rFonts w:ascii="Times New Roman" w:hAnsi="Times New Roman"/>
          <w:sz w:val="24"/>
          <w:szCs w:val="24"/>
        </w:rPr>
        <w:t xml:space="preserve"> из конфликтных ситуаций. </w:t>
      </w:r>
    </w:p>
    <w:p w:rsidR="000B157F" w:rsidRPr="003E1209" w:rsidRDefault="000B157F" w:rsidP="003E120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157F" w:rsidRPr="003E1209" w:rsidRDefault="000B157F" w:rsidP="003E120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E1209">
        <w:rPr>
          <w:rFonts w:ascii="Times New Roman" w:hAnsi="Times New Roman"/>
          <w:b/>
          <w:bCs/>
          <w:sz w:val="24"/>
          <w:szCs w:val="24"/>
        </w:rPr>
        <w:t>Конфликт как распространённое психологическое и социальное явление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Одной из отличительных примет современности является постоянное наличие конфликтов различных уровней – от </w:t>
      </w:r>
      <w:proofErr w:type="spellStart"/>
      <w:r w:rsidRPr="003E1209">
        <w:rPr>
          <w:rFonts w:ascii="Times New Roman" w:hAnsi="Times New Roman"/>
          <w:sz w:val="24"/>
          <w:szCs w:val="24"/>
        </w:rPr>
        <w:t>внутриличностных</w:t>
      </w:r>
      <w:proofErr w:type="spellEnd"/>
      <w:r w:rsidRPr="003E12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1209">
        <w:rPr>
          <w:rFonts w:ascii="Times New Roman" w:hAnsi="Times New Roman"/>
          <w:sz w:val="24"/>
          <w:szCs w:val="24"/>
        </w:rPr>
        <w:t>до</w:t>
      </w:r>
      <w:proofErr w:type="gramEnd"/>
      <w:r w:rsidRPr="003E1209">
        <w:rPr>
          <w:rFonts w:ascii="Times New Roman" w:hAnsi="Times New Roman"/>
          <w:sz w:val="24"/>
          <w:szCs w:val="24"/>
        </w:rPr>
        <w:t xml:space="preserve"> международных.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lastRenderedPageBreak/>
        <w:t xml:space="preserve">Впервые слово конфликт в русскоязычных словарях появилось только в конце </w:t>
      </w:r>
      <w:r w:rsidRPr="003E1209">
        <w:rPr>
          <w:rFonts w:ascii="Times New Roman" w:hAnsi="Times New Roman"/>
          <w:sz w:val="24"/>
          <w:szCs w:val="24"/>
          <w:lang w:val="en-US"/>
        </w:rPr>
        <w:t>XIX</w:t>
      </w:r>
      <w:r w:rsidRPr="003E1209">
        <w:rPr>
          <w:rFonts w:ascii="Times New Roman" w:hAnsi="Times New Roman"/>
          <w:sz w:val="24"/>
          <w:szCs w:val="24"/>
        </w:rPr>
        <w:t xml:space="preserve"> века. А уже в словаре С. И. Ожегова приводится несколько значений и примеров данного понятия. Что свидетельствует о его активном использовании носителями речи.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Согласно определению В. В. Козлова и А. А. Козловой, «конфликт – столкновение противоположно направленных целей, интересов, мнений, позиций людей в процессе взаимодействия. В зависимости от источников и носителей конфликта они различаются как социальные, психологические, организационные (управленческие)». Существует также иная классификация конфликтов – по количеству участников. Во </w:t>
      </w:r>
      <w:proofErr w:type="spellStart"/>
      <w:r w:rsidRPr="003E1209">
        <w:rPr>
          <w:rFonts w:ascii="Times New Roman" w:hAnsi="Times New Roman"/>
          <w:i/>
          <w:iCs/>
          <w:sz w:val="24"/>
          <w:szCs w:val="24"/>
        </w:rPr>
        <w:t>внутриличностном</w:t>
      </w:r>
      <w:proofErr w:type="spellEnd"/>
      <w:r w:rsidRPr="003E1209">
        <w:rPr>
          <w:rFonts w:ascii="Times New Roman" w:hAnsi="Times New Roman"/>
          <w:sz w:val="24"/>
          <w:szCs w:val="24"/>
        </w:rPr>
        <w:t xml:space="preserve"> участвует только один индивид, конфликт разворачивается в его внутреннем мире. Психологи и </w:t>
      </w:r>
      <w:proofErr w:type="spellStart"/>
      <w:r w:rsidRPr="003E1209">
        <w:rPr>
          <w:rFonts w:ascii="Times New Roman" w:hAnsi="Times New Roman"/>
          <w:sz w:val="24"/>
          <w:szCs w:val="24"/>
        </w:rPr>
        <w:t>конфликтологи</w:t>
      </w:r>
      <w:proofErr w:type="spellEnd"/>
      <w:r w:rsidRPr="003E1209">
        <w:rPr>
          <w:rFonts w:ascii="Times New Roman" w:hAnsi="Times New Roman"/>
          <w:sz w:val="24"/>
          <w:szCs w:val="24"/>
        </w:rPr>
        <w:t xml:space="preserve"> определяют его как один из самых сложных видов. </w:t>
      </w:r>
      <w:proofErr w:type="gramStart"/>
      <w:r w:rsidRPr="003E1209">
        <w:rPr>
          <w:rFonts w:ascii="Times New Roman" w:hAnsi="Times New Roman"/>
          <w:i/>
          <w:iCs/>
          <w:sz w:val="24"/>
          <w:szCs w:val="24"/>
        </w:rPr>
        <w:t>Межличностный</w:t>
      </w:r>
      <w:proofErr w:type="gramEnd"/>
      <w:r w:rsidRPr="003E1209">
        <w:rPr>
          <w:rFonts w:ascii="Times New Roman" w:hAnsi="Times New Roman"/>
          <w:sz w:val="24"/>
          <w:szCs w:val="24"/>
        </w:rPr>
        <w:t xml:space="preserve"> происходит между отдельными представителями общества, между личностями. Если конфликт разворачивается между личностью и группой людей – это </w:t>
      </w:r>
      <w:r w:rsidRPr="003E1209">
        <w:rPr>
          <w:rFonts w:ascii="Times New Roman" w:hAnsi="Times New Roman"/>
          <w:i/>
          <w:iCs/>
          <w:sz w:val="24"/>
          <w:szCs w:val="24"/>
        </w:rPr>
        <w:t>личностно-групповой</w:t>
      </w:r>
      <w:r w:rsidRPr="003E1209">
        <w:rPr>
          <w:rFonts w:ascii="Times New Roman" w:hAnsi="Times New Roman"/>
          <w:sz w:val="24"/>
          <w:szCs w:val="24"/>
        </w:rPr>
        <w:t xml:space="preserve">. А если между несколькими малыми социальными объединениями – </w:t>
      </w:r>
      <w:proofErr w:type="gramStart"/>
      <w:r w:rsidRPr="003E1209">
        <w:rPr>
          <w:rFonts w:ascii="Times New Roman" w:hAnsi="Times New Roman"/>
          <w:i/>
          <w:iCs/>
          <w:sz w:val="24"/>
          <w:szCs w:val="24"/>
        </w:rPr>
        <w:t>межгрупповой</w:t>
      </w:r>
      <w:proofErr w:type="gramEnd"/>
      <w:r w:rsidRPr="003E120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E1209">
        <w:rPr>
          <w:rFonts w:ascii="Times New Roman" w:hAnsi="Times New Roman"/>
          <w:sz w:val="24"/>
          <w:szCs w:val="24"/>
        </w:rPr>
        <w:t xml:space="preserve">Если же противоборство и неприятие интересов и убеждений происходит между большими группами лиц, например государствами, межэтническими группировками, это уже </w:t>
      </w:r>
      <w:r w:rsidRPr="003E1209">
        <w:rPr>
          <w:rFonts w:ascii="Times New Roman" w:hAnsi="Times New Roman"/>
          <w:i/>
          <w:iCs/>
          <w:sz w:val="24"/>
          <w:szCs w:val="24"/>
        </w:rPr>
        <w:t xml:space="preserve">социальный </w:t>
      </w:r>
      <w:r w:rsidRPr="003E1209">
        <w:rPr>
          <w:rFonts w:ascii="Times New Roman" w:hAnsi="Times New Roman"/>
          <w:sz w:val="24"/>
          <w:szCs w:val="24"/>
        </w:rPr>
        <w:t xml:space="preserve">конфликт.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Однозначно ответить на вопрос «конфликт – это хорошо или плохо?» – довольно сложно. Поскольку он имеет двоякую природу, бывает деструктивным и конструктивным. В первом случае он играет разрушительную роль, осложняет отношения между отдельными и группами лиц, имеет негативное влияние на здоровье, тормозит развитие личности и коллектива и т.п. Конструктивный конфликт способствует искренним, открытым отношениям. Его участники могут выражать свою точку зрения, чувства, впечатления. В таком случае конфликт становится развивающим аспектом отношений.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Наиболее остро конфликты воспринимаются в подростковом возрасте, поскольку любое несогласие или иная точка зрения оппонента воспринимается в большинстве случаев индивидуумом как личное оскорбление. Кроме того, важную роль играет, так называемый, юношеский максимализм, при котором деление всего мира и процессов происходит на полярные значения – «хорошее» и «плохое». Важную роль играет также идеализация окружающих, которым объект симпатизирует, и негативное деструктивное отношение к оппонентам. Именно конфликт между подростками подробно описан в произведении В. К. </w:t>
      </w:r>
      <w:proofErr w:type="spellStart"/>
      <w:r w:rsidRPr="003E1209">
        <w:rPr>
          <w:rFonts w:ascii="Times New Roman" w:hAnsi="Times New Roman"/>
          <w:sz w:val="24"/>
          <w:szCs w:val="24"/>
        </w:rPr>
        <w:t>Железникова</w:t>
      </w:r>
      <w:proofErr w:type="spellEnd"/>
      <w:r w:rsidRPr="003E1209">
        <w:rPr>
          <w:rFonts w:ascii="Times New Roman" w:hAnsi="Times New Roman"/>
          <w:sz w:val="24"/>
          <w:szCs w:val="24"/>
        </w:rPr>
        <w:t xml:space="preserve"> «Чучело».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1209">
        <w:rPr>
          <w:rFonts w:ascii="Times New Roman" w:hAnsi="Times New Roman"/>
          <w:b/>
          <w:bCs/>
          <w:sz w:val="24"/>
          <w:szCs w:val="24"/>
        </w:rPr>
        <w:t xml:space="preserve">Конфликт и пути выхода из конфликтной ситуации между группой Железной кнопки и Еленой </w:t>
      </w:r>
      <w:proofErr w:type="spellStart"/>
      <w:r w:rsidRPr="003E1209">
        <w:rPr>
          <w:rFonts w:ascii="Times New Roman" w:hAnsi="Times New Roman"/>
          <w:b/>
          <w:bCs/>
          <w:sz w:val="24"/>
          <w:szCs w:val="24"/>
        </w:rPr>
        <w:t>Бессольцевой</w:t>
      </w:r>
      <w:proofErr w:type="spellEnd"/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Действие повести происходит в одном из городов на Оби. Его прообразом стала Таруса – населённый пункт с многолетней историей. Так уж сложилось, что из-за своего местоположения он был свидетелем многих социальных конфликтов: татаро-монгольского ига, Отечественной войны 1812 года, завоевания Кавказа, революции 1917 года, Великой Отечественной войны. Причиной конфликтов вышеупомянутых событий стала защита Родины, а также борьба за свободу. Однако большее место в повести уделено совсем другому конфликту. Автор знакомит нас с ним, описывая внутреннее состояние главной героини – Леночки </w:t>
      </w:r>
      <w:proofErr w:type="spellStart"/>
      <w:r w:rsidRPr="003E1209">
        <w:rPr>
          <w:rFonts w:ascii="Times New Roman" w:hAnsi="Times New Roman"/>
          <w:sz w:val="24"/>
          <w:szCs w:val="24"/>
        </w:rPr>
        <w:t>Бессольцевой</w:t>
      </w:r>
      <w:proofErr w:type="spellEnd"/>
      <w:r w:rsidRPr="003E1209">
        <w:rPr>
          <w:rFonts w:ascii="Times New Roman" w:hAnsi="Times New Roman"/>
          <w:sz w:val="24"/>
          <w:szCs w:val="24"/>
        </w:rPr>
        <w:t xml:space="preserve">. Не в силах бороться с жестокой, грубой, желающей наказать всей группировкой под предводительством Железной кнопки Маши Мироновой, пережив первую влюбленность и предательство, она хотела сбежать из города навсегда. </w:t>
      </w:r>
      <w:bookmarkStart w:id="0" w:name="_GoBack"/>
      <w:bookmarkEnd w:id="0"/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Для того чтобы разобраться в конфликте мы воспользовались методом картографии, авторами которого являются австралийские психологи Х. </w:t>
      </w:r>
      <w:proofErr w:type="spellStart"/>
      <w:r w:rsidRPr="003E1209">
        <w:rPr>
          <w:rFonts w:ascii="Times New Roman" w:hAnsi="Times New Roman"/>
          <w:sz w:val="24"/>
          <w:szCs w:val="24"/>
        </w:rPr>
        <w:t>Корнелиус</w:t>
      </w:r>
      <w:proofErr w:type="spellEnd"/>
      <w:r w:rsidRPr="003E1209">
        <w:rPr>
          <w:rFonts w:ascii="Times New Roman" w:hAnsi="Times New Roman"/>
          <w:sz w:val="24"/>
          <w:szCs w:val="24"/>
        </w:rPr>
        <w:t xml:space="preserve"> и Ш. </w:t>
      </w:r>
      <w:proofErr w:type="spellStart"/>
      <w:r w:rsidRPr="003E1209">
        <w:rPr>
          <w:rFonts w:ascii="Times New Roman" w:hAnsi="Times New Roman"/>
          <w:sz w:val="24"/>
          <w:szCs w:val="24"/>
        </w:rPr>
        <w:t>Фэйр</w:t>
      </w:r>
      <w:proofErr w:type="spellEnd"/>
      <w:r w:rsidRPr="003E1209">
        <w:rPr>
          <w:rFonts w:ascii="Times New Roman" w:hAnsi="Times New Roman"/>
          <w:sz w:val="24"/>
          <w:szCs w:val="24"/>
        </w:rPr>
        <w:t xml:space="preserve">. Впервые он был представлен в издании «Выиграть может каждый». Он используется как аналитическое средство межличностных, </w:t>
      </w:r>
      <w:proofErr w:type="spellStart"/>
      <w:r w:rsidRPr="003E1209">
        <w:rPr>
          <w:rFonts w:ascii="Times New Roman" w:hAnsi="Times New Roman"/>
          <w:sz w:val="24"/>
          <w:szCs w:val="24"/>
        </w:rPr>
        <w:t>внутриличностных</w:t>
      </w:r>
      <w:proofErr w:type="spellEnd"/>
      <w:r w:rsidRPr="003E1209">
        <w:rPr>
          <w:rFonts w:ascii="Times New Roman" w:hAnsi="Times New Roman"/>
          <w:sz w:val="24"/>
          <w:szCs w:val="24"/>
        </w:rPr>
        <w:t xml:space="preserve"> и межгрупповых конфликтов. Наибольшую ценность данного метода состоит в упорядочении и систематизации сведений о конфликте.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Первый этап – уяснение сути проблемы и краткое её обозначение – разность ценностей и ориентиров. Конфликт возник из-за разных ценностей сторон и моральных </w:t>
      </w:r>
      <w:r w:rsidRPr="003E1209">
        <w:rPr>
          <w:rFonts w:ascii="Times New Roman" w:hAnsi="Times New Roman"/>
          <w:sz w:val="24"/>
          <w:szCs w:val="24"/>
        </w:rPr>
        <w:lastRenderedPageBreak/>
        <w:t xml:space="preserve">ориентиров. </w:t>
      </w:r>
      <w:proofErr w:type="gramStart"/>
      <w:r w:rsidRPr="003E1209">
        <w:rPr>
          <w:rFonts w:ascii="Times New Roman" w:hAnsi="Times New Roman"/>
          <w:sz w:val="24"/>
          <w:szCs w:val="24"/>
        </w:rPr>
        <w:t xml:space="preserve">С одной стороны были представлены бескорыстие, доброта, искренность, стремление помочь и защитить, а с другой – жестокость, эгоизм, трусость, осуждение. </w:t>
      </w:r>
      <w:proofErr w:type="gramEnd"/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Второй этап – выявление сторон, или участников конфликта – Елена </w:t>
      </w:r>
      <w:proofErr w:type="spellStart"/>
      <w:r w:rsidRPr="003E1209">
        <w:rPr>
          <w:rFonts w:ascii="Times New Roman" w:hAnsi="Times New Roman"/>
          <w:sz w:val="24"/>
          <w:szCs w:val="24"/>
        </w:rPr>
        <w:t>Бессольцева</w:t>
      </w:r>
      <w:proofErr w:type="spellEnd"/>
      <w:r w:rsidRPr="003E1209">
        <w:rPr>
          <w:rFonts w:ascii="Times New Roman" w:hAnsi="Times New Roman"/>
          <w:sz w:val="24"/>
          <w:szCs w:val="24"/>
        </w:rPr>
        <w:t xml:space="preserve"> противостояла большей части класса, а в особенности компании Маши Мироновой, прозванной за свой характер и убеждения «Железной кнопкой».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Третий этап – выявление истинных потребностей – поведение группы можно выразить потребностями Маши Мироновой и Димы Сомова. Основным желанием Железной кнопки было «вывести всех на чистую воду», осудить провинившихся, затравить их. Остальные же члены её коллектива </w:t>
      </w:r>
      <w:proofErr w:type="gramStart"/>
      <w:r w:rsidRPr="003E1209">
        <w:rPr>
          <w:rFonts w:ascii="Times New Roman" w:hAnsi="Times New Roman"/>
          <w:sz w:val="24"/>
          <w:szCs w:val="24"/>
        </w:rPr>
        <w:t>боялись стать</w:t>
      </w:r>
      <w:proofErr w:type="gramEnd"/>
      <w:r w:rsidRPr="003E1209">
        <w:rPr>
          <w:rFonts w:ascii="Times New Roman" w:hAnsi="Times New Roman"/>
          <w:sz w:val="24"/>
          <w:szCs w:val="24"/>
        </w:rPr>
        <w:t xml:space="preserve"> обвиняемыми и подвергнуться травле, к таковым относится и второй главный герой произведения – Димка Сомов. Много рассуждающий об истинных благах общества, но по сути своей трусливый и подлый мальчик. Их оппонент – Лена </w:t>
      </w:r>
      <w:proofErr w:type="spellStart"/>
      <w:r w:rsidRPr="003E1209">
        <w:rPr>
          <w:rFonts w:ascii="Times New Roman" w:hAnsi="Times New Roman"/>
          <w:sz w:val="24"/>
          <w:szCs w:val="24"/>
        </w:rPr>
        <w:t>Бессольцева</w:t>
      </w:r>
      <w:proofErr w:type="spellEnd"/>
      <w:r w:rsidRPr="003E1209">
        <w:rPr>
          <w:rFonts w:ascii="Times New Roman" w:hAnsi="Times New Roman"/>
          <w:sz w:val="24"/>
          <w:szCs w:val="24"/>
        </w:rPr>
        <w:t xml:space="preserve"> испытывает потребность в тёплом человеческом отношении и дружбе, честности и справедливости. Верит в человека.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Четвёртый этап – анализ картографии. Метод картографии позволил установить, что конфликт был вызван разностью воспитания и окружения, морально-нравственных ориентиров и ценностей. Так, в самом начале произведения Лена противопоставляет себя и дедушку («мы») классу («они») «Пусть они грызут друг друга!.. Волки!.. Шакалы!.. Лисы!..». Развернулась конфликтная ситуация между большинством класса и новенькой Леной </w:t>
      </w:r>
      <w:proofErr w:type="spellStart"/>
      <w:r w:rsidRPr="003E1209">
        <w:rPr>
          <w:rFonts w:ascii="Times New Roman" w:hAnsi="Times New Roman"/>
          <w:sz w:val="24"/>
          <w:szCs w:val="24"/>
        </w:rPr>
        <w:t>Бессольцевой</w:t>
      </w:r>
      <w:proofErr w:type="spellEnd"/>
      <w:r w:rsidRPr="003E1209">
        <w:rPr>
          <w:rFonts w:ascii="Times New Roman" w:hAnsi="Times New Roman"/>
          <w:sz w:val="24"/>
          <w:szCs w:val="24"/>
        </w:rPr>
        <w:t>.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В установлении причин конфликта нам помогают также и описания персонажей. Красивая, модная, пользующаяся успехом и непременно сопровождаемая рабом Поповым – Шмакова. Позднее в ключевом эпизоде на фабрике она не случайно примерит на себя маску лисы. Её она метафорически носит на протяжении всего сюжета.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Невысокая, но властная, обладающая самым большим авторитетом в коллективе – Маша Миронова, «всегда причёсанная и скромно одетая». Прообраз судьи, внимательного к чужим грехам и совсем не обращающего внимания </w:t>
      </w:r>
      <w:proofErr w:type="gramStart"/>
      <w:r w:rsidRPr="003E1209">
        <w:rPr>
          <w:rFonts w:ascii="Times New Roman" w:hAnsi="Times New Roman"/>
          <w:sz w:val="24"/>
          <w:szCs w:val="24"/>
        </w:rPr>
        <w:t>на</w:t>
      </w:r>
      <w:proofErr w:type="gramEnd"/>
      <w:r w:rsidRPr="003E1209">
        <w:rPr>
          <w:rFonts w:ascii="Times New Roman" w:hAnsi="Times New Roman"/>
          <w:sz w:val="24"/>
          <w:szCs w:val="24"/>
        </w:rPr>
        <w:t xml:space="preserve"> свои. Позже она признается, что ее поведение – противопоставление матери, которая в стремлении к благополучию не брезгует любыми средствами.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Димка Сомов, пропагандирующий истинные ценности, сын успешных родителей, во всём положительный, а на деле трусливый и безнравственный.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Маленький, изворотливый и завистливый Валька, не в силах никому дать отпор, компенсировал свою жестокость и стремление быть признанным на собаках, которых вместе с братом отлавливал и сдавал на </w:t>
      </w:r>
      <w:proofErr w:type="gramStart"/>
      <w:r w:rsidRPr="003E1209">
        <w:rPr>
          <w:rFonts w:ascii="Times New Roman" w:hAnsi="Times New Roman"/>
          <w:sz w:val="24"/>
          <w:szCs w:val="24"/>
        </w:rPr>
        <w:t>живодёрню</w:t>
      </w:r>
      <w:proofErr w:type="gramEnd"/>
      <w:r w:rsidRPr="003E1209">
        <w:rPr>
          <w:rFonts w:ascii="Times New Roman" w:hAnsi="Times New Roman"/>
          <w:sz w:val="24"/>
          <w:szCs w:val="24"/>
        </w:rPr>
        <w:t xml:space="preserve">. Несколько эпизодов повести намекают на то, что он легко мог бы также поступить и с сегодняшними друзьями, движимый завистью, превозносящейся им двигателем жизни.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>Лохматый – сын лесничего, ставил на первое место грубую силу и возможность доминировать. Модель поведения, как окажется позже, была выстроена им от противоположного образу отца, который вечно был бит и плохо умел постоять за себя.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 Рыжий – трусливый, он неизменно принимал сторону более </w:t>
      </w:r>
      <w:proofErr w:type="gramStart"/>
      <w:r w:rsidRPr="003E1209">
        <w:rPr>
          <w:rFonts w:ascii="Times New Roman" w:hAnsi="Times New Roman"/>
          <w:sz w:val="24"/>
          <w:szCs w:val="24"/>
        </w:rPr>
        <w:t>сильного</w:t>
      </w:r>
      <w:proofErr w:type="gramEnd"/>
      <w:r w:rsidRPr="003E1209">
        <w:rPr>
          <w:rFonts w:ascii="Times New Roman" w:hAnsi="Times New Roman"/>
          <w:sz w:val="24"/>
          <w:szCs w:val="24"/>
        </w:rPr>
        <w:t xml:space="preserve">. Жестокий мальчишка, высмеивающий теплые отношения, сам он очень нуждался в любви родителей. Мать постоянно была на работе, а отец жил в Москве, их последняя встреча состоялась за три года до развернувшихся в книге событий.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Васильев появился в книге всего несколько раз. Он по-настоящему симпатизирует Лене </w:t>
      </w:r>
      <w:proofErr w:type="spellStart"/>
      <w:r w:rsidRPr="003E1209">
        <w:rPr>
          <w:rFonts w:ascii="Times New Roman" w:hAnsi="Times New Roman"/>
          <w:sz w:val="24"/>
          <w:szCs w:val="24"/>
        </w:rPr>
        <w:t>Бессольцевой</w:t>
      </w:r>
      <w:proofErr w:type="spellEnd"/>
      <w:r w:rsidRPr="003E1209">
        <w:rPr>
          <w:rFonts w:ascii="Times New Roman" w:hAnsi="Times New Roman"/>
          <w:sz w:val="24"/>
          <w:szCs w:val="24"/>
        </w:rPr>
        <w:t xml:space="preserve">, поэтому отказывается травить её и быть гостем на Дне рождения Сомова. Как и главная героиня, он называет одноклассников «озверевшими» и предостерегает, что «до добра это их не доведёт».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Этой компании противостояла Лена </w:t>
      </w:r>
      <w:proofErr w:type="spellStart"/>
      <w:r w:rsidRPr="003E1209">
        <w:rPr>
          <w:rFonts w:ascii="Times New Roman" w:hAnsi="Times New Roman"/>
          <w:sz w:val="24"/>
          <w:szCs w:val="24"/>
        </w:rPr>
        <w:t>Бессольцева</w:t>
      </w:r>
      <w:proofErr w:type="spellEnd"/>
      <w:r w:rsidRPr="003E1209">
        <w:rPr>
          <w:rFonts w:ascii="Times New Roman" w:hAnsi="Times New Roman"/>
          <w:sz w:val="24"/>
          <w:szCs w:val="24"/>
        </w:rPr>
        <w:t xml:space="preserve">, позднее прозванная «Чучелом», – высокая, угловатая девочка с широкой улыбкой и смешными косичками. </w:t>
      </w:r>
      <w:proofErr w:type="gramStart"/>
      <w:r w:rsidRPr="003E1209">
        <w:rPr>
          <w:rFonts w:ascii="Times New Roman" w:hAnsi="Times New Roman"/>
          <w:sz w:val="24"/>
          <w:szCs w:val="24"/>
        </w:rPr>
        <w:t>Добрая</w:t>
      </w:r>
      <w:proofErr w:type="gramEnd"/>
      <w:r w:rsidRPr="003E1209">
        <w:rPr>
          <w:rFonts w:ascii="Times New Roman" w:hAnsi="Times New Roman"/>
          <w:sz w:val="24"/>
          <w:szCs w:val="24"/>
        </w:rPr>
        <w:t xml:space="preserve">, открытая, искренняя, честная, смелая, неспособная на предательство. Чтобы защитить Димку Сомова она взяла на себя его вину, в полной уверенности, что он расскажет всем правду, и совсем не понимала, что якобы «заложив» всех, стала для коллектива предательницей.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lastRenderedPageBreak/>
        <w:t xml:space="preserve">Решение конфликта между группой и личностью можно было обеспечить несколькими способами. Например, применить инструментальную функцию конфликта, </w:t>
      </w:r>
      <w:proofErr w:type="gramStart"/>
      <w:r w:rsidRPr="003E1209">
        <w:rPr>
          <w:rFonts w:ascii="Times New Roman" w:hAnsi="Times New Roman"/>
          <w:sz w:val="24"/>
          <w:szCs w:val="24"/>
        </w:rPr>
        <w:t>использовав</w:t>
      </w:r>
      <w:proofErr w:type="gramEnd"/>
      <w:r w:rsidRPr="003E1209">
        <w:rPr>
          <w:rFonts w:ascii="Times New Roman" w:hAnsi="Times New Roman"/>
          <w:sz w:val="24"/>
          <w:szCs w:val="24"/>
        </w:rPr>
        <w:t xml:space="preserve"> сложившуюся конфликтную ситуацию как способ перехода на новую стадию. В таком случае ребятам не нужно было объявлять бойкот, а стоило разобраться, в каких условиях состоялся донос. Почему Дима не смог сохранить тайну.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Конфликт также мог бы быть решён, если бы ребята пользовались конструктивной функцией конфликта: стремились к взаимопониманию, развитию личности. Занимались сплочением коллектива, основываясь на его положительных сторонах, </w:t>
      </w:r>
      <w:proofErr w:type="gramStart"/>
      <w:r w:rsidRPr="003E1209">
        <w:rPr>
          <w:rFonts w:ascii="Times New Roman" w:hAnsi="Times New Roman"/>
          <w:sz w:val="24"/>
          <w:szCs w:val="24"/>
        </w:rPr>
        <w:t>а</w:t>
      </w:r>
      <w:proofErr w:type="gramEnd"/>
      <w:r w:rsidRPr="003E1209">
        <w:rPr>
          <w:rFonts w:ascii="Times New Roman" w:hAnsi="Times New Roman"/>
          <w:sz w:val="24"/>
          <w:szCs w:val="24"/>
        </w:rPr>
        <w:t xml:space="preserve"> не выбирая «козла отпущения». Давали право выбора и возможность высказывать собственное мнение. Однако для конструктивного решения конфликта требуется базовое знание психологии личности или благоприятная среда воспитания. Чего у ребят, к сожалению, не было.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Ещё одним способом решения данного конфликта могло бы стать вмешательство медиатора – «человека, осуществляющего посредническую деятельность». Эта роль в книге отводится классному руководителю Маргарите Ивановне. Она несколько раз начинала разбираться в конфликте, но окрылённая свадьбой, поездкой в Москву и собственным счастьем, она совсем упустила из виду эмоциональное состояние класса, его ориентиры и авторитеты. Только в конце повести она осознала, что была слепа. А её ошибка обернулась травлей невинного ребёнка, а также подрывом его эмоционального здоровья.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Но это только предположения. Чем же закончился конфликт в книге? В теории конфликта выделяют три способа его решения: доминирование, компромисс и сотрудничество.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Зачастую при мнимом решении конфликта он заканчивается полной победой одной из сторон. Это пример доминирования. Однако на самом деле происходит не решение, а приостановление. Спустя время конфликт повторяется вновь.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Второй способ побуждает одну из сторон конфликта принять мнение оппонента, или </w:t>
      </w:r>
      <w:proofErr w:type="gramStart"/>
      <w:r w:rsidRPr="003E1209">
        <w:rPr>
          <w:rFonts w:ascii="Times New Roman" w:hAnsi="Times New Roman"/>
          <w:sz w:val="24"/>
          <w:szCs w:val="24"/>
        </w:rPr>
        <w:t>поступить</w:t>
      </w:r>
      <w:proofErr w:type="gramEnd"/>
      <w:r w:rsidRPr="003E1209">
        <w:rPr>
          <w:rFonts w:ascii="Times New Roman" w:hAnsi="Times New Roman"/>
          <w:sz w:val="24"/>
          <w:szCs w:val="24"/>
        </w:rPr>
        <w:t xml:space="preserve"> так или иначе. Чаще всего это происходит спонтанно, и человек не даёт трезвого отчета в ситуации. Что позднее приводит к подавлению себя, если человек стремиться избежать конфликтной ситуации, или стремлением к конфликту, дабы отстоять свои границы и воззрения. Назвать в таком случае конфликт решённым тоже нельзя.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В основе сотрудничества лежит толерантное отношение между сторонами конфликта. Это наиболее плодотворный и верный путь решения, поскольку он не подразумевает победивших и проигравших, а взывает к открытому диалогу и обсуждению сложившихся точек столкновения. Такой подход к решению конфликта позволяет создать нечто новое и ценное, положить начало прогрессивного взаимодействия.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>Мы считаем, что конфли</w:t>
      </w:r>
      <w:proofErr w:type="gramStart"/>
      <w:r w:rsidRPr="003E1209">
        <w:rPr>
          <w:rFonts w:ascii="Times New Roman" w:hAnsi="Times New Roman"/>
          <w:sz w:val="24"/>
          <w:szCs w:val="24"/>
        </w:rPr>
        <w:t>кт в пр</w:t>
      </w:r>
      <w:proofErr w:type="gramEnd"/>
      <w:r w:rsidRPr="003E1209">
        <w:rPr>
          <w:rFonts w:ascii="Times New Roman" w:hAnsi="Times New Roman"/>
          <w:sz w:val="24"/>
          <w:szCs w:val="24"/>
        </w:rPr>
        <w:t xml:space="preserve">оизведении В. К. </w:t>
      </w:r>
      <w:proofErr w:type="spellStart"/>
      <w:r w:rsidRPr="003E1209">
        <w:rPr>
          <w:rFonts w:ascii="Times New Roman" w:hAnsi="Times New Roman"/>
          <w:sz w:val="24"/>
          <w:szCs w:val="24"/>
        </w:rPr>
        <w:t>Железникова</w:t>
      </w:r>
      <w:proofErr w:type="spellEnd"/>
      <w:r w:rsidRPr="003E1209">
        <w:rPr>
          <w:rFonts w:ascii="Times New Roman" w:hAnsi="Times New Roman"/>
          <w:sz w:val="24"/>
          <w:szCs w:val="24"/>
        </w:rPr>
        <w:t xml:space="preserve"> был решён первым способом. Группировка Железной кнопки победила. Лена </w:t>
      </w:r>
      <w:proofErr w:type="spellStart"/>
      <w:r w:rsidRPr="003E1209">
        <w:rPr>
          <w:rFonts w:ascii="Times New Roman" w:hAnsi="Times New Roman"/>
          <w:sz w:val="24"/>
          <w:szCs w:val="24"/>
        </w:rPr>
        <w:t>Бессольцева</w:t>
      </w:r>
      <w:proofErr w:type="spellEnd"/>
      <w:r w:rsidRPr="003E1209">
        <w:rPr>
          <w:rFonts w:ascii="Times New Roman" w:hAnsi="Times New Roman"/>
          <w:sz w:val="24"/>
          <w:szCs w:val="24"/>
        </w:rPr>
        <w:t xml:space="preserve"> уехала. В финальной главе всё встало на свои места. Ребята поняли, насколько они ошибались, насколько были неправы. И, конечно, мы видим положительные сдвиги. </w:t>
      </w:r>
      <w:proofErr w:type="gramStart"/>
      <w:r w:rsidRPr="003E1209">
        <w:rPr>
          <w:rFonts w:ascii="Times New Roman" w:hAnsi="Times New Roman"/>
          <w:sz w:val="24"/>
          <w:szCs w:val="24"/>
        </w:rPr>
        <w:t>Рыжий</w:t>
      </w:r>
      <w:proofErr w:type="gramEnd"/>
      <w:r w:rsidRPr="003E1209">
        <w:rPr>
          <w:rFonts w:ascii="Times New Roman" w:hAnsi="Times New Roman"/>
          <w:sz w:val="24"/>
          <w:szCs w:val="24"/>
        </w:rPr>
        <w:t xml:space="preserve"> отказался дразнить Чучело. Учительница осознала свою невнимательность по отношению к классу. Маша признала, что стремление осуждать возникло как реакция на стремление матери занять место под солнцем. Однако, нам кажется, что ситуация коллективной травли в данном классе может повториться. И хотя ребята отказались устраивать бойкот Диме Сомову, общаться с ним никто, кроме Шмаковой, не захотел, а её желание было вызвано не искренней симпатией, а стремлением завладеть новым рабом.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Стоит отметить, что для главной героини произведения конфликт стал движущей силой, способствующей становлению личности на новый, более высокий уровень. Ей было сложно, но она не сломалась, не изменила своим убеждениям и ориентирам, не разочаровалась в людях. По сути, победителем в данном конфликте стала Лена </w:t>
      </w:r>
      <w:proofErr w:type="spellStart"/>
      <w:r w:rsidRPr="003E1209">
        <w:rPr>
          <w:rFonts w:ascii="Times New Roman" w:hAnsi="Times New Roman"/>
          <w:sz w:val="24"/>
          <w:szCs w:val="24"/>
        </w:rPr>
        <w:t>Бессольцева</w:t>
      </w:r>
      <w:proofErr w:type="spellEnd"/>
      <w:r w:rsidRPr="003E1209">
        <w:rPr>
          <w:rFonts w:ascii="Times New Roman" w:hAnsi="Times New Roman"/>
          <w:sz w:val="24"/>
          <w:szCs w:val="24"/>
        </w:rPr>
        <w:t xml:space="preserve">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209" w:rsidRDefault="003E1209" w:rsidP="003E12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1209" w:rsidRDefault="003E1209" w:rsidP="003E12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1209">
        <w:rPr>
          <w:rFonts w:ascii="Times New Roman" w:hAnsi="Times New Roman"/>
          <w:b/>
          <w:sz w:val="24"/>
          <w:szCs w:val="24"/>
        </w:rPr>
        <w:lastRenderedPageBreak/>
        <w:t>Заключение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Конфликт, как и любой процесс взаимодействия индивидуумов, во многом зависит и регулируется общепринятыми в обществе нормами и моралью.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В данном исследовании мы стремились установить причины и способы выхода из конкретно описанной в произведении В. К. </w:t>
      </w:r>
      <w:proofErr w:type="spellStart"/>
      <w:r w:rsidRPr="003E1209">
        <w:rPr>
          <w:rFonts w:ascii="Times New Roman" w:hAnsi="Times New Roman"/>
          <w:sz w:val="24"/>
          <w:szCs w:val="24"/>
        </w:rPr>
        <w:t>Железникова</w:t>
      </w:r>
      <w:proofErr w:type="spellEnd"/>
      <w:r w:rsidRPr="003E1209">
        <w:rPr>
          <w:rFonts w:ascii="Times New Roman" w:hAnsi="Times New Roman"/>
          <w:sz w:val="24"/>
          <w:szCs w:val="24"/>
        </w:rPr>
        <w:t xml:space="preserve"> «Чучело» конфликтной ситуации. Считаем, что это нам удалось в полной мере. В первой части работы даны теоретические сведения о природе и значении конфликта. Во второй части – практическое исследование </w:t>
      </w:r>
      <w:proofErr w:type="spellStart"/>
      <w:r w:rsidRPr="003E1209">
        <w:rPr>
          <w:rFonts w:ascii="Times New Roman" w:hAnsi="Times New Roman"/>
          <w:sz w:val="24"/>
          <w:szCs w:val="24"/>
        </w:rPr>
        <w:t>межличностно-групповой</w:t>
      </w:r>
      <w:proofErr w:type="spellEnd"/>
      <w:r w:rsidRPr="003E1209">
        <w:rPr>
          <w:rFonts w:ascii="Times New Roman" w:hAnsi="Times New Roman"/>
          <w:sz w:val="24"/>
          <w:szCs w:val="24"/>
        </w:rPr>
        <w:t xml:space="preserve"> конфликтной ситуации. </w:t>
      </w:r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 xml:space="preserve">Проведённое нами практическое исследование конфликта между одноклассниками и главной героиней произведения позволяет сделать вывод, что он был деструктивным и имел в своей основе </w:t>
      </w:r>
      <w:proofErr w:type="spellStart"/>
      <w:r w:rsidRPr="003E1209">
        <w:rPr>
          <w:rFonts w:ascii="Times New Roman" w:hAnsi="Times New Roman"/>
          <w:sz w:val="24"/>
          <w:szCs w:val="24"/>
        </w:rPr>
        <w:t>внутриличностную</w:t>
      </w:r>
      <w:proofErr w:type="spellEnd"/>
      <w:r w:rsidRPr="003E1209">
        <w:rPr>
          <w:rFonts w:ascii="Times New Roman" w:hAnsi="Times New Roman"/>
          <w:sz w:val="24"/>
          <w:szCs w:val="24"/>
        </w:rPr>
        <w:t xml:space="preserve"> природу. Каждый из детей проявлял себя в той степени, в какой научило их окружение, согласно той модели поведения, которую они видели перед глазами. </w:t>
      </w:r>
      <w:proofErr w:type="gramStart"/>
      <w:r w:rsidRPr="003E1209">
        <w:rPr>
          <w:rFonts w:ascii="Times New Roman" w:hAnsi="Times New Roman"/>
          <w:sz w:val="24"/>
          <w:szCs w:val="24"/>
        </w:rPr>
        <w:t xml:space="preserve">В результате не соответствие внутреннего мироощущения внешнему привело их к постоянному </w:t>
      </w:r>
      <w:proofErr w:type="spellStart"/>
      <w:r w:rsidRPr="003E1209">
        <w:rPr>
          <w:rFonts w:ascii="Times New Roman" w:hAnsi="Times New Roman"/>
          <w:sz w:val="24"/>
          <w:szCs w:val="24"/>
        </w:rPr>
        <w:t>внутриличностному</w:t>
      </w:r>
      <w:proofErr w:type="spellEnd"/>
      <w:r w:rsidRPr="003E1209">
        <w:rPr>
          <w:rFonts w:ascii="Times New Roman" w:hAnsi="Times New Roman"/>
          <w:sz w:val="24"/>
          <w:szCs w:val="24"/>
        </w:rPr>
        <w:t xml:space="preserve"> конфликту, вследствие чего каждый из них не мог принять собственного правильного решения. </w:t>
      </w:r>
      <w:proofErr w:type="gramEnd"/>
    </w:p>
    <w:p w:rsidR="000B157F" w:rsidRPr="003E1209" w:rsidRDefault="000B157F" w:rsidP="003E1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57F" w:rsidRPr="003E1209" w:rsidRDefault="000B157F" w:rsidP="003E12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E1209">
        <w:rPr>
          <w:rFonts w:ascii="Times New Roman" w:hAnsi="Times New Roman"/>
          <w:sz w:val="24"/>
          <w:szCs w:val="24"/>
        </w:rPr>
        <w:t>Список литературы:</w:t>
      </w:r>
    </w:p>
    <w:p w:rsidR="000B157F" w:rsidRPr="003E1209" w:rsidRDefault="000B157F" w:rsidP="003E120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proofErr w:type="spellStart"/>
      <w:r w:rsidRPr="003E1209">
        <w:rPr>
          <w:rFonts w:ascii="Times New Roman" w:hAnsi="Times New Roman"/>
        </w:rPr>
        <w:t>Бабосов</w:t>
      </w:r>
      <w:proofErr w:type="spellEnd"/>
      <w:r w:rsidRPr="003E1209">
        <w:rPr>
          <w:rFonts w:ascii="Times New Roman" w:hAnsi="Times New Roman"/>
        </w:rPr>
        <w:t xml:space="preserve"> Е. М. </w:t>
      </w:r>
      <w:proofErr w:type="spellStart"/>
      <w:r w:rsidRPr="003E1209">
        <w:rPr>
          <w:rFonts w:ascii="Times New Roman" w:hAnsi="Times New Roman"/>
        </w:rPr>
        <w:t>Конфликтология</w:t>
      </w:r>
      <w:proofErr w:type="spellEnd"/>
      <w:r w:rsidRPr="003E1209">
        <w:rPr>
          <w:rFonts w:ascii="Times New Roman" w:hAnsi="Times New Roman"/>
        </w:rPr>
        <w:t xml:space="preserve"> / Е. М. </w:t>
      </w:r>
      <w:proofErr w:type="spellStart"/>
      <w:r w:rsidRPr="003E1209">
        <w:rPr>
          <w:rFonts w:ascii="Times New Roman" w:hAnsi="Times New Roman"/>
        </w:rPr>
        <w:t>Бабосов</w:t>
      </w:r>
      <w:proofErr w:type="spellEnd"/>
      <w:r w:rsidRPr="003E1209">
        <w:rPr>
          <w:rFonts w:ascii="Times New Roman" w:hAnsi="Times New Roman"/>
        </w:rPr>
        <w:t>. – Мн.: Издательство «</w:t>
      </w:r>
      <w:proofErr w:type="spellStart"/>
      <w:r w:rsidRPr="003E1209">
        <w:rPr>
          <w:rFonts w:ascii="Times New Roman" w:hAnsi="Times New Roman"/>
        </w:rPr>
        <w:t>ТетраСистемс</w:t>
      </w:r>
      <w:proofErr w:type="spellEnd"/>
      <w:r w:rsidRPr="003E1209">
        <w:rPr>
          <w:rFonts w:ascii="Times New Roman" w:hAnsi="Times New Roman"/>
        </w:rPr>
        <w:t xml:space="preserve">», 2001. – 461 </w:t>
      </w:r>
      <w:proofErr w:type="gramStart"/>
      <w:r w:rsidRPr="003E1209">
        <w:rPr>
          <w:rFonts w:ascii="Times New Roman" w:hAnsi="Times New Roman"/>
        </w:rPr>
        <w:t>с</w:t>
      </w:r>
      <w:proofErr w:type="gramEnd"/>
      <w:r w:rsidRPr="003E1209">
        <w:rPr>
          <w:rFonts w:ascii="Times New Roman" w:hAnsi="Times New Roman"/>
        </w:rPr>
        <w:t xml:space="preserve">. </w:t>
      </w:r>
    </w:p>
    <w:p w:rsidR="000B157F" w:rsidRPr="003E1209" w:rsidRDefault="000B157F" w:rsidP="003E120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proofErr w:type="spellStart"/>
      <w:r w:rsidRPr="003E1209">
        <w:rPr>
          <w:rFonts w:ascii="Times New Roman" w:hAnsi="Times New Roman"/>
        </w:rPr>
        <w:t>Вагин</w:t>
      </w:r>
      <w:proofErr w:type="spellEnd"/>
      <w:r w:rsidRPr="003E1209">
        <w:rPr>
          <w:rFonts w:ascii="Times New Roman" w:hAnsi="Times New Roman"/>
        </w:rPr>
        <w:t xml:space="preserve"> И. О. Уроки психологической защиты / И. О. </w:t>
      </w:r>
      <w:proofErr w:type="spellStart"/>
      <w:r w:rsidRPr="003E1209">
        <w:rPr>
          <w:rFonts w:ascii="Times New Roman" w:hAnsi="Times New Roman"/>
        </w:rPr>
        <w:t>Вагин</w:t>
      </w:r>
      <w:proofErr w:type="spellEnd"/>
      <w:r w:rsidRPr="003E1209">
        <w:rPr>
          <w:rFonts w:ascii="Times New Roman" w:hAnsi="Times New Roman"/>
        </w:rPr>
        <w:t xml:space="preserve">. – </w:t>
      </w:r>
      <w:proofErr w:type="spellStart"/>
      <w:r w:rsidRPr="003E1209">
        <w:rPr>
          <w:rFonts w:ascii="Times New Roman" w:hAnsi="Times New Roman"/>
        </w:rPr>
        <w:t>Спб</w:t>
      </w:r>
      <w:proofErr w:type="spellEnd"/>
      <w:r w:rsidRPr="003E1209">
        <w:rPr>
          <w:rFonts w:ascii="Times New Roman" w:hAnsi="Times New Roman"/>
        </w:rPr>
        <w:t xml:space="preserve">.: Питер </w:t>
      </w:r>
      <w:proofErr w:type="spellStart"/>
      <w:r w:rsidRPr="003E1209">
        <w:rPr>
          <w:rFonts w:ascii="Times New Roman" w:hAnsi="Times New Roman"/>
        </w:rPr>
        <w:t>Паблишинг</w:t>
      </w:r>
      <w:proofErr w:type="spellEnd"/>
      <w:r w:rsidRPr="003E1209">
        <w:rPr>
          <w:rFonts w:ascii="Times New Roman" w:hAnsi="Times New Roman"/>
        </w:rPr>
        <w:t xml:space="preserve">, 2002. – 160 </w:t>
      </w:r>
      <w:proofErr w:type="gramStart"/>
      <w:r w:rsidRPr="003E1209">
        <w:rPr>
          <w:rFonts w:ascii="Times New Roman" w:hAnsi="Times New Roman"/>
        </w:rPr>
        <w:t>с</w:t>
      </w:r>
      <w:proofErr w:type="gramEnd"/>
      <w:r w:rsidRPr="003E1209">
        <w:rPr>
          <w:rFonts w:ascii="Times New Roman" w:hAnsi="Times New Roman"/>
        </w:rPr>
        <w:t>.</w:t>
      </w:r>
    </w:p>
    <w:p w:rsidR="000B157F" w:rsidRPr="003E1209" w:rsidRDefault="000B157F" w:rsidP="003E120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proofErr w:type="spellStart"/>
      <w:r w:rsidRPr="003E1209">
        <w:rPr>
          <w:rFonts w:ascii="Times New Roman" w:hAnsi="Times New Roman"/>
        </w:rPr>
        <w:t>Железников</w:t>
      </w:r>
      <w:proofErr w:type="spellEnd"/>
      <w:r w:rsidRPr="003E1209">
        <w:rPr>
          <w:rFonts w:ascii="Times New Roman" w:hAnsi="Times New Roman"/>
        </w:rPr>
        <w:t xml:space="preserve"> В. К. Чучело: Повести / В. К. </w:t>
      </w:r>
      <w:proofErr w:type="spellStart"/>
      <w:r w:rsidRPr="003E1209">
        <w:rPr>
          <w:rFonts w:ascii="Times New Roman" w:hAnsi="Times New Roman"/>
        </w:rPr>
        <w:t>Железников</w:t>
      </w:r>
      <w:proofErr w:type="spellEnd"/>
      <w:r w:rsidRPr="003E1209">
        <w:rPr>
          <w:rFonts w:ascii="Times New Roman" w:hAnsi="Times New Roman"/>
        </w:rPr>
        <w:t xml:space="preserve">. – М.: Издательский дом «ОНИКС 21 век», 2002. – 236 </w:t>
      </w:r>
      <w:proofErr w:type="gramStart"/>
      <w:r w:rsidRPr="003E1209">
        <w:rPr>
          <w:rFonts w:ascii="Times New Roman" w:hAnsi="Times New Roman"/>
        </w:rPr>
        <w:t>с</w:t>
      </w:r>
      <w:proofErr w:type="gramEnd"/>
      <w:r w:rsidRPr="003E1209">
        <w:rPr>
          <w:rFonts w:ascii="Times New Roman" w:hAnsi="Times New Roman"/>
        </w:rPr>
        <w:t xml:space="preserve">. </w:t>
      </w:r>
    </w:p>
    <w:p w:rsidR="000B157F" w:rsidRPr="003E1209" w:rsidRDefault="000B157F" w:rsidP="003E120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3E1209">
        <w:rPr>
          <w:rFonts w:ascii="Times New Roman" w:hAnsi="Times New Roman"/>
        </w:rPr>
        <w:t>Козлов В. В., Козлова, А. А. Управление конфликтом / В. В. Козлов, А. А. Козлова. – М.: Издательство «</w:t>
      </w:r>
      <w:proofErr w:type="spellStart"/>
      <w:r w:rsidRPr="003E1209">
        <w:rPr>
          <w:rFonts w:ascii="Times New Roman" w:hAnsi="Times New Roman"/>
        </w:rPr>
        <w:t>Эксмо</w:t>
      </w:r>
      <w:proofErr w:type="spellEnd"/>
      <w:r w:rsidRPr="003E1209">
        <w:rPr>
          <w:rFonts w:ascii="Times New Roman" w:hAnsi="Times New Roman"/>
        </w:rPr>
        <w:t xml:space="preserve">», 2005. – 224 </w:t>
      </w:r>
      <w:proofErr w:type="gramStart"/>
      <w:r w:rsidRPr="003E1209">
        <w:rPr>
          <w:rFonts w:ascii="Times New Roman" w:hAnsi="Times New Roman"/>
        </w:rPr>
        <w:t>с</w:t>
      </w:r>
      <w:proofErr w:type="gramEnd"/>
      <w:r w:rsidRPr="003E1209">
        <w:rPr>
          <w:rFonts w:ascii="Times New Roman" w:hAnsi="Times New Roman"/>
        </w:rPr>
        <w:t>.</w:t>
      </w:r>
    </w:p>
    <w:p w:rsidR="000B157F" w:rsidRPr="003E1209" w:rsidRDefault="000B157F" w:rsidP="003E120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proofErr w:type="spellStart"/>
      <w:r w:rsidRPr="003E1209">
        <w:rPr>
          <w:rFonts w:ascii="Times New Roman" w:hAnsi="Times New Roman"/>
        </w:rPr>
        <w:t>Мириманова</w:t>
      </w:r>
      <w:proofErr w:type="spellEnd"/>
      <w:r w:rsidRPr="003E1209">
        <w:rPr>
          <w:rFonts w:ascii="Times New Roman" w:hAnsi="Times New Roman"/>
        </w:rPr>
        <w:t xml:space="preserve"> М. С. </w:t>
      </w:r>
      <w:proofErr w:type="spellStart"/>
      <w:r w:rsidRPr="003E1209">
        <w:rPr>
          <w:rFonts w:ascii="Times New Roman" w:hAnsi="Times New Roman"/>
        </w:rPr>
        <w:t>Конфликтология</w:t>
      </w:r>
      <w:proofErr w:type="spellEnd"/>
      <w:r w:rsidRPr="003E1209">
        <w:rPr>
          <w:rFonts w:ascii="Times New Roman" w:hAnsi="Times New Roman"/>
        </w:rPr>
        <w:t>: Учебник для студ. сред</w:t>
      </w:r>
      <w:proofErr w:type="gramStart"/>
      <w:r w:rsidRPr="003E1209">
        <w:rPr>
          <w:rFonts w:ascii="Times New Roman" w:hAnsi="Times New Roman"/>
        </w:rPr>
        <w:t>.</w:t>
      </w:r>
      <w:proofErr w:type="gramEnd"/>
      <w:r w:rsidRPr="003E1209">
        <w:rPr>
          <w:rFonts w:ascii="Times New Roman" w:hAnsi="Times New Roman"/>
        </w:rPr>
        <w:t xml:space="preserve"> </w:t>
      </w:r>
      <w:proofErr w:type="spellStart"/>
      <w:proofErr w:type="gramStart"/>
      <w:r w:rsidRPr="003E1209">
        <w:rPr>
          <w:rFonts w:ascii="Times New Roman" w:hAnsi="Times New Roman"/>
        </w:rPr>
        <w:t>п</w:t>
      </w:r>
      <w:proofErr w:type="gramEnd"/>
      <w:r w:rsidRPr="003E1209">
        <w:rPr>
          <w:rFonts w:ascii="Times New Roman" w:hAnsi="Times New Roman"/>
        </w:rPr>
        <w:t>ед</w:t>
      </w:r>
      <w:proofErr w:type="spellEnd"/>
      <w:r w:rsidRPr="003E1209">
        <w:rPr>
          <w:rFonts w:ascii="Times New Roman" w:hAnsi="Times New Roman"/>
        </w:rPr>
        <w:t xml:space="preserve">. учеб. заведений. – 2-е изд., </w:t>
      </w:r>
      <w:proofErr w:type="spellStart"/>
      <w:r w:rsidRPr="003E1209">
        <w:rPr>
          <w:rFonts w:ascii="Times New Roman" w:hAnsi="Times New Roman"/>
        </w:rPr>
        <w:t>испр</w:t>
      </w:r>
      <w:proofErr w:type="spellEnd"/>
      <w:r w:rsidRPr="003E1209">
        <w:rPr>
          <w:rFonts w:ascii="Times New Roman" w:hAnsi="Times New Roman"/>
        </w:rPr>
        <w:t xml:space="preserve">. / М. С. </w:t>
      </w:r>
      <w:proofErr w:type="spellStart"/>
      <w:r w:rsidRPr="003E1209">
        <w:rPr>
          <w:rFonts w:ascii="Times New Roman" w:hAnsi="Times New Roman"/>
        </w:rPr>
        <w:t>Мириманова</w:t>
      </w:r>
      <w:proofErr w:type="spellEnd"/>
      <w:r w:rsidRPr="003E1209">
        <w:rPr>
          <w:rFonts w:ascii="Times New Roman" w:hAnsi="Times New Roman"/>
        </w:rPr>
        <w:t xml:space="preserve">. – М.: Издательский центр «Академия», 2004. – 320 </w:t>
      </w:r>
      <w:proofErr w:type="gramStart"/>
      <w:r w:rsidRPr="003E1209">
        <w:rPr>
          <w:rFonts w:ascii="Times New Roman" w:hAnsi="Times New Roman"/>
        </w:rPr>
        <w:t>с</w:t>
      </w:r>
      <w:proofErr w:type="gramEnd"/>
      <w:r w:rsidRPr="003E1209">
        <w:rPr>
          <w:rFonts w:ascii="Times New Roman" w:hAnsi="Times New Roman"/>
        </w:rPr>
        <w:t xml:space="preserve">. </w:t>
      </w:r>
    </w:p>
    <w:p w:rsidR="000B157F" w:rsidRPr="003E1209" w:rsidRDefault="000B157F" w:rsidP="003E120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3E1209">
        <w:rPr>
          <w:rFonts w:ascii="Times New Roman" w:hAnsi="Times New Roman"/>
        </w:rPr>
        <w:t xml:space="preserve">Ожегов С. И. Словарь русского языка / Под общей редакцией профессора Л. И. Скворцова. – 24-е издание, исправленное. – М.: Мир и образование, 2012. – 895 </w:t>
      </w:r>
      <w:proofErr w:type="gramStart"/>
      <w:r w:rsidRPr="003E1209">
        <w:rPr>
          <w:rFonts w:ascii="Times New Roman" w:hAnsi="Times New Roman"/>
        </w:rPr>
        <w:t>с</w:t>
      </w:r>
      <w:proofErr w:type="gramEnd"/>
      <w:r w:rsidRPr="003E1209">
        <w:rPr>
          <w:rFonts w:ascii="Times New Roman" w:hAnsi="Times New Roman"/>
        </w:rPr>
        <w:t>.</w:t>
      </w:r>
    </w:p>
    <w:p w:rsidR="000B157F" w:rsidRPr="003E1209" w:rsidRDefault="000B157F" w:rsidP="003E120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proofErr w:type="spellStart"/>
      <w:r w:rsidRPr="003E1209">
        <w:rPr>
          <w:rFonts w:ascii="Times New Roman" w:hAnsi="Times New Roman"/>
        </w:rPr>
        <w:t>Хорни</w:t>
      </w:r>
      <w:proofErr w:type="spellEnd"/>
      <w:r w:rsidRPr="003E1209">
        <w:rPr>
          <w:rFonts w:ascii="Times New Roman" w:hAnsi="Times New Roman"/>
        </w:rPr>
        <w:t xml:space="preserve"> К. Наши внутренние конфликты; невроз и развитие личности / К. </w:t>
      </w:r>
      <w:proofErr w:type="spellStart"/>
      <w:r w:rsidRPr="003E1209">
        <w:rPr>
          <w:rFonts w:ascii="Times New Roman" w:hAnsi="Times New Roman"/>
        </w:rPr>
        <w:t>Хорни</w:t>
      </w:r>
      <w:proofErr w:type="spellEnd"/>
      <w:r w:rsidRPr="003E1209">
        <w:rPr>
          <w:rFonts w:ascii="Times New Roman" w:hAnsi="Times New Roman"/>
        </w:rPr>
        <w:t xml:space="preserve">. – М.: Смысл, 1997. – 198 </w:t>
      </w:r>
      <w:proofErr w:type="gramStart"/>
      <w:r w:rsidRPr="003E1209">
        <w:rPr>
          <w:rFonts w:ascii="Times New Roman" w:hAnsi="Times New Roman"/>
        </w:rPr>
        <w:t>с</w:t>
      </w:r>
      <w:proofErr w:type="gramEnd"/>
      <w:r w:rsidRPr="003E1209">
        <w:rPr>
          <w:rFonts w:ascii="Times New Roman" w:hAnsi="Times New Roman"/>
        </w:rPr>
        <w:t xml:space="preserve">. </w:t>
      </w:r>
    </w:p>
    <w:p w:rsidR="00D565C8" w:rsidRPr="003E1209" w:rsidRDefault="00D565C8" w:rsidP="003E1209">
      <w:pPr>
        <w:spacing w:after="0" w:line="240" w:lineRule="auto"/>
        <w:rPr>
          <w:sz w:val="24"/>
          <w:szCs w:val="24"/>
        </w:rPr>
      </w:pPr>
    </w:p>
    <w:sectPr w:rsidR="00D565C8" w:rsidRPr="003E1209" w:rsidSect="003C407B">
      <w:pgSz w:w="11900" w:h="16840"/>
      <w:pgMar w:top="1134" w:right="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679E4"/>
    <w:multiLevelType w:val="hybridMultilevel"/>
    <w:tmpl w:val="3ECC9744"/>
    <w:lvl w:ilvl="0" w:tplc="24D09E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157F"/>
    <w:rsid w:val="000B157F"/>
    <w:rsid w:val="00242DEC"/>
    <w:rsid w:val="003E1209"/>
    <w:rsid w:val="005A5C78"/>
    <w:rsid w:val="0061376C"/>
    <w:rsid w:val="00D5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157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2361</Words>
  <Characters>13462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</dc:creator>
  <cp:keywords/>
  <dc:description/>
  <cp:lastModifiedBy>Синкевич В.В.</cp:lastModifiedBy>
  <cp:revision>5</cp:revision>
  <dcterms:created xsi:type="dcterms:W3CDTF">2020-12-07T03:10:00Z</dcterms:created>
  <dcterms:modified xsi:type="dcterms:W3CDTF">2020-12-07T03:37:00Z</dcterms:modified>
</cp:coreProperties>
</file>